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commands-in-order"/>
      <w:r>
        <w:t xml:space="preserve">TNMS 9.1 on RHEL 8 — commands in order</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One machine. Small Plus. TNMS Server and Mediation together. New database.</w:t>
      </w:r>
    </w:p>
    <w:p>
      <w:pPr>
        <w:pStyle w:val="BodyText"/>
      </w:pPr>
      <w:r>
        <w:t xml:space="preserve">The TNMS client login is the first section below.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BodyText"/>
      </w:pPr>
      <w:r>
        <w:t xml:space="preserve">The longer manual notes are in</w:t>
      </w:r>
      <w:r>
        <w:t xml:space="preserve"> </w:t>
      </w:r>
      <w:r>
        <w:rPr>
          <w:rStyle w:val="VerbatimChar"/>
        </w:rPr>
        <w:t xml:space="preserve">tnms-9.1-linux-install.md</w:t>
      </w:r>
      <w:r>
        <w:t xml:space="preserve">.</w:t>
      </w:r>
    </w:p>
    <w:p>
      <w:pPr>
        <w:pStyle w:val="Heading2"/>
      </w:pPr>
      <w:bookmarkStart w:id="23" w:name="tnms-client-login"/>
      <w:r>
        <w:t xml:space="preserve">TNMS client login</w:t>
      </w:r>
      <w:bookmarkEnd w:id="23"/>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4" w:name="values-used-on-this-host"/>
      <w:r>
        <w:t xml:space="preserve">Values used on this host</w:t>
      </w:r>
      <w:bookmarkEnd w:id="24"/>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Item</w:t>
            </w:r>
          </w:p>
        </w:tc>
        <w:tc>
          <w:tcPr>
            <w:tcW w:w="5040" w:type="dxa"/>
            <w:tcBorders>
              <w:bottom w:val="single"/>
            </w:tcBorders>
            <w:vAlign w:val="bottom"/>
          </w:tcPr>
          <w:p>
            <w:pPr>
              <w:pStyle w:val="Compact"/>
              <w:jc w:val="left"/>
            </w:pPr>
            <w:r>
              <w:t xml:space="preserve">This host</w:t>
            </w:r>
          </w:p>
        </w:tc>
      </w:tr>
      <w:tr>
        <w:tc>
          <w:tcPr>
            <w:tcW w:w="5040" w:type="dxa"/>
          </w:tcPr>
          <w:p>
            <w:pPr>
              <w:pStyle w:val="Compact"/>
              <w:jc w:val="left"/>
            </w:pPr>
            <w:r>
              <w:t xml:space="preserve">OS</w:t>
            </w:r>
          </w:p>
        </w:tc>
        <w:tc>
          <w:tcPr>
            <w:tcW w:w="5040" w:type="dxa"/>
          </w:tcPr>
          <w:p>
            <w:pPr>
              <w:pStyle w:val="Compact"/>
              <w:jc w:val="left"/>
            </w:pPr>
            <w:r>
              <w:t xml:space="preserve">Red Hat Enterprise Linux 8.10</w:t>
            </w:r>
          </w:p>
        </w:tc>
      </w:tr>
      <w:tr>
        <w:tc>
          <w:tcPr>
            <w:tcW w:w="5040" w:type="dxa"/>
          </w:tcPr>
          <w:p>
            <w:pPr>
              <w:pStyle w:val="Compact"/>
              <w:jc w:val="left"/>
            </w:pPr>
            <w:r>
              <w:t xml:space="preserve">Short hostname</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Server IPv4</w:t>
            </w:r>
          </w:p>
        </w:tc>
        <w:tc>
          <w:tcPr>
            <w:tcW w:w="5040" w:type="dxa"/>
          </w:tcPr>
          <w:p>
            <w:pPr>
              <w:pStyle w:val="Compact"/>
              <w:jc w:val="left"/>
            </w:pPr>
            <w:r>
              <w:rPr>
                <w:rStyle w:val="VerbatimChar"/>
              </w:rPr>
              <w:t xml:space="preserve">172.16.0.4</w:t>
            </w:r>
          </w:p>
        </w:tc>
      </w:tr>
      <w:tr>
        <w:tc>
          <w:tcPr>
            <w:tcW w:w="5040" w:type="dxa"/>
          </w:tcPr>
          <w:p>
            <w:pPr>
              <w:pStyle w:val="Compact"/>
              <w:jc w:val="left"/>
            </w:pPr>
            <w:r>
              <w:t xml:space="preserve">Oracle SID</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Listener</w:t>
            </w:r>
          </w:p>
        </w:tc>
        <w:tc>
          <w:tcPr>
            <w:tcW w:w="5040" w:type="dxa"/>
          </w:tcPr>
          <w:p>
            <w:pPr>
              <w:pStyle w:val="Compact"/>
              <w:jc w:val="left"/>
            </w:pPr>
            <w:r>
              <w:rPr>
                <w:rStyle w:val="VerbatimChar"/>
              </w:rPr>
              <w:t xml:space="preserve">LISNER</w:t>
            </w:r>
            <w:r>
              <w:t xml:space="preserve"> </w:t>
            </w:r>
            <w:r>
              <w:t xml:space="preserve">on port 1521. The installer chooses this name.</w:t>
            </w:r>
          </w:p>
        </w:tc>
      </w:tr>
      <w:tr>
        <w:tc>
          <w:tcPr>
            <w:tcW w:w="5040" w:type="dxa"/>
          </w:tcPr>
          <w:p>
            <w:pPr>
              <w:pStyle w:val="Compact"/>
              <w:jc w:val="left"/>
            </w:pPr>
            <w:r>
              <w:t xml:space="preserve">Oracle home</w:t>
            </w:r>
          </w:p>
        </w:tc>
        <w:tc>
          <w:tcPr>
            <w:tcW w:w="5040" w:type="dxa"/>
          </w:tcPr>
          <w:p>
            <w:pPr>
              <w:pStyle w:val="Compact"/>
              <w:jc w:val="left"/>
            </w:pPr>
            <w:r>
              <w:rPr>
                <w:rStyle w:val="VerbatimChar"/>
              </w:rPr>
              <w:t xml:space="preserve">/opt/oracle/product/19c/dbhome_1</w:t>
            </w:r>
          </w:p>
        </w:tc>
      </w:tr>
      <w:tr>
        <w:tc>
          <w:tcPr>
            <w:tcW w:w="5040" w:type="dxa"/>
          </w:tcPr>
          <w:p>
            <w:pPr>
              <w:pStyle w:val="Compact"/>
              <w:jc w:val="left"/>
            </w:pPr>
            <w:r>
              <w:t xml:space="preserve">ORADATA</w:t>
            </w:r>
          </w:p>
        </w:tc>
        <w:tc>
          <w:tcPr>
            <w:tcW w:w="504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5040" w:type="dxa"/>
          </w:tcPr>
          <w:p>
            <w:pPr>
              <w:pStyle w:val="Compact"/>
              <w:jc w:val="left"/>
            </w:pPr>
            <w:r>
              <w:t xml:space="preserve">TNMS install directory</w:t>
            </w:r>
          </w:p>
        </w:tc>
        <w:tc>
          <w:tcPr>
            <w:tcW w:w="5040" w:type="dxa"/>
          </w:tcPr>
          <w:p>
            <w:pPr>
              <w:pStyle w:val="Compact"/>
              <w:jc w:val="left"/>
            </w:pPr>
            <w:r>
              <w:rPr>
                <w:rStyle w:val="VerbatimChar"/>
              </w:rPr>
              <w:t xml:space="preserve">/opt/nokia/tnms</w:t>
            </w:r>
          </w:p>
        </w:tc>
      </w:tr>
      <w:tr>
        <w:tc>
          <w:tcPr>
            <w:tcW w:w="5040" w:type="dxa"/>
          </w:tcPr>
          <w:p>
            <w:pPr>
              <w:pStyle w:val="Compact"/>
              <w:jc w:val="left"/>
            </w:pPr>
            <w:r>
              <w:t xml:space="preserve">TNMS data directory</w:t>
            </w:r>
          </w:p>
        </w:tc>
        <w:tc>
          <w:tcPr>
            <w:tcW w:w="5040" w:type="dxa"/>
          </w:tcPr>
          <w:p>
            <w:pPr>
              <w:pStyle w:val="Compact"/>
              <w:jc w:val="left"/>
            </w:pPr>
            <w:r>
              <w:rPr>
                <w:rStyle w:val="VerbatimChar"/>
              </w:rPr>
              <w:t xml:space="preserve">/nokia/tnms</w:t>
            </w:r>
          </w:p>
        </w:tc>
      </w:tr>
      <w:tr>
        <w:tc>
          <w:tcPr>
            <w:tcW w:w="5040" w:type="dxa"/>
          </w:tcPr>
          <w:p>
            <w:pPr>
              <w:pStyle w:val="Compact"/>
              <w:jc w:val="left"/>
            </w:pPr>
            <w:r>
              <w:t xml:space="preserve">OS user / group</w:t>
            </w:r>
          </w:p>
        </w:tc>
        <w:tc>
          <w:tcPr>
            <w:tcW w:w="504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5040" w:type="dxa"/>
          </w:tcPr>
          <w:p>
            <w:pPr>
              <w:pStyle w:val="Compact"/>
              <w:jc w:val="left"/>
            </w:pPr>
            <w:r>
              <w:t xml:space="preserve">SFTP user</w:t>
            </w:r>
          </w:p>
        </w:tc>
        <w:tc>
          <w:tcPr>
            <w:tcW w:w="5040" w:type="dxa"/>
          </w:tcPr>
          <w:p>
            <w:pPr>
              <w:pStyle w:val="Compact"/>
              <w:jc w:val="left"/>
            </w:pPr>
            <w:r>
              <w:rPr>
                <w:rStyle w:val="VerbatimChar"/>
              </w:rPr>
              <w:t xml:space="preserve">tnms_sftp</w:t>
            </w:r>
          </w:p>
        </w:tc>
      </w:tr>
      <w:tr>
        <w:tc>
          <w:tcPr>
            <w:tcW w:w="5040" w:type="dxa"/>
          </w:tcPr>
          <w:p>
            <w:pPr>
              <w:pStyle w:val="Compact"/>
              <w:jc w:val="left"/>
            </w:pPr>
            <w:r>
              <w:t xml:space="preserve">Database OS user</w:t>
            </w:r>
          </w:p>
        </w:tc>
        <w:tc>
          <w:tcPr>
            <w:tcW w:w="504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5040" w:type="dxa"/>
          </w:tcPr>
          <w:p>
            <w:pPr>
              <w:pStyle w:val="Compact"/>
              <w:jc w:val="left"/>
            </w:pPr>
            <w:r>
              <w:t xml:space="preserve">Database login user</w:t>
            </w:r>
          </w:p>
        </w:tc>
        <w:tc>
          <w:tcPr>
            <w:tcW w:w="5040" w:type="dxa"/>
          </w:tcPr>
          <w:p>
            <w:pPr>
              <w:pStyle w:val="Compact"/>
              <w:jc w:val="left"/>
            </w:pPr>
            <w:r>
              <w:rPr>
                <w:rStyle w:val="VerbatimChar"/>
              </w:rPr>
              <w:t xml:space="preserve">tnmsdba</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SYSTEM</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Tnc25xQ36XBUa9</w:t>
            </w:r>
          </w:p>
        </w:tc>
      </w:tr>
      <w:tr>
        <w:tc>
          <w:tcPr>
            <w:tcW w:w="5040" w:type="dxa"/>
          </w:tcPr>
          <w:p>
            <w:pPr>
              <w:pStyle w:val="Compact"/>
              <w:jc w:val="left"/>
            </w:pPr>
            <w:r>
              <w:rPr>
                <w:rStyle w:val="VerbatimChar"/>
              </w:rPr>
              <w:t xml:space="preserve">tnms_sftp</w:t>
            </w:r>
            <w:r>
              <w:t xml:space="preserve"> </w:t>
            </w:r>
            <w:r>
              <w:t xml:space="preserve">password</w:t>
            </w:r>
          </w:p>
        </w:tc>
        <w:tc>
          <w:tcPr>
            <w:tcW w:w="5040" w:type="dxa"/>
          </w:tcPr>
          <w:p>
            <w:pPr>
              <w:pStyle w:val="Compact"/>
              <w:jc w:val="left"/>
            </w:pPr>
            <w:r>
              <w:rPr>
                <w:rStyle w:val="VerbatimChar"/>
              </w:rPr>
              <w:t xml:space="preserve">Tsvb5-Xe8ou3wR9</w:t>
            </w:r>
          </w:p>
        </w:tc>
      </w:tr>
      <w:tr>
        <w:tc>
          <w:tcPr>
            <w:tcW w:w="5040" w:type="dxa"/>
          </w:tcPr>
          <w:p>
            <w:pPr>
              <w:pStyle w:val="Compact"/>
              <w:jc w:val="left"/>
            </w:pPr>
            <w:r>
              <w:t xml:space="preserve">Large-disk directory</w:t>
            </w:r>
          </w:p>
        </w:tc>
        <w:tc>
          <w:tcPr>
            <w:tcW w:w="5040" w:type="dxa"/>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tcW w:w="5040" w:type="dxa"/>
          </w:tcPr>
          <w:p>
            <w:pPr>
              <w:pStyle w:val="Compact"/>
              <w:jc w:val="left"/>
            </w:pPr>
            <w:r>
              <w:t xml:space="preserve">Media directory</w:t>
            </w:r>
          </w:p>
        </w:tc>
        <w:tc>
          <w:tcPr>
            <w:tcW w:w="5040" w:type="dxa"/>
          </w:tcPr>
          <w:p>
            <w:pPr>
              <w:pStyle w:val="Compact"/>
              <w:jc w:val="left"/>
            </w:pPr>
            <w:r>
              <w:rPr>
                <w:rStyle w:val="VerbatimChar"/>
              </w:rPr>
              <w:t xml:space="preserve">/home/azureuser/TNMS/resources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5" w:name="media-to-copy-onto-the-server"/>
      <w:r>
        <w:t xml:space="preserve">Media to copy onto the server</w:t>
      </w:r>
      <w:bookmarkEnd w:id="25"/>
    </w:p>
    <w:p>
      <w:pPr>
        <w:pStyle w:val="FirstParagraph"/>
      </w:pPr>
      <w:r>
        <w:t xml:space="preserve">Put these three zip files on the large filesystem. On this host that directory was</w:t>
      </w:r>
      <w:r>
        <w:t xml:space="preserve"> </w:t>
      </w:r>
      <w:r>
        <w:rPr>
          <w:rStyle w:val="VerbatimChar"/>
        </w:rPr>
        <w:t xml:space="preserve">/home/azureuser/TNMS/resources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6" w:name="hostname-hosts-locale"/>
      <w:r>
        <w:t xml:space="preserve">1. Hostname, hosts, locale</w:t>
      </w:r>
      <w:bookmarkEnd w:id="26"/>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7" w:name="packages"/>
      <w:r>
        <w:t xml:space="preserve">2. Packages</w:t>
      </w:r>
      <w:bookmarkEnd w:id="27"/>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8" w:name="kernel-settings-and-the-firewall"/>
      <w:r>
        <w:t xml:space="preserve">3. Kernel settings and the firewall</w:t>
      </w:r>
      <w:bookmarkEnd w:id="28"/>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29" w:name="disk-space-the-installers-actually-check"/>
      <w:r>
        <w:t xml:space="preserve">4. Disk space the installers actually check</w:t>
      </w:r>
      <w:bookmarkEnd w:id="29"/>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at least 8 GB. This host used an 18 GB swap file.</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w:t>
      </w:r>
    </w:p>
    <w:p>
      <w:pPr>
        <w:pStyle w:val="FirstParagraph"/>
      </w:pPr>
      <w:r>
        <w:rPr>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spacing w:before="120" w:after="120" w:line="276" w:lineRule="auto"/>
      </w:pPr>
      <w:r>
        <w:rPr>
          <w:rStyle w:val="ExtensionTok"/>
        </w:rPr>
        <w:t xml:space="preserve">lvextend</w:t>
      </w:r>
      <w:r>
        <w:rPr>
          <w:rStyle w:val="NormalTok"/>
        </w:rPr>
        <w:t xml:space="preserve"> -r -L 8G /dev/rootvg/rootlv</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successfully resized</w:t>
      </w:r>
    </w:p>
    <w:p>
      <w:pPr>
        <w:spacing w:before="200" w:after="160" w:line="60" w:lineRule="exact"/>
      </w:pPr>
    </w:p>
    <w:p>
      <w:pPr>
        <w:pStyle w:val="SourceCode"/>
        <w:spacing w:before="120" w:after="120" w:line="276" w:lineRule="auto"/>
      </w:pPr>
      <w:r>
        <w:rPr>
          <w:rStyle w:val="ExtensionTok"/>
        </w:rPr>
        <w:t xml:space="preserve">lvextend</w:t>
      </w:r>
      <w:r>
        <w:rPr>
          <w:rStyle w:val="NormalTok"/>
        </w:rPr>
        <w:t xml:space="preserve"> -r -L 16G /dev/rootvg/tmplv</w:t>
      </w:r>
    </w:p>
    <w:p>
      <w:pPr>
        <w:pStyle w:val="FirstParagraph"/>
      </w:pPr>
      <w:r>
        <w:rPr>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spacing w:before="120" w:after="120" w:line="276" w:lineRule="auto"/>
      </w:pPr>
      <w:r>
        <w:rPr>
          <w:rStyle w:val="FunctionTok"/>
        </w:rPr>
        <w:t xml:space="preserve">mkdir</w:t>
      </w:r>
      <w:r>
        <w:rPr>
          <w:rStyle w:val="NormalTok"/>
        </w:rPr>
        <w:t xml:space="preserve"> -p /home/tnms-layout/oracle \</w:t>
      </w:r>
      <w:r>
        <w:br w:type="textWrapping"/>
      </w:r>
      <w:r>
        <w:rPr>
          <w:rStyle w:val="NormalTok"/>
        </w:rPr>
        <w:t xml:space="preserve">  /home/tnms-layout/nokia-opt \</w:t>
      </w:r>
      <w:r>
        <w:br w:type="textWrapping"/>
      </w:r>
      <w:r>
        <w:rPr>
          <w:rStyle w:val="NormalTok"/>
        </w:rPr>
        <w:t xml:space="preserve">  /home/tnms-layout/nokia \</w:t>
      </w:r>
      <w:r>
        <w:br w:type="textWrapping"/>
      </w:r>
      <w:r>
        <w:rPr>
          <w:rStyle w:val="NormalTok"/>
        </w:rPr>
        <w:t xml:space="preserve">  /home/tnms-layout/oradata/ora1 \</w:t>
      </w:r>
      <w:r>
        <w:br w:type="textWrapping"/>
      </w:r>
      <w:r>
        <w:rPr>
          <w:rStyle w:val="NormalTok"/>
        </w:rPr>
        <w:t xml:space="preserve">  /home/tnms-layout/oradata/ora2 \</w:t>
      </w:r>
      <w:r>
        <w:br w:type="textWrapping"/>
      </w:r>
      <w:r>
        <w:rPr>
          <w:rStyle w:val="NormalTok"/>
        </w:rPr>
        <w:t xml:space="preserve">  /home/tnms-layout/oradata/ora3</w:t>
      </w:r>
      <w:r>
        <w:br w:type="textWrapping"/>
      </w:r>
      <w:r>
        <w:rPr>
          <w:rStyle w:val="FunctionTok"/>
        </w:rPr>
        <w:t xml:space="preserve">mkdir</w:t>
      </w:r>
      <w:r>
        <w:rPr>
          <w:rStyle w:val="NormalTok"/>
        </w:rPr>
        <w:t xml:space="preserve"> -p /opt/oracle /opt/nokia /nokia /oradata</w:t>
      </w:r>
    </w:p>
    <w:p>
      <w:pPr>
        <w:pStyle w:val="FirstParagraph"/>
      </w:pPr>
      <w:r>
        <w:t xml:space="preserve">Those commands print nothing.</w:t>
      </w:r>
    </w:p>
    <w:p>
      <w:pPr>
        <w:pStyle w:val="SourceCode"/>
        <w:spacing w:before="120" w:after="120" w:line="276" w:lineRule="auto"/>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spacing w:before="120" w:after="120" w:line="276" w:lineRule="auto"/>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spacing w:before="120" w:after="120" w:line="276" w:lineRule="auto"/>
      </w:pPr>
      <w:r>
        <w:rPr>
          <w:rStyle w:val="ExtensionTok"/>
        </w:rPr>
        <w:t xml:space="preserve">mkswap</w:t>
      </w:r>
      <w:r>
        <w:rPr>
          <w:rStyle w:val="NormalTok"/>
        </w:rPr>
        <w:t xml:space="preserve"> /home/tnms-layout/swapfile</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Setting up swapspace version 1, size = 18 GiB</w:t>
      </w:r>
    </w:p>
    <w:p>
      <w:pPr>
        <w:spacing w:before="200" w:after="160" w:line="60" w:lineRule="exact"/>
      </w:pPr>
    </w:p>
    <w:p>
      <w:pPr>
        <w:pStyle w:val="SourceCode"/>
        <w:spacing w:before="120" w:after="120" w:line="276" w:lineRule="auto"/>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spacing w:before="120" w:after="120" w:line="276" w:lineRule="auto"/>
      </w:pPr>
      <w:r>
        <w:rPr>
          <w:rStyle w:val="VerbatimChar"/>
        </w:rPr>
        <w:t xml:space="preserve">/home/tnms-layout/oracle    /opt/oracle  none  bind  0 0</w:t>
      </w:r>
      <w:r>
        <w:br w:type="textWrapping"/>
      </w:r>
      <w:r>
        <w:rPr>
          <w:rStyle w:val="VerbatimChar"/>
        </w:rPr>
        <w:t xml:space="preserve">/home/tnms-layout/nokia-opt /opt/nokia   none  bind  0 0</w:t>
      </w:r>
      <w:r>
        <w:br w:type="textWrapping"/>
      </w:r>
      <w:r>
        <w:rPr>
          <w:rStyle w:val="VerbatimChar"/>
        </w:rPr>
        <w:t xml:space="preserve">/home/tnms-layout/nokia     /nokia       none  bind  0 0</w:t>
      </w:r>
      <w:r>
        <w:br w:type="textWrapping"/>
      </w:r>
      <w:r>
        <w:rPr>
          <w:rStyle w:val="VerbatimChar"/>
        </w:rPr>
        <w:t xml:space="preserve">/home/tnms-layout/oradata   /oradata     none  bind  0 0</w:t>
      </w:r>
      <w:r>
        <w:br w:type="textWrapping"/>
      </w:r>
      <w:r>
        <w:rPr>
          <w:rStyle w:val="VerbatimChar"/>
        </w:rPr>
        <w:t xml:space="preserve">/home/tnms-layout/swapfile  none         swap  sw    0 0</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spacing w:before="120" w:after="120" w:line="276" w:lineRule="auto"/>
      </w:pPr>
      <w:r>
        <w:rPr>
          <w:rStyle w:val="FunctionTok"/>
        </w:rPr>
        <w:t xml:space="preserve">mount</w:t>
      </w:r>
      <w:r>
        <w:rPr>
          <w:rStyle w:val="NormalTok"/>
        </w:rPr>
        <w:t xml:space="preserve"> -a</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/opt/oracle /opt/nokia /nokia /oradata</w:t>
      </w:r>
    </w:p>
    <w:p>
      <w:pPr>
        <w:pStyle w:val="FirstParagraph"/>
      </w:pPr>
      <w:r>
        <w:rPr>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four product paths are on the large filesystem.</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1.1T   92G  941G   9% /opt/oracle</w:t>
      </w:r>
      <w:r>
        <w:br w:type="textWrapping"/>
      </w:r>
      <w:r>
        <w:rPr>
          <w:rStyle w:val="VerbatimChar"/>
        </w:rPr>
        <w:t xml:space="preserve">/dev/mapper/rootvg-homelv  1.1T   92G  941G   9% /opt/nokia</w:t>
      </w:r>
      <w:r>
        <w:br w:type="textWrapping"/>
      </w:r>
      <w:r>
        <w:rPr>
          <w:rStyle w:val="VerbatimChar"/>
        </w:rPr>
        <w:t xml:space="preserve">/dev/mapper/rootvg-homelv  1.1T   92G  941G   9% /nokia</w:t>
      </w:r>
      <w:r>
        <w:br w:type="textWrapping"/>
      </w:r>
      <w:r>
        <w:rPr>
          <w:rStyle w:val="VerbatimChar"/>
        </w:rPr>
        <w:t xml:space="preserve">/dev/mapper/rootvg-homelv  1.1T   92G  941G   9% /oradata</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/opt/oracle /opt/nokia /nokia /oradata</w:t>
      </w:r>
    </w:p>
    <w:p>
      <w:pPr>
        <w:pStyle w:val="FirstParagraph"/>
      </w:pPr>
      <w:r>
        <w:rPr>
          <w:b/>
        </w:rPr>
        <w:t xml:space="preserve">Expected output:</w:t>
      </w:r>
    </w:p>
    <w:p>
      <w:pPr>
        <w:pStyle w:val="BodyText"/>
      </w:pPr>
      <w:r>
        <w:t xml:space="preserve">Each of the four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 the same four directories 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 rather than as a bind.</w:t>
      </w:r>
    </w:p>
    <w:p>
      <w:pPr>
        <w:pStyle w:val="Heading2"/>
      </w:pPr>
      <w:bookmarkStart w:id="30" w:name="unpack-the-media"/>
      <w:r>
        <w:t xml:space="preserve">5. Unpack the media</w:t>
      </w:r>
      <w:bookmarkEnd w:id="30"/>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/home/azureuser/TNMS/resources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/home/tnms-layout/prereq /home/tnms-layout/installer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/home/tnms-layout/prereq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/home/tnms-layout/prereq/TNMS_Prerequisites/Oracle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1" w:name="database-passwords"/>
      <w:r>
        <w:t xml:space="preserve">6. Database passwords</w:t>
      </w:r>
      <w:bookmarkEnd w:id="31"/>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2" w:name="install-oracle-19c"/>
      <w:r>
        <w:t xml:space="preserve">7. Install Oracle 19c</w:t>
      </w:r>
      <w:bookmarkEnd w:id="32"/>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/home/tnms-layout/prereq/TNMS_Prerequisites/Oracle/installation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3" w:name="memory-check-before-the-tnms-wizard"/>
      <w:r>
        <w:t xml:space="preserve">8. Memory check before the TNMS wizard</w:t>
      </w:r>
      <w:bookmarkEnd w:id="33"/>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4" w:name="install-tnms-server-and-mediation"/>
      <w:r>
        <w:t xml:space="preserve">9. Install TNMS Server and Mediation</w:t>
      </w:r>
      <w:bookmarkEnd w:id="34"/>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scripts/install-tnms-wizard.sh</w:t>
      </w:r>
      <w:r>
        <w:t xml:space="preserve"> </w:t>
      </w:r>
      <w:r>
        <w:t xml:space="preserve">in this repository. It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 On this host the repository is</w:t>
      </w:r>
      <w:r>
        <w:t xml:space="preserve"> </w:t>
      </w:r>
      <w:r>
        <w:rPr>
          <w:rStyle w:val="VerbatimChar"/>
        </w:rPr>
        <w:t xml:space="preserve">/home/azureuser/TNMS</w:t>
      </w:r>
      <w:r>
        <w:t xml:space="preserve">. A new VM follows</w:t>
      </w:r>
      <w:r>
        <w:t xml:space="preserve"> </w:t>
      </w:r>
      <w:r>
        <w:rPr>
          <w:rStyle w:val="VerbatimChar"/>
        </w:rPr>
        <w:t xml:space="preserve">docs/customer/pre-install.md</w:t>
      </w:r>
      <w:r>
        <w:t xml:space="preserve">, then</w:t>
      </w:r>
      <w:r>
        <w:t xml:space="preserve"> </w:t>
      </w:r>
      <w:r>
        <w:rPr>
          <w:rStyle w:val="VerbatimChar"/>
        </w:rPr>
        <w:t xml:space="preserve">docs/customer/install-without-repo.md</w:t>
      </w:r>
      <w:r>
        <w:t xml:space="preserve">. That path mounts the 1 TB disk on</w:t>
      </w:r>
      <w:r>
        <w:t xml:space="preserve"> </w:t>
      </w:r>
      <w:r>
        <w:rPr>
          <w:rStyle w:val="VerbatimChar"/>
        </w:rPr>
        <w:t xml:space="preserve">/opt</w:t>
      </w:r>
      <w:r>
        <w:t xml:space="preserve">, copies</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zip files into</w:t>
      </w:r>
      <w:r>
        <w:t xml:space="preserve"> </w:t>
      </w:r>
      <w:r>
        <w:rPr>
          <w:rStyle w:val="VerbatimChar"/>
        </w:rPr>
        <w:t xml:space="preserve">/opt/tnms-install</w:t>
      </w:r>
      <w:r>
        <w:t xml:space="preserve">, and runs</w:t>
      </w:r>
      <w:r>
        <w:t xml:space="preserve"> </w:t>
      </w:r>
      <w:r>
        <w:rPr>
          <w:rStyle w:val="VerbatimChar"/>
        </w:rPr>
        <w:t xml:space="preserve">/opt/tnms-install/install-tnms-wizard.sh</w:t>
      </w:r>
      <w:r>
        <w:t xml:space="preserve">.</w:t>
      </w:r>
    </w:p>
    <w:p>
      <w:pPr>
        <w:pStyle w:val="SourceCode"/>
        <w:spacing w:before="120" w:after="120" w:line="276" w:lineRule="auto"/>
      </w:pPr>
      <w:r>
        <w:rPr>
          <w:rStyle w:val="ExtensionTok"/>
        </w:rPr>
        <w:t xml:space="preserve">/home/azureuser/TNMS/scripts/install-tnms-wizard.sh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/home/azureuser/TNMS/scripts/install-tnms-wizard.sh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5" w:name="put-lsmem-back"/>
      <w:r>
        <w:t xml:space="preserve">10. Put lsmem back</w:t>
      </w:r>
      <w:bookmarkEnd w:id="35"/>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6" w:name="sftp-account"/>
      <w:r>
        <w:t xml:space="preserve">11. SFTP account</w:t>
      </w:r>
      <w:bookmarkEnd w:id="36"/>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7" w:name="sudo-for-the-tnms-user"/>
      <w:r>
        <w:t xml:space="preserve">12. sudo for the tnms user</w:t>
      </w:r>
      <w:bookmarkEnd w:id="37"/>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38" w:name="start-the-service"/>
      <w:r>
        <w:t xml:space="preserve">13. Start the service</w:t>
      </w:r>
      <w:bookmarkEnd w:id="38"/>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39" w:name="checks"/>
      <w:r>
        <w:t xml:space="preserve">14. Checks</w:t>
      </w:r>
      <w:bookmarkEnd w:id="39"/>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0" w:name="what-happened-on-this-host"/>
      <w:r>
        <w:t xml:space="preserve">What happened on this host</w:t>
      </w:r>
      <w:bookmarkEnd w:id="40"/>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1" w:name="manual-step-9-two-ssh-sessions"/>
      <w:r>
        <w:t xml:space="preserve">Manual step 9: two SSH sessions</w:t>
      </w:r>
      <w:bookmarkEnd w:id="41"/>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scripts/install-tnms-wizard.sh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/home/tnms-layout/installer/TNMS_Installer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log</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install commands</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4593782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40f1535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f5e45b73"/>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da052cb"/>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1ed8c5f"/>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tnms-9.1-linux-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2026-10-08T18:54:07Z</dcterms:created>
  <dcterms:modified xsi:type="dcterms:W3CDTF">2026-10-08T18:54:07Z</dcterms:modified>
</cp:coreProperties>
</file>