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750</w:t>
            </w:r>
            <w:r>
              <w:t xml:space="preserve">, group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About 1 GB on the OS disk (</w:t>
            </w:r>
            <w:r>
              <w:rPr>
                <w:rStyle w:val="VerbatimChar"/>
              </w:rPr>
              <w:t xml:space="preserve">1014M</w:t>
            </w:r>
            <w:r>
              <w:t xml:space="preserve"> </w:t>
            </w:r>
            <w:r>
              <w:t xml:space="preserve">on this image)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 8.0G  118M  7.9G   2% /</w:t>
      </w:r>
      <w:r>
        <w:br w:type="textWrapping"/>
      </w:r>
      <w:r>
        <w:rPr>
          <w:rStyle w:val="VerbatimChar"/>
        </w:rPr>
        <w:t xml:space="preserve">/dev/mapper/rootvg-tmplv    16G  149M   16G   1% /tmp</w:t>
      </w:r>
      <w:r>
        <w:br w:type="textWrapping"/>
      </w:r>
      <w:r>
        <w:rPr>
          <w:rStyle w:val="VerbatimChar"/>
        </w:rPr>
        <w:t xml:space="preserve">/dev/mapper/rootvg-homelv 1014M   40M  975M   4% /home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1023.5G</w:t>
      </w:r>
      <w:r>
        <w:t xml:space="preserve"> </w:t>
      </w:r>
      <w:r>
        <w:t xml:space="preserve">on this image. That is the 1 TB disk.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azureuser -m 750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 </w:t>
      </w:r>
      <w:r>
        <w:t xml:space="preserve">and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so that SSH login can read the wizard files. The plaintext database passwords, the generated response file,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t xml:space="preserve">at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  <w:r>
        <w:br w:type="textWrapping"/>
      </w:r>
      <w:r>
        <w:rPr>
          <w:rStyle w:val="FunctionTok"/>
        </w:rPr>
        <w:t xml:space="preserve">df</w:t>
      </w:r>
      <w:r>
        <w:rPr>
          <w:rStyle w:val="NormalTok"/>
        </w:rPr>
        <w:t xml:space="preserve"> -h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  <w:r>
        <w:br w:type="textWrapping"/>
      </w:r>
      <w:r>
        <w:rPr>
          <w:rStyle w:val="VerbatimChar"/>
        </w:rPr>
        <w:t xml:space="preserve">Filesystem                Size  Used Avail Use% Mounted on</w:t>
      </w:r>
      <w:r>
        <w:br w:type="textWrapping"/>
      </w:r>
      <w:r>
        <w:rPr>
          <w:rStyle w:val="VerbatimChar"/>
        </w:rPr>
        <w:t xml:space="preserve">/dev/mapper/datavg-optlv  1.0T  7.2G 1017G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on a fresh filesystem is about 7.2G.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 The text block above is an example of the output. It is not a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%U %G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750 root azureuser /opt/tnms-install</w:t>
      </w:r>
      <w:r>
        <w:br w:type="textWrapping"/>
      </w:r>
      <w:r>
        <w:rPr>
          <w:rStyle w:val="VerbatimChar"/>
        </w:rPr>
        <w:t xml:space="preserve">750 root azureuser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vs-code-remote-ssh"/>
      <w:r>
        <w:t xml:space="preserve">6. VS Code Remote SSH</w:t>
      </w:r>
      <w:bookmarkEnd w:id="30"/>
    </w:p>
    <w:p>
      <w:pPr>
        <w:pStyle w:val="FirstParagraph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 GB. VS Code Remote SSH unpacks its server into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. That unpack is larger than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. The TNMS install does not need VS Code. Run this section before connecting with VS Code Remote SSH.</w:t>
      </w:r>
    </w:p>
    <w:p>
      <w:pPr>
        <w:pStyle w:val="BodyText"/>
      </w:pPr>
      <w:r>
        <w:t xml:space="preserve">The server directory goes on the 1 TB volume. The login path stays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, and that path is a symlink. Run as root.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-rf /home/azureuser/.vscode-server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azureuser -g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-m 700 /opt/azureuser/vscode-server</w:t>
      </w:r>
      <w:r>
        <w:br w:type="textWrapping"/>
      </w:r>
      <w:r>
        <w:rPr>
          <w:rStyle w:val="FunctionTok"/>
        </w:rPr>
        <w:t xml:space="preserve">ln</w:t>
      </w:r>
      <w:r>
        <w:rPr>
          <w:rStyle w:val="NormalTok"/>
        </w:rPr>
        <w:t xml:space="preserve"> -s /opt/azureuser/vscode-server /home/azureuser/.vscode-server</w:t>
      </w:r>
      <w:r>
        <w:br w:type="textWrapping"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-h azureuser: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/home/azureuser/.vscode-server</w:t>
      </w:r>
    </w:p>
    <w:p>
      <w:pPr>
        <w:pStyle w:val="FirstParagraph"/>
      </w:pPr>
      <w:r>
        <w:rPr>
          <w:rStyle w:val="VerbatimChar"/>
        </w:rPr>
        <w:t xml:space="preserve">rm</w:t>
      </w:r>
      <w:r>
        <w:t xml:space="preserve"> </w:t>
      </w:r>
      <w:r>
        <w:t xml:space="preserve">deletes the failed unpack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print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/home</w:t>
      </w:r>
      <w:r>
        <w:br w:type="textWrapping"/>
      </w:r>
      <w:r>
        <w:rPr>
          <w:rStyle w:val="FunctionTok"/>
        </w:rPr>
        <w:t xml:space="preserve">ls</w:t>
      </w:r>
      <w:r>
        <w:rPr>
          <w:rStyle w:val="NormalTok"/>
        </w:rPr>
        <w:t xml:space="preserve"> -ld /home/azureuser/.vscode-server /opt/azureuser/vscode-server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has several hundred MB free. The first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line is a symlink to</w:t>
      </w:r>
      <w:r>
        <w:t xml:space="preserve"> </w:t>
      </w:r>
      <w:r>
        <w:rPr>
          <w:rStyle w:val="VerbatimChar"/>
        </w:rPr>
        <w:t xml:space="preserve">/opt/azureuser/vscode-server</w:t>
      </w:r>
      <w:r>
        <w:t xml:space="preserve">. The second line 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and owned by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/dev/mapper/rootvg-homelv 1014M   40M  975M   4% /home</w:t>
      </w:r>
      <w:r>
        <w:br w:type="textWrapping"/>
      </w:r>
      <w:r>
        <w:rPr>
          <w:rStyle w:val="VerbatimChar"/>
        </w:rPr>
        <w:t xml:space="preserve">lrwxrwxrwx. 1 azureuser azureuser 28 Oct  8 20:00 /home/azureuser/.vscode-server -&gt; /opt/azureuser/vscode-server</w:t>
      </w:r>
      <w:r>
        <w:br w:type="textWrapping"/>
      </w:r>
      <w:r>
        <w:rPr>
          <w:rStyle w:val="VerbatimChar"/>
        </w:rPr>
        <w:t xml:space="preserve">drwx------. 2 azureuser azureuser  6 Oct  8 20:00 /opt/azureuser/vscode-server</w:t>
      </w:r>
    </w:p>
    <w:p>
      <w:pPr>
        <w:pStyle w:val="FirstParagraph"/>
      </w:pPr>
      <w:r>
        <w:t xml:space="preserve">The date and the link size follow the VM. Connect again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New server files are written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stays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, owner root,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Put the five install files in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as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 </w:t>
      </w:r>
      <w:r>
        <w:t xml:space="preserve">describes.</w:t>
      </w:r>
    </w:p>
    <w:p>
      <w:pPr>
        <w:pStyle w:val="Heading2"/>
      </w:pPr>
      <w:bookmarkStart w:id="31" w:name="next"/>
      <w:r>
        <w:t xml:space="preserve">7. Next</w:t>
      </w:r>
      <w:bookmarkEnd w:id="31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Before section 1 of that guide,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After the disk checks, that guide moves them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9baf242c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2026-10-08T20:44:14Z</dcterms:created>
  <dcterms:modified xsi:type="dcterms:W3CDTF">2026-10-08T20:44:14Z</dcterms:modified>
</cp:coreProperties>
</file>