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Earnings Disclaimer</w:t>
      </w:r>
    </w:p>
    <w:p w:rsidR="00000000" w:rsidDel="00000000" w:rsidP="00000000" w:rsidRDefault="00000000" w:rsidRPr="00000000" w14:paraId="00000002">
      <w:pPr>
        <w:spacing w:after="240" w:before="240" w:lineRule="auto"/>
        <w:rPr/>
      </w:pPr>
      <w:r w:rsidDel="00000000" w:rsidR="00000000" w:rsidRPr="00000000">
        <w:rPr>
          <w:rtl w:val="0"/>
        </w:rPr>
        <w:t xml:space="preserve">The information presented on my-health-matters-life.org is intended to be for your educational and entertainment purposes only. We are not presenting you with a business opportunity. We are not making any claims as to income you may earn. We are not presenting you with an opportunity to get rich. Before embarking on any endeavor, please use caution and seek the advice of your own personal professional advisors, such as your attorney and your accountant.</w:t>
      </w:r>
    </w:p>
    <w:p w:rsidR="00000000" w:rsidDel="00000000" w:rsidP="00000000" w:rsidRDefault="00000000" w:rsidRPr="00000000" w14:paraId="00000003">
      <w:pPr>
        <w:spacing w:after="240" w:before="240" w:lineRule="auto"/>
        <w:rPr/>
      </w:pPr>
      <w:r w:rsidDel="00000000" w:rsidR="00000000" w:rsidRPr="00000000">
        <w:rPr>
          <w:rtl w:val="0"/>
        </w:rPr>
        <w:t xml:space="preserve">Where income figures are mentioned (if any), those income figures are anecdotal information passed on to us concerning the results achieved by the individual sharing the information. We have performed no independent verification of the statements made by those individuals. Please do not assume that you will make those same income figures.</w:t>
      </w:r>
    </w:p>
    <w:p w:rsidR="00000000" w:rsidDel="00000000" w:rsidP="00000000" w:rsidRDefault="00000000" w:rsidRPr="00000000" w14:paraId="00000004">
      <w:pPr>
        <w:spacing w:after="240" w:before="240" w:lineRule="auto"/>
        <w:rPr/>
      </w:pPr>
      <w:r w:rsidDel="00000000" w:rsidR="00000000" w:rsidRPr="00000000">
        <w:rPr>
          <w:rtl w:val="0"/>
        </w:rPr>
        <w:t xml:space="preserve">Any and all forward-looking statements on this website or in any of our products are intended to express our opinion of earnings potential. Many factors will be important in determining your actual results and no guarantees are made that you will achieve results similar to ours or anybody else's. In fact, no guarantees are made that you will achieve any results from our ideas and techniques in our material.</w:t>
      </w:r>
    </w:p>
    <w:p w:rsidR="00000000" w:rsidDel="00000000" w:rsidP="00000000" w:rsidRDefault="00000000" w:rsidRPr="00000000" w14:paraId="00000005">
      <w:pPr>
        <w:spacing w:after="240" w:before="240" w:lineRule="auto"/>
        <w:rPr/>
      </w:pPr>
      <w:r w:rsidDel="00000000" w:rsidR="00000000" w:rsidRPr="00000000">
        <w:rPr>
          <w:rtl w:val="0"/>
        </w:rPr>
        <w:t xml:space="preserve">You agree that our company is not responsible for the success or failure of your business decisions relating to any information presented by our company or our company products or services.</w:t>
      </w:r>
    </w:p>
    <w:p w:rsidR="00000000" w:rsidDel="00000000" w:rsidP="00000000" w:rsidRDefault="00000000" w:rsidRPr="00000000" w14:paraId="00000006">
      <w:pPr>
        <w:spacing w:after="240" w:before="240" w:lineRule="auto"/>
        <w:rPr/>
      </w:pPr>
      <w:r w:rsidDel="00000000" w:rsidR="00000000" w:rsidRPr="00000000">
        <w:rPr>
          <w:rtl w:val="0"/>
        </w:rPr>
        <w:t xml:space="preserve">This disclaimer is designed to protect our company from legal liability and to ensure that users understand that individual results may vary. For more information on crafting an effective earnings disclaimer, you may refer to resources such as TermsFeed. </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