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SYSTEM_ARCHITECTURE_v1</w:t>
      </w:r>
    </w:p>
    <w:p>
      <w:pPr>
        <w:pStyle w:val="Heading1"/>
      </w:pPr>
      <w:r>
        <w:t>Executive Summary</w:t>
      </w:r>
    </w:p>
    <w:p>
      <w:r>
        <w:t>Enterprise Widget Marketplace Platform supporting embedded widgets, hosted widgets, analytics, billing and marketplace distribution.</w:t>
      </w:r>
    </w:p>
    <w:p>
      <w:pPr>
        <w:pStyle w:val="Heading1"/>
      </w:pPr>
      <w:r>
        <w:t>Monorepo Structure</w:t>
      </w:r>
    </w:p>
    <w:p>
      <w:r>
        <w:t>root/</w:t>
        <w:br/>
        <w:t>backend/ (Laravel 13)</w:t>
        <w:br/>
        <w:t>customer-portal/ (React 19)</w:t>
        <w:br/>
        <w:t>admin-portal/ (React 19)</w:t>
        <w:br/>
        <w:t>widget-sdk/ (TypeScript/Vite)</w:t>
        <w:br/>
        <w:t>infrastructure/</w:t>
        <w:br/>
        <w:t>docs/</w:t>
        <w:br/>
      </w:r>
    </w:p>
    <w:p>
      <w:pPr>
        <w:pStyle w:val="Heading1"/>
      </w:pPr>
      <w:r>
        <w:t>Backend Architecture</w:t>
      </w:r>
    </w:p>
    <w:p>
      <w:r>
        <w:t>Controller -&gt; Request -&gt; DTO -&gt; Service -&gt; Repository -&gt; Model</w:t>
        <w:br/>
        <w:t>JWT Authentication</w:t>
        <w:br/>
        <w:t>Role-based Authorization</w:t>
        <w:br/>
        <w:t>OpenAPI Documentation</w:t>
        <w:br/>
        <w:t>Queue-based processing</w:t>
        <w:br/>
        <w:t>Audit logging</w:t>
        <w:br/>
      </w:r>
    </w:p>
    <w:p>
      <w:pPr>
        <w:pStyle w:val="Heading1"/>
      </w:pPr>
      <w:r>
        <w:t>Database Architecture</w:t>
      </w:r>
    </w:p>
    <w:p>
      <w:r>
        <w:t>Users</w:t>
        <w:br/>
        <w:t>Roles</w:t>
        <w:br/>
        <w:t>Websites</w:t>
        <w:br/>
        <w:t>Tags</w:t>
        <w:br/>
        <w:t>Widgets</w:t>
        <w:br/>
        <w:t>Widget Versions</w:t>
        <w:br/>
        <w:t>Website Widgets</w:t>
        <w:br/>
        <w:t>Widget Keys</w:t>
        <w:br/>
        <w:t>Analytics</w:t>
        <w:br/>
        <w:t>Plans</w:t>
        <w:br/>
        <w:t>Subscriptions</w:t>
        <w:br/>
        <w:t>Payments</w:t>
        <w:br/>
        <w:t>Audit Logs</w:t>
        <w:br/>
      </w:r>
    </w:p>
    <w:p>
      <w:pPr>
        <w:pStyle w:val="Heading1"/>
      </w:pPr>
      <w:r>
        <w:t>Customer Portal</w:t>
      </w:r>
    </w:p>
    <w:p>
      <w:r>
        <w:t>React 19</w:t>
        <w:br/>
        <w:t>TypeScript</w:t>
        <w:br/>
        <w:t>React Query</w:t>
        <w:br/>
        <w:t>Zustand</w:t>
        <w:br/>
        <w:t>ShadCN</w:t>
        <w:br/>
        <w:t>TanStack Table</w:t>
        <w:br/>
        <w:t>Recharts</w:t>
        <w:br/>
      </w:r>
    </w:p>
    <w:p>
      <w:pPr>
        <w:pStyle w:val="Heading1"/>
      </w:pPr>
      <w:r>
        <w:t>Admin Portal</w:t>
      </w:r>
    </w:p>
    <w:p>
      <w:r>
        <w:t>User Management</w:t>
        <w:br/>
        <w:t>Website Management</w:t>
        <w:br/>
        <w:t>Widget Marketplace Management</w:t>
        <w:br/>
        <w:t>Analytics</w:t>
        <w:br/>
        <w:t>Billing Oversight</w:t>
        <w:br/>
        <w:t>Audit Logs</w:t>
        <w:br/>
        <w:t>Runtime Logs</w:t>
        <w:br/>
      </w:r>
    </w:p>
    <w:p>
      <w:pPr>
        <w:pStyle w:val="Heading1"/>
      </w:pPr>
      <w:r>
        <w:t>Widget SDK</w:t>
      </w:r>
    </w:p>
    <w:p>
      <w:r>
        <w:t>Shared runtime engine</w:t>
        <w:br/>
        <w:t>Embedded widgets</w:t>
        <w:br/>
        <w:t>Hosted widgets</w:t>
        <w:br/>
        <w:t>Versioned widgets</w:t>
        <w:br/>
        <w:t>Marketplace integration</w:t>
        <w:br/>
        <w:t>Theme engine</w:t>
        <w:br/>
        <w:t>Analytics tracking</w:t>
        <w:br/>
      </w:r>
    </w:p>
    <w:p>
      <w:pPr>
        <w:pStyle w:val="Heading1"/>
      </w:pPr>
      <w:r>
        <w:t>Hosted Widget Architecture</w:t>
      </w:r>
    </w:p>
    <w:p>
      <w:r>
        <w:t>Widget can run:</w:t>
        <w:br/>
        <w:t>1. Embedded via script tag</w:t>
        <w:br/>
        <w:t>2. Hosted as standalone product</w:t>
        <w:br/>
        <w:t>Both use same backend APIs.</w:t>
        <w:br/>
      </w:r>
    </w:p>
    <w:p>
      <w:pPr>
        <w:pStyle w:val="Heading1"/>
      </w:pPr>
      <w:r>
        <w:t>Analytics Pipeline</w:t>
      </w:r>
    </w:p>
    <w:p>
      <w:r>
        <w:t>Widget Event</w:t>
        <w:br/>
        <w:t>-&gt; Runtime API</w:t>
        <w:br/>
        <w:t>-&gt; Queue</w:t>
        <w:br/>
        <w:t>-&gt; Analytics Events</w:t>
        <w:br/>
        <w:t>-&gt; Daily Aggregation</w:t>
        <w:br/>
        <w:t>-&gt; Dashboard APIs</w:t>
        <w:br/>
      </w:r>
    </w:p>
    <w:p>
      <w:pPr>
        <w:pStyle w:val="Heading1"/>
      </w:pPr>
      <w:r>
        <w:t>Billing Flow</w:t>
      </w:r>
    </w:p>
    <w:p>
      <w:r>
        <w:t>Usage Tracking</w:t>
        <w:br/>
        <w:t>-&gt; Monthly Aggregation</w:t>
        <w:br/>
        <w:t>-&gt; Plan Validation</w:t>
        <w:br/>
        <w:t>-&gt; Stripe Checkout</w:t>
        <w:br/>
        <w:t>-&gt; Subscription Management</w:t>
        <w:br/>
      </w:r>
    </w:p>
    <w:p>
      <w:pPr>
        <w:pStyle w:val="Heading1"/>
      </w:pPr>
      <w:r>
        <w:t>Deployment</w:t>
      </w:r>
    </w:p>
    <w:p>
      <w:r>
        <w:t>Linux Server</w:t>
        <w:br/>
        <w:t>Apache</w:t>
        <w:br/>
        <w:t>PHP-FPM</w:t>
        <w:br/>
        <w:t>Azure MySQL</w:t>
        <w:br/>
        <w:t>Azure Blob Storage</w:t>
        <w:br/>
        <w:t>GitHub Actions</w:t>
        <w:br/>
        <w:t>Supervisor</w:t>
        <w:br/>
        <w:t>Cron Scheduler</w:t>
        <w:br/>
      </w:r>
    </w:p>
    <w:p>
      <w:pPr>
        <w:pStyle w:val="Heading1"/>
      </w:pPr>
      <w:r>
        <w:t>Security</w:t>
      </w:r>
    </w:p>
    <w:p>
      <w:r>
        <w:t>JWT</w:t>
        <w:br/>
        <w:t>Rate Limiting</w:t>
        <w:br/>
        <w:t>Domain Validation</w:t>
        <w:br/>
        <w:t>Key Validation</w:t>
        <w:br/>
        <w:t>Audit Logging</w:t>
        <w:br/>
        <w:t>OWASP Review</w:t>
        <w:br/>
      </w:r>
    </w:p>
    <w:p>
      <w:pPr>
        <w:pStyle w:val="Heading1"/>
      </w:pPr>
      <w:r>
        <w:t>Scalability</w:t>
      </w:r>
    </w:p>
    <w:p>
      <w:r>
        <w:t>File cache initially</w:t>
        <w:br/>
        <w:t>Redis optional</w:t>
        <w:br/>
        <w:t>Database queues initially</w:t>
        <w:br/>
        <w:t>Background processing</w:t>
        <w:br/>
        <w:t>CDN-served widget assets</w:t>
        <w:br/>
      </w:r>
    </w:p>
    <w:p>
      <w:pPr>
        <w:pStyle w:val="Heading1"/>
      </w:pPr>
      <w:r>
        <w:t>Future Roadmap</w:t>
      </w:r>
    </w:p>
    <w:p>
      <w:r>
        <w:t>Organizations</w:t>
        <w:br/>
        <w:t>Public APIs</w:t>
        <w:br/>
        <w:t>Third-party Widget Developers</w:t>
        <w:br/>
        <w:t>Marketplace Publishing</w:t>
        <w:br/>
        <w:t>White-label Hosting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