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1ekz3kjlz619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This document logs the step-by-step operations while setting up Activiti on CentOS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version deployed on the current instances may not be up-to-date. Use the following tutorial may install a newer version, which, in the worst case, leads to version incompatibility with the other COTS or scripts. Please refer to the version # in the “Overview of the current infrastructure” and try to install the specified version.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refer to the “Dependencies” in the “Overview of the current infrastructure” to check any prerequisite for installation.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bookmarkStart w:colFirst="0" w:colLast="0" w:name="_8xdyvlskq8sk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local machine, upload required packages the server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mysql-connector-java-5.1.39-bin.jar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db.properties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activiti-rest.war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activiti-explorer.war</w:t>
      </w:r>
    </w:p>
    <w:p w:rsidR="00000000" w:rsidDel="00000000" w:rsidP="00000000" w:rsidRDefault="00000000" w:rsidRPr="00000000" w14:paraId="0000000D">
      <w:pPr>
        <w:ind w:left="63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 example,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scp -i /path/to/USC-Jeff-Key.pem /path/to/required/packages centos@</w:t>
      </w:r>
      <w:r w:rsidDel="00000000" w:rsidR="00000000" w:rsidRPr="00000000">
        <w:rPr>
          <w:b w:val="1"/>
          <w:rtl w:val="0"/>
        </w:rPr>
        <w:t xml:space="preserve">ec2-54-67-99-52.us-west-1.compute.amazonaws.com</w:t>
      </w:r>
      <w:r w:rsidDel="00000000" w:rsidR="00000000" w:rsidRPr="00000000">
        <w:rPr>
          <w:b w:val="1"/>
          <w:rtl w:val="0"/>
        </w:rPr>
        <w:t xml:space="preserve">:~/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the packages to tomcat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cp ./activiti-explorer.war /usr/share/tomcat/webapps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cp ./activiti-rest.war /usr/share/tomcat/webapps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Restart tomcat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sudo systemctl restart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 browser to visit activiti-explorer and activiti-rest</w:t>
      </w:r>
    </w:p>
    <w:p w:rsidR="00000000" w:rsidDel="00000000" w:rsidP="00000000" w:rsidRDefault="00000000" w:rsidRPr="00000000" w14:paraId="00000015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http://ec2-54-67-99-52.us-west-1.compute.amazonaws.com:8686/activiti-explorer</w:t>
      </w:r>
    </w:p>
    <w:p w:rsidR="00000000" w:rsidDel="00000000" w:rsidP="00000000" w:rsidRDefault="00000000" w:rsidRPr="00000000" w14:paraId="0000001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http://ec2-54-67-99-52.us-west-1.compute.amazonaws.com:8686/activiti-rest</w:t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a database in MySQL for Activiti</w:t>
      </w:r>
    </w:p>
    <w:p w:rsidR="00000000" w:rsidDel="00000000" w:rsidP="00000000" w:rsidRDefault="00000000" w:rsidRPr="00000000" w14:paraId="00000019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 -u root -pHuaweiUSC;</w:t>
      </w:r>
    </w:p>
    <w:p w:rsidR="00000000" w:rsidDel="00000000" w:rsidP="00000000" w:rsidRDefault="00000000" w:rsidRPr="00000000" w14:paraId="0000001A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drop database activiti;</w:t>
      </w:r>
    </w:p>
    <w:p w:rsidR="00000000" w:rsidDel="00000000" w:rsidP="00000000" w:rsidRDefault="00000000" w:rsidRPr="00000000" w14:paraId="0000001B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database activiti;</w:t>
      </w:r>
    </w:p>
    <w:p w:rsidR="00000000" w:rsidDel="00000000" w:rsidP="00000000" w:rsidRDefault="00000000" w:rsidRPr="00000000" w14:paraId="0000001C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grant all on activiti.* to 'activiti' identified by 'HuaweiUSC';</w:t>
      </w:r>
    </w:p>
    <w:p w:rsidR="00000000" w:rsidDel="00000000" w:rsidP="00000000" w:rsidRDefault="00000000" w:rsidRPr="00000000" w14:paraId="0000001D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MySql connection for activiti-explorer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cp ./mysql-connector-java-5.1.39-bin.jar /usr/share/tomcat/webapps/activiti-explorer/WEB-INF/lib/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cp ./db.properties /usr/share/tomcat/webapps/activiti-explorer/WEB-INF/classes/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 MySql connection for activiti-rest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cp ./mysql-connector-java-5.1.39-bin.jar /usr/share/tomcat/webapps/activiti-rest/WEB-INF/lib/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sudo cp ./db.properties /usr/share/tomcat/webapps/activiti-rest/WEB-INF/classes/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Restart tomcat to load the new settings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restart tomcat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to visit activiti-explorer from a browser, for example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http://ec2-54-67-99-52.us-west-1.compute.amazonaws.com:8686/activiti-explorer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With credential: kermit(kermit)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contextualSpacing w:val="0"/>
        <w:rPr/>
      </w:pPr>
      <w:bookmarkStart w:colFirst="0" w:colLast="0" w:name="_fbio7jo0i8ym" w:id="2"/>
      <w:bookmarkEnd w:id="2"/>
      <w:r w:rsidDel="00000000" w:rsidR="00000000" w:rsidRPr="00000000">
        <w:rPr>
          <w:rtl w:val="0"/>
        </w:rPr>
        <w:t xml:space="preserve">Data/Script Deployment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Visit activiti-explorer from a browser, for example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http://ec2-54-67-99-52.us-west-1.compute.amazonaws.com:8686/activiti-explorer</w:t>
      </w:r>
    </w:p>
    <w:p w:rsidR="00000000" w:rsidDel="00000000" w:rsidP="00000000" w:rsidRDefault="00000000" w:rsidRPr="00000000" w14:paraId="0000003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With credential: kermit(kermit)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Upload BPMN diagrams through Manage Dashboard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09925" cy="5619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19200" cy="7429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For the latest prototype, only upload the BPMN diagrams from “Data Backup” -&gt; “BPMN from Activiti” -&gt; “BPMN digrams in Activiti.zip” -&gt; “Activities”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59450" cy="250031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9450" cy="2500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each diagram, there will be a unique IDs (e.g. sp_ci:1:4143) which can be viewed in the Processes Dashboard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90775" cy="300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Record all these diagram names and their IDs. They will be used to setup the main system prototype.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