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19E8" w14:textId="5D1B5C60" w:rsidR="007F6FD4" w:rsidRDefault="00AB7DFA" w:rsidP="00AB7DFA">
      <w:pPr>
        <w:pStyle w:val="Title"/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Funding Levels </w:t>
      </w:r>
      <w:r w:rsidR="00E077CA"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and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E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ducational 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O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utcomes in New York State</w:t>
      </w:r>
    </w:p>
    <w:p w14:paraId="24C01225" w14:textId="7784DE7E" w:rsidR="00AB7DFA" w:rsidRDefault="00AB7DFA" w:rsidP="00AB7DFA"/>
    <w:p w14:paraId="3F588BCC" w14:textId="5B067DE8" w:rsidR="00AB7DFA" w:rsidRDefault="00AB7DFA" w:rsidP="00AB7DFA">
      <w:pPr>
        <w:jc w:val="center"/>
      </w:pPr>
      <w:r>
        <w:t xml:space="preserve">Stanley Perez, </w:t>
      </w:r>
      <w:proofErr w:type="spellStart"/>
      <w:r>
        <w:t>Tavianne</w:t>
      </w:r>
      <w:proofErr w:type="spellEnd"/>
      <w:r>
        <w:t xml:space="preserve"> Kemp, </w:t>
      </w:r>
      <w:proofErr w:type="spellStart"/>
      <w:r>
        <w:t>Yiquing</w:t>
      </w:r>
      <w:proofErr w:type="spellEnd"/>
      <w:r>
        <w:t xml:space="preserve"> Guo, Paul Polsinelli</w:t>
      </w:r>
    </w:p>
    <w:p w14:paraId="231917E8" w14:textId="14B6E4F8" w:rsidR="00B60865" w:rsidRDefault="00B60865" w:rsidP="00B60865"/>
    <w:p w14:paraId="477AAEB9" w14:textId="320E542F" w:rsidR="00B60865" w:rsidRDefault="00B60865" w:rsidP="00B60865">
      <w:r>
        <w:t xml:space="preserve">Funding to New York State </w:t>
      </w:r>
      <w:r w:rsidR="00E077CA">
        <w:t xml:space="preserve">public </w:t>
      </w:r>
      <w:r>
        <w:t>school districts comes from a variety of sources and for a variety of reasons. Sources include</w:t>
      </w:r>
      <w:r w:rsidR="00096B0B">
        <w:t xml:space="preserve"> </w:t>
      </w:r>
      <w:r w:rsidR="00E077CA">
        <w:t xml:space="preserve">federal, as well as state and local funds. </w:t>
      </w:r>
      <w:r w:rsidR="00596484">
        <w:t xml:space="preserve">The districts take all these funding sources and allocate them to their schools for staff and supplies to produce beneficial educational outcomes for their students. </w:t>
      </w:r>
      <w:r w:rsidR="00E077CA">
        <w:t xml:space="preserve"> </w:t>
      </w:r>
    </w:p>
    <w:p w14:paraId="237FE007" w14:textId="77777777" w:rsidR="00C92ECB" w:rsidRDefault="00D612B6" w:rsidP="00C92ECB">
      <w:r>
        <w:t xml:space="preserve">So we ask; </w:t>
      </w:r>
    </w:p>
    <w:p w14:paraId="168C4144" w14:textId="223BA720" w:rsidR="00AB7DFA" w:rsidRPr="00C92ECB" w:rsidRDefault="00C92ECB" w:rsidP="00EC1336">
      <w:pPr>
        <w:pStyle w:val="ListParagraph"/>
        <w:numPr>
          <w:ilvl w:val="0"/>
          <w:numId w:val="1"/>
        </w:numPr>
        <w:rPr>
          <w:rStyle w:val="normaltextrun"/>
        </w:rPr>
      </w:pPr>
      <w:r>
        <w:t xml:space="preserve">What 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</w:t>
      </w:r>
      <w:r w:rsidR="00B60865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istricts 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have</w:t>
      </w:r>
      <w:r w:rsidR="00B60865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the most funding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per </w:t>
      </w:r>
      <w:r w:rsidR="00B60865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student?</w:t>
      </w:r>
    </w:p>
    <w:p w14:paraId="407054DA" w14:textId="5136A1DC" w:rsidR="00B60865" w:rsidRPr="00EC1336" w:rsidRDefault="00B60865" w:rsidP="00EC1336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How is funding distributed? </w:t>
      </w:r>
      <w:r w:rsidR="00EC1336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Isi it by p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opulation</w:t>
      </w:r>
      <w:r w:rsidR="00EC1336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…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C1336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thnicity?</w:t>
      </w:r>
    </w:p>
    <w:p w14:paraId="20AF35E8" w14:textId="3E9E8EF7" w:rsidR="00B60865" w:rsidRPr="00EC1336" w:rsidRDefault="00EC1336" w:rsidP="00EC1336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What are the </w:t>
      </w:r>
      <w:proofErr w:type="spellStart"/>
      <w:r w:rsidR="00B60865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ercentage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  <w:proofErr w:type="spellEnd"/>
      <w:r w:rsidR="00B60865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of districts that get federal funding vs ones that don’t. Why?</w:t>
      </w:r>
    </w:p>
    <w:p w14:paraId="2B9B078C" w14:textId="01E0FC86" w:rsidR="00B60865" w:rsidRPr="00EC1336" w:rsidRDefault="00B60865" w:rsidP="00EC1336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How do the districts that received federal funding compare to the ones that didn’t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what are their g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raduation 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r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ate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s and d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rop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-o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ut 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r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ate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s?</w:t>
      </w:r>
      <w:r w:rsidRPr="00EC133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18B6438" w14:textId="7E07E44B" w:rsidR="00B60865" w:rsidRPr="00EC1336" w:rsidRDefault="00B60865" w:rsidP="00EC1336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Is there a correlation between educational funding and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m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edian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ncome per household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g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raduation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ate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or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ropout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ate?</w:t>
      </w:r>
    </w:p>
    <w:p w14:paraId="1D8E291F" w14:textId="77777777" w:rsidR="00EC1336" w:rsidRDefault="00B60865" w:rsidP="00EC1336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Are there any discrepancies between ethnic groups in comparison to funding</w:t>
      </w:r>
      <w:r w:rsidR="00EC1336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318CFF45" w14:textId="3AC47375" w:rsidR="00B60865" w:rsidRPr="00EC1336" w:rsidRDefault="00B60865" w:rsidP="00EC133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Are districts that have a higher percentage of African American, Hispanic, or Asian student enrollments receiving less funding?</w:t>
      </w:r>
      <w:r w:rsidRPr="00EC133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B60865" w:rsidRPr="00EC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7B21"/>
    <w:multiLevelType w:val="hybridMultilevel"/>
    <w:tmpl w:val="F09C2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294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A"/>
    <w:rsid w:val="00096B0B"/>
    <w:rsid w:val="00122A00"/>
    <w:rsid w:val="003661F3"/>
    <w:rsid w:val="00596484"/>
    <w:rsid w:val="00A81F91"/>
    <w:rsid w:val="00AB7DFA"/>
    <w:rsid w:val="00B60865"/>
    <w:rsid w:val="00C92ECB"/>
    <w:rsid w:val="00D612B6"/>
    <w:rsid w:val="00E077CA"/>
    <w:rsid w:val="00E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E68B"/>
  <w15:chartTrackingRefBased/>
  <w15:docId w15:val="{AD819857-9DDD-4155-BA33-4B7524B9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B7DFA"/>
  </w:style>
  <w:style w:type="paragraph" w:styleId="Title">
    <w:name w:val="Title"/>
    <w:basedOn w:val="Normal"/>
    <w:next w:val="Normal"/>
    <w:link w:val="TitleChar"/>
    <w:uiPriority w:val="10"/>
    <w:qFormat/>
    <w:rsid w:val="00AB7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op">
    <w:name w:val="eop"/>
    <w:basedOn w:val="DefaultParagraphFont"/>
    <w:rsid w:val="00B60865"/>
  </w:style>
  <w:style w:type="paragraph" w:styleId="ListParagraph">
    <w:name w:val="List Paragraph"/>
    <w:basedOn w:val="Normal"/>
    <w:uiPriority w:val="34"/>
    <w:qFormat/>
    <w:rsid w:val="00EC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5</cp:revision>
  <dcterms:created xsi:type="dcterms:W3CDTF">2022-08-05T14:00:00Z</dcterms:created>
  <dcterms:modified xsi:type="dcterms:W3CDTF">2022-08-05T18:07:00Z</dcterms:modified>
</cp:coreProperties>
</file>