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B8B0E" w14:textId="4756B8D5" w:rsidR="005A4682" w:rsidRDefault="005A4682">
      <w:pPr>
        <w:rPr>
          <w:rFonts w:ascii="Selawik" w:hAnsi="Selawik"/>
          <w:sz w:val="24"/>
          <w:szCs w:val="24"/>
        </w:rPr>
      </w:pPr>
      <w:r w:rsidRPr="005A4682">
        <w:rPr>
          <w:rFonts w:ascii="Selawik" w:hAnsi="Selawik"/>
          <w:sz w:val="24"/>
          <w:szCs w:val="24"/>
        </w:rPr>
        <w:t>Paul Polsinelli</w:t>
      </w:r>
    </w:p>
    <w:p w14:paraId="64FD9978" w14:textId="7F5BCFE7" w:rsidR="005A4682" w:rsidRDefault="005A4682">
      <w:pPr>
        <w:rPr>
          <w:rFonts w:ascii="Selawik" w:hAnsi="Selawik"/>
          <w:sz w:val="24"/>
          <w:szCs w:val="24"/>
        </w:rPr>
      </w:pPr>
      <w:r>
        <w:rPr>
          <w:rFonts w:ascii="Selawik" w:hAnsi="Selawik"/>
          <w:sz w:val="24"/>
          <w:szCs w:val="24"/>
        </w:rPr>
        <w:t>5/28/2020</w:t>
      </w:r>
    </w:p>
    <w:p w14:paraId="0043CC08" w14:textId="226EE14B" w:rsidR="005A4682" w:rsidRPr="005A4682" w:rsidRDefault="005A4682">
      <w:pPr>
        <w:rPr>
          <w:rFonts w:ascii="Selawik" w:hAnsi="Selawik"/>
          <w:sz w:val="24"/>
          <w:szCs w:val="24"/>
        </w:rPr>
      </w:pPr>
      <w:r w:rsidRPr="005A4682">
        <w:rPr>
          <w:rFonts w:ascii="Selawik" w:hAnsi="Selawik"/>
          <w:color w:val="2D3B45"/>
          <w:sz w:val="24"/>
          <w:szCs w:val="24"/>
          <w:shd w:val="clear" w:color="auto" w:fill="FFFFFF"/>
        </w:rPr>
        <w:t>Lab 2: Computer Information System Protections</w:t>
      </w:r>
    </w:p>
    <w:p w14:paraId="247B14C6" w14:textId="139A8D4D" w:rsidR="007F6FD4" w:rsidRDefault="00155FDF">
      <w:r>
        <w:rPr>
          <w:noProof/>
        </w:rPr>
        <w:drawing>
          <wp:inline distT="0" distB="0" distL="0" distR="0" wp14:anchorId="528E92AA" wp14:editId="693BE709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2EDC" w14:textId="3FBADD62" w:rsidR="00F77B5F" w:rsidRDefault="00F77B5F">
      <w:r>
        <w:rPr>
          <w:noProof/>
        </w:rPr>
        <w:drawing>
          <wp:inline distT="0" distB="0" distL="0" distR="0" wp14:anchorId="6A3649E1" wp14:editId="46FE31DB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BD88" w14:textId="2EF9B7D3" w:rsidR="005A4682" w:rsidRDefault="005A4682">
      <w:r>
        <w:rPr>
          <w:noProof/>
        </w:rPr>
        <w:lastRenderedPageBreak/>
        <w:drawing>
          <wp:inline distT="0" distB="0" distL="0" distR="0" wp14:anchorId="7F6E7BEE" wp14:editId="31295FA6">
            <wp:extent cx="5943600" cy="3375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4311" w14:textId="77777777" w:rsidR="00017267" w:rsidRPr="00017267" w:rsidRDefault="00017267" w:rsidP="00017267">
      <w:pPr>
        <w:spacing w:after="0" w:line="240" w:lineRule="auto"/>
        <w:rPr>
          <w:rFonts w:ascii="Selawik" w:eastAsia="Times New Roman" w:hAnsi="Selawik" w:cs="Times New Roman"/>
          <w:sz w:val="24"/>
          <w:szCs w:val="24"/>
        </w:rPr>
      </w:pPr>
      <w:r w:rsidRPr="00017267">
        <w:rPr>
          <w:rFonts w:ascii="Selawik" w:eastAsia="Times New Roman" w:hAnsi="Selawik" w:cs="Times New Roman"/>
          <w:color w:val="2D3B45"/>
          <w:sz w:val="24"/>
          <w:szCs w:val="24"/>
          <w:shd w:val="clear" w:color="auto" w:fill="FFFFFF"/>
        </w:rPr>
        <w:t>Respond to the following questions. Provide APA formatted citations and references to your resources.</w:t>
      </w:r>
    </w:p>
    <w:p w14:paraId="5C26E2ED" w14:textId="7FCF8A95" w:rsidR="00017267" w:rsidRPr="009D6FDD" w:rsidRDefault="00017267" w:rsidP="000172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Selawik" w:eastAsia="Times New Roman" w:hAnsi="Selawik" w:cs="Times New Roman"/>
          <w:color w:val="2D3B45"/>
          <w:sz w:val="24"/>
          <w:szCs w:val="24"/>
        </w:rPr>
      </w:pPr>
      <w:r w:rsidRPr="00017267">
        <w:rPr>
          <w:rFonts w:ascii="Selawik" w:eastAsia="Times New Roman" w:hAnsi="Selawik" w:cs="Times New Roman"/>
          <w:color w:val="2D3B45"/>
          <w:sz w:val="24"/>
          <w:szCs w:val="24"/>
        </w:rPr>
        <w:t>What are the three main types of networks that Windows Firewall handles?</w:t>
      </w:r>
    </w:p>
    <w:p w14:paraId="58046B77" w14:textId="3AB9E1BF" w:rsidR="006C6BE4" w:rsidRPr="00017267" w:rsidRDefault="006C6BE4" w:rsidP="006C6BE4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Selawik" w:eastAsia="Times New Roman" w:hAnsi="Selawik" w:cs="Times New Roman"/>
          <w:color w:val="2D3B45"/>
          <w:sz w:val="24"/>
          <w:szCs w:val="24"/>
        </w:rPr>
      </w:pPr>
      <w:r w:rsidRPr="009D6FDD">
        <w:rPr>
          <w:rFonts w:ascii="Selawik" w:eastAsia="Times New Roman" w:hAnsi="Selawik" w:cs="Times New Roman"/>
          <w:color w:val="2D3B45"/>
          <w:sz w:val="24"/>
          <w:szCs w:val="24"/>
        </w:rPr>
        <w:t>Domain, Private, and Public.</w:t>
      </w:r>
      <w:r w:rsidR="008E08D1" w:rsidRPr="009D6FDD">
        <w:rPr>
          <w:rFonts w:ascii="Selawik" w:eastAsia="Times New Roman" w:hAnsi="Selawik" w:cs="Times New Roman"/>
          <w:color w:val="2D3B45"/>
          <w:sz w:val="24"/>
          <w:szCs w:val="24"/>
        </w:rPr>
        <w:t xml:space="preserve"> </w:t>
      </w:r>
      <w:bookmarkStart w:id="0" w:name="_Hlk41595497"/>
      <w:r w:rsidR="008E08D1" w:rsidRPr="009D6FDD">
        <w:rPr>
          <w:rFonts w:ascii="Selawik" w:eastAsia="Times New Roman" w:hAnsi="Selawik" w:cs="Times New Roman"/>
          <w:color w:val="2D3B45"/>
          <w:sz w:val="24"/>
          <w:szCs w:val="24"/>
        </w:rPr>
        <w:t>(Brooks et al., 2008</w:t>
      </w:r>
      <w:r w:rsidR="00ED747C" w:rsidRPr="009D6FDD">
        <w:rPr>
          <w:rFonts w:ascii="Selawik" w:eastAsia="Times New Roman" w:hAnsi="Selawik" w:cs="Times New Roman"/>
          <w:color w:val="2D3B45"/>
          <w:sz w:val="24"/>
          <w:szCs w:val="24"/>
        </w:rPr>
        <w:t xml:space="preserve">, </w:t>
      </w:r>
      <w:proofErr w:type="spellStart"/>
      <w:r w:rsidR="00ED747C" w:rsidRPr="009D6FDD">
        <w:rPr>
          <w:rFonts w:ascii="Selawik" w:eastAsia="Times New Roman" w:hAnsi="Selawik" w:cs="Times New Roman"/>
          <w:color w:val="2D3B45"/>
          <w:sz w:val="24"/>
          <w:szCs w:val="24"/>
        </w:rPr>
        <w:t>pg</w:t>
      </w:r>
      <w:proofErr w:type="spellEnd"/>
      <w:r w:rsidR="00ED747C" w:rsidRPr="009D6FDD">
        <w:rPr>
          <w:rFonts w:ascii="Selawik" w:eastAsia="Times New Roman" w:hAnsi="Selawik" w:cs="Times New Roman"/>
          <w:color w:val="2D3B45"/>
          <w:sz w:val="24"/>
          <w:szCs w:val="24"/>
        </w:rPr>
        <w:t xml:space="preserve"> 226</w:t>
      </w:r>
      <w:r w:rsidR="008E08D1" w:rsidRPr="009D6FDD">
        <w:rPr>
          <w:rFonts w:ascii="Selawik" w:eastAsia="Times New Roman" w:hAnsi="Selawik" w:cs="Times New Roman"/>
          <w:color w:val="2D3B45"/>
          <w:sz w:val="24"/>
          <w:szCs w:val="24"/>
        </w:rPr>
        <w:t>)</w:t>
      </w:r>
      <w:bookmarkEnd w:id="0"/>
    </w:p>
    <w:p w14:paraId="5ADC92AF" w14:textId="179A8744" w:rsidR="00017267" w:rsidRDefault="00017267" w:rsidP="000172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Selawik" w:eastAsia="Times New Roman" w:hAnsi="Selawik" w:cs="Times New Roman"/>
          <w:color w:val="2D3B45"/>
          <w:sz w:val="24"/>
          <w:szCs w:val="24"/>
        </w:rPr>
      </w:pPr>
      <w:r w:rsidRPr="00017267">
        <w:rPr>
          <w:rFonts w:ascii="Selawik" w:eastAsia="Times New Roman" w:hAnsi="Selawik" w:cs="Times New Roman"/>
          <w:color w:val="2D3B45"/>
          <w:sz w:val="24"/>
          <w:szCs w:val="24"/>
        </w:rPr>
        <w:t>When might you disable Windows Firewall?</w:t>
      </w:r>
    </w:p>
    <w:p w14:paraId="1E4403B6" w14:textId="4EFA3772" w:rsidR="009D6FDD" w:rsidRPr="00017267" w:rsidRDefault="00F16ABD" w:rsidP="009D6FDD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Selawik" w:eastAsia="Times New Roman" w:hAnsi="Selawik" w:cs="Times New Roman"/>
          <w:color w:val="2D3B45"/>
          <w:sz w:val="24"/>
          <w:szCs w:val="24"/>
        </w:rPr>
      </w:pPr>
      <w:r>
        <w:rPr>
          <w:rFonts w:ascii="Selawik" w:eastAsia="Times New Roman" w:hAnsi="Selawik" w:cs="Times New Roman"/>
          <w:color w:val="2D3B45"/>
          <w:sz w:val="24"/>
          <w:szCs w:val="24"/>
        </w:rPr>
        <w:t>If your network administrator is running a physical firewall appliance and it is simpler for them to manage network-wide permissions for security. (2)</w:t>
      </w:r>
    </w:p>
    <w:p w14:paraId="5AF435B0" w14:textId="4985B8B6" w:rsidR="00017267" w:rsidRDefault="00017267" w:rsidP="000172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Selawik" w:eastAsia="Times New Roman" w:hAnsi="Selawik" w:cs="Times New Roman"/>
          <w:color w:val="2D3B45"/>
          <w:sz w:val="24"/>
          <w:szCs w:val="24"/>
        </w:rPr>
      </w:pPr>
      <w:r w:rsidRPr="00017267">
        <w:rPr>
          <w:rFonts w:ascii="Selawik" w:eastAsia="Times New Roman" w:hAnsi="Selawik" w:cs="Times New Roman"/>
          <w:color w:val="2D3B45"/>
          <w:sz w:val="24"/>
          <w:szCs w:val="24"/>
        </w:rPr>
        <w:t>What are the four Rule types that you can create with the New Rule Outbound Wizard?</w:t>
      </w:r>
    </w:p>
    <w:p w14:paraId="2A0BF662" w14:textId="5145DCE1" w:rsidR="009D6FDD" w:rsidRPr="00017267" w:rsidRDefault="005E788E" w:rsidP="009D6FDD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Selawik" w:eastAsia="Times New Roman" w:hAnsi="Selawik" w:cs="Times New Roman"/>
          <w:color w:val="2D3B45"/>
          <w:sz w:val="24"/>
          <w:szCs w:val="24"/>
        </w:rPr>
      </w:pPr>
      <w:r>
        <w:rPr>
          <w:rFonts w:ascii="Selawik" w:eastAsia="Times New Roman" w:hAnsi="Selawik" w:cs="Times New Roman"/>
          <w:color w:val="2D3B45"/>
          <w:sz w:val="24"/>
          <w:szCs w:val="24"/>
        </w:rPr>
        <w:t xml:space="preserve">Program, Port, Predefined, and Custom. </w:t>
      </w:r>
      <w:r w:rsidRPr="009D6FDD">
        <w:rPr>
          <w:rFonts w:ascii="Selawik" w:eastAsia="Times New Roman" w:hAnsi="Selawik" w:cs="Times New Roman"/>
          <w:color w:val="2D3B45"/>
          <w:sz w:val="24"/>
          <w:szCs w:val="24"/>
        </w:rPr>
        <w:t xml:space="preserve">(Brooks et al., 2008, </w:t>
      </w:r>
      <w:proofErr w:type="spellStart"/>
      <w:r w:rsidRPr="009D6FDD">
        <w:rPr>
          <w:rFonts w:ascii="Selawik" w:eastAsia="Times New Roman" w:hAnsi="Selawik" w:cs="Times New Roman"/>
          <w:color w:val="2D3B45"/>
          <w:sz w:val="24"/>
          <w:szCs w:val="24"/>
        </w:rPr>
        <w:t>pg</w:t>
      </w:r>
      <w:proofErr w:type="spellEnd"/>
      <w:r w:rsidRPr="009D6FDD">
        <w:rPr>
          <w:rFonts w:ascii="Selawik" w:eastAsia="Times New Roman" w:hAnsi="Selawik" w:cs="Times New Roman"/>
          <w:color w:val="2D3B45"/>
          <w:sz w:val="24"/>
          <w:szCs w:val="24"/>
        </w:rPr>
        <w:t xml:space="preserve"> 2</w:t>
      </w:r>
      <w:r>
        <w:rPr>
          <w:rFonts w:ascii="Selawik" w:eastAsia="Times New Roman" w:hAnsi="Selawik" w:cs="Times New Roman"/>
          <w:color w:val="2D3B45"/>
          <w:sz w:val="24"/>
          <w:szCs w:val="24"/>
        </w:rPr>
        <w:t>31</w:t>
      </w:r>
      <w:r w:rsidRPr="009D6FDD">
        <w:rPr>
          <w:rFonts w:ascii="Selawik" w:eastAsia="Times New Roman" w:hAnsi="Selawik" w:cs="Times New Roman"/>
          <w:color w:val="2D3B45"/>
          <w:sz w:val="24"/>
          <w:szCs w:val="24"/>
        </w:rPr>
        <w:t>)</w:t>
      </w:r>
    </w:p>
    <w:p w14:paraId="65BC9347" w14:textId="6C4E6D88" w:rsidR="00017267" w:rsidRDefault="00017267" w:rsidP="000172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Selawik" w:eastAsia="Times New Roman" w:hAnsi="Selawik" w:cs="Times New Roman"/>
          <w:color w:val="2D3B45"/>
          <w:sz w:val="24"/>
          <w:szCs w:val="24"/>
        </w:rPr>
      </w:pPr>
      <w:r w:rsidRPr="00017267">
        <w:rPr>
          <w:rFonts w:ascii="Selawik" w:eastAsia="Times New Roman" w:hAnsi="Selawik" w:cs="Times New Roman"/>
          <w:color w:val="2D3B45"/>
          <w:sz w:val="24"/>
          <w:szCs w:val="24"/>
        </w:rPr>
        <w:t>What is an easy way to test ICMP echo requests? What responses are possible?</w:t>
      </w:r>
    </w:p>
    <w:p w14:paraId="7E4B40DB" w14:textId="4D181B55" w:rsidR="00E45F10" w:rsidRPr="009D6FDD" w:rsidRDefault="00E45F10" w:rsidP="00E45F10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Selawik" w:eastAsia="Times New Roman" w:hAnsi="Selawik" w:cs="Times New Roman"/>
          <w:color w:val="2D3B45"/>
          <w:sz w:val="24"/>
          <w:szCs w:val="24"/>
        </w:rPr>
      </w:pPr>
      <w:r>
        <w:rPr>
          <w:rFonts w:ascii="Selawik" w:eastAsia="Times New Roman" w:hAnsi="Selawik" w:cs="Times New Roman"/>
          <w:color w:val="2D3B45"/>
          <w:sz w:val="24"/>
          <w:szCs w:val="24"/>
        </w:rPr>
        <w:t xml:space="preserve">Enable and disable ICMPv4 through Windows Firewall Advanced Security ICMP Outbound Rule Wizard then ping a known working address.  You’ll either get General Failure or a Reply.  </w:t>
      </w:r>
      <w:r w:rsidRPr="009D6FDD">
        <w:rPr>
          <w:rFonts w:ascii="Selawik" w:eastAsia="Times New Roman" w:hAnsi="Selawik" w:cs="Times New Roman"/>
          <w:color w:val="2D3B45"/>
          <w:sz w:val="24"/>
          <w:szCs w:val="24"/>
        </w:rPr>
        <w:t xml:space="preserve">(Brooks et al., 2008, </w:t>
      </w:r>
      <w:proofErr w:type="spellStart"/>
      <w:r w:rsidRPr="009D6FDD">
        <w:rPr>
          <w:rFonts w:ascii="Selawik" w:eastAsia="Times New Roman" w:hAnsi="Selawik" w:cs="Times New Roman"/>
          <w:color w:val="2D3B45"/>
          <w:sz w:val="24"/>
          <w:szCs w:val="24"/>
        </w:rPr>
        <w:t>pg</w:t>
      </w:r>
      <w:r>
        <w:rPr>
          <w:rFonts w:ascii="Selawik" w:eastAsia="Times New Roman" w:hAnsi="Selawik" w:cs="Times New Roman"/>
          <w:color w:val="2D3B45"/>
          <w:sz w:val="24"/>
          <w:szCs w:val="24"/>
        </w:rPr>
        <w:t>s</w:t>
      </w:r>
      <w:proofErr w:type="spellEnd"/>
      <w:r w:rsidRPr="009D6FDD">
        <w:rPr>
          <w:rFonts w:ascii="Selawik" w:eastAsia="Times New Roman" w:hAnsi="Selawik" w:cs="Times New Roman"/>
          <w:color w:val="2D3B45"/>
          <w:sz w:val="24"/>
          <w:szCs w:val="24"/>
        </w:rPr>
        <w:t xml:space="preserve"> 2</w:t>
      </w:r>
      <w:r>
        <w:rPr>
          <w:rFonts w:ascii="Selawik" w:eastAsia="Times New Roman" w:hAnsi="Selawik" w:cs="Times New Roman"/>
          <w:color w:val="2D3B45"/>
          <w:sz w:val="24"/>
          <w:szCs w:val="24"/>
        </w:rPr>
        <w:t>34 - 240</w:t>
      </w:r>
      <w:r w:rsidRPr="009D6FDD">
        <w:rPr>
          <w:rFonts w:ascii="Selawik" w:eastAsia="Times New Roman" w:hAnsi="Selawik" w:cs="Times New Roman"/>
          <w:color w:val="2D3B45"/>
          <w:sz w:val="24"/>
          <w:szCs w:val="24"/>
        </w:rPr>
        <w:t>)</w:t>
      </w:r>
    </w:p>
    <w:p w14:paraId="17CCE721" w14:textId="54032E42" w:rsidR="009D6FDD" w:rsidRPr="00017267" w:rsidRDefault="009D6FDD" w:rsidP="009D6FDD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Selawik" w:eastAsia="Times New Roman" w:hAnsi="Selawik" w:cs="Times New Roman"/>
          <w:color w:val="2D3B45"/>
          <w:sz w:val="24"/>
          <w:szCs w:val="24"/>
        </w:rPr>
      </w:pPr>
    </w:p>
    <w:p w14:paraId="0E6AEBAE" w14:textId="324F25F3" w:rsidR="00017267" w:rsidRDefault="00017267" w:rsidP="000172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Selawik" w:eastAsia="Times New Roman" w:hAnsi="Selawik" w:cs="Times New Roman"/>
          <w:color w:val="2D3B45"/>
          <w:sz w:val="24"/>
          <w:szCs w:val="24"/>
        </w:rPr>
      </w:pPr>
      <w:r w:rsidRPr="00017267">
        <w:rPr>
          <w:rFonts w:ascii="Selawik" w:eastAsia="Times New Roman" w:hAnsi="Selawik" w:cs="Times New Roman"/>
          <w:color w:val="2D3B45"/>
          <w:sz w:val="24"/>
          <w:szCs w:val="24"/>
        </w:rPr>
        <w:lastRenderedPageBreak/>
        <w:t>Do you have the option to block all incoming traffic? Why would you want to do this?</w:t>
      </w:r>
    </w:p>
    <w:p w14:paraId="216FA409" w14:textId="61D69FAB" w:rsidR="009D6FDD" w:rsidRPr="009D6FDD" w:rsidRDefault="009D6FDD" w:rsidP="009D6FDD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Selawik" w:eastAsia="Times New Roman" w:hAnsi="Selawik" w:cs="Times New Roman"/>
          <w:color w:val="2D3B45"/>
          <w:sz w:val="24"/>
          <w:szCs w:val="24"/>
        </w:rPr>
      </w:pPr>
      <w:r>
        <w:rPr>
          <w:rFonts w:ascii="Selawik" w:eastAsia="Times New Roman" w:hAnsi="Selawik" w:cs="Times New Roman"/>
          <w:color w:val="2D3B45"/>
          <w:sz w:val="24"/>
          <w:szCs w:val="24"/>
        </w:rPr>
        <w:t>Yes</w:t>
      </w:r>
      <w:r w:rsidR="00F35EF6">
        <w:rPr>
          <w:rFonts w:ascii="Selawik" w:eastAsia="Times New Roman" w:hAnsi="Selawik" w:cs="Times New Roman"/>
          <w:color w:val="2D3B45"/>
          <w:sz w:val="24"/>
          <w:szCs w:val="24"/>
        </w:rPr>
        <w:t xml:space="preserve">. </w:t>
      </w:r>
      <w:r w:rsidR="00E57ADB">
        <w:rPr>
          <w:rFonts w:ascii="Selawik" w:eastAsia="Times New Roman" w:hAnsi="Selawik" w:cs="Times New Roman"/>
          <w:color w:val="2D3B45"/>
          <w:sz w:val="24"/>
          <w:szCs w:val="24"/>
        </w:rPr>
        <w:t xml:space="preserve">If you want to see </w:t>
      </w:r>
      <w:proofErr w:type="gramStart"/>
      <w:r w:rsidR="00E57ADB">
        <w:rPr>
          <w:rFonts w:ascii="Selawik" w:eastAsia="Times New Roman" w:hAnsi="Selawik" w:cs="Times New Roman"/>
          <w:color w:val="2D3B45"/>
          <w:sz w:val="24"/>
          <w:szCs w:val="24"/>
        </w:rPr>
        <w:t>if and when</w:t>
      </w:r>
      <w:proofErr w:type="gramEnd"/>
      <w:r w:rsidR="00E57ADB">
        <w:rPr>
          <w:rFonts w:ascii="Selawik" w:eastAsia="Times New Roman" w:hAnsi="Selawik" w:cs="Times New Roman"/>
          <w:color w:val="2D3B45"/>
          <w:sz w:val="24"/>
          <w:szCs w:val="24"/>
        </w:rPr>
        <w:t xml:space="preserve"> a program is blocked. </w:t>
      </w:r>
      <w:proofErr w:type="gramStart"/>
      <w:r w:rsidR="00F35EF6" w:rsidRPr="009D6FDD">
        <w:rPr>
          <w:rFonts w:ascii="Selawik" w:eastAsia="Times New Roman" w:hAnsi="Selawik" w:cs="Times New Roman"/>
          <w:color w:val="2D3B45"/>
          <w:sz w:val="24"/>
          <w:szCs w:val="24"/>
        </w:rPr>
        <w:t>(</w:t>
      </w:r>
      <w:proofErr w:type="gramEnd"/>
      <w:r w:rsidR="00F35EF6" w:rsidRPr="009D6FDD">
        <w:rPr>
          <w:rFonts w:ascii="Selawik" w:eastAsia="Times New Roman" w:hAnsi="Selawik" w:cs="Times New Roman"/>
          <w:color w:val="2D3B45"/>
          <w:sz w:val="24"/>
          <w:szCs w:val="24"/>
        </w:rPr>
        <w:t xml:space="preserve">Brooks et al., 2008, </w:t>
      </w:r>
      <w:proofErr w:type="spellStart"/>
      <w:r w:rsidR="00F35EF6" w:rsidRPr="009D6FDD">
        <w:rPr>
          <w:rFonts w:ascii="Selawik" w:eastAsia="Times New Roman" w:hAnsi="Selawik" w:cs="Times New Roman"/>
          <w:color w:val="2D3B45"/>
          <w:sz w:val="24"/>
          <w:szCs w:val="24"/>
        </w:rPr>
        <w:t>pg</w:t>
      </w:r>
      <w:proofErr w:type="spellEnd"/>
      <w:r w:rsidR="00F35EF6" w:rsidRPr="009D6FDD">
        <w:rPr>
          <w:rFonts w:ascii="Selawik" w:eastAsia="Times New Roman" w:hAnsi="Selawik" w:cs="Times New Roman"/>
          <w:color w:val="2D3B45"/>
          <w:sz w:val="24"/>
          <w:szCs w:val="24"/>
        </w:rPr>
        <w:t xml:space="preserve"> 22</w:t>
      </w:r>
      <w:r w:rsidR="00F35EF6">
        <w:rPr>
          <w:rFonts w:ascii="Selawik" w:eastAsia="Times New Roman" w:hAnsi="Selawik" w:cs="Times New Roman"/>
          <w:color w:val="2D3B45"/>
          <w:sz w:val="24"/>
          <w:szCs w:val="24"/>
        </w:rPr>
        <w:t>7</w:t>
      </w:r>
      <w:r w:rsidR="00F35EF6" w:rsidRPr="009D6FDD">
        <w:rPr>
          <w:rFonts w:ascii="Selawik" w:eastAsia="Times New Roman" w:hAnsi="Selawik" w:cs="Times New Roman"/>
          <w:color w:val="2D3B45"/>
          <w:sz w:val="24"/>
          <w:szCs w:val="24"/>
        </w:rPr>
        <w:t>)</w:t>
      </w:r>
    </w:p>
    <w:p w14:paraId="576CD361" w14:textId="04F60848" w:rsidR="006C6BE4" w:rsidRDefault="006C6BE4">
      <w:pPr>
        <w:rPr>
          <w:rFonts w:ascii="Roboto" w:eastAsia="Times New Roman" w:hAnsi="Roboto" w:cs="Times New Roman"/>
          <w:color w:val="2D3B45"/>
          <w:sz w:val="24"/>
          <w:szCs w:val="24"/>
        </w:rPr>
      </w:pPr>
      <w:r>
        <w:rPr>
          <w:rFonts w:ascii="Roboto" w:eastAsia="Times New Roman" w:hAnsi="Roboto" w:cs="Times New Roman"/>
          <w:color w:val="2D3B45"/>
          <w:sz w:val="24"/>
          <w:szCs w:val="24"/>
        </w:rPr>
        <w:br w:type="page"/>
      </w:r>
    </w:p>
    <w:p w14:paraId="2B4DCED7" w14:textId="77777777" w:rsidR="006C6BE4" w:rsidRPr="003539E0" w:rsidRDefault="006C6BE4" w:rsidP="006C6BE4">
      <w:pPr>
        <w:spacing w:line="240" w:lineRule="auto"/>
        <w:jc w:val="center"/>
        <w:rPr>
          <w:rFonts w:ascii="Selawik" w:hAnsi="Selawik"/>
          <w:sz w:val="24"/>
          <w:szCs w:val="24"/>
        </w:rPr>
      </w:pPr>
      <w:bookmarkStart w:id="1" w:name="_GoBack"/>
      <w:bookmarkEnd w:id="1"/>
      <w:r w:rsidRPr="003539E0">
        <w:rPr>
          <w:rFonts w:ascii="Selawik" w:hAnsi="Selawik"/>
          <w:sz w:val="24"/>
          <w:szCs w:val="24"/>
        </w:rPr>
        <w:lastRenderedPageBreak/>
        <w:t>References</w:t>
      </w:r>
    </w:p>
    <w:p w14:paraId="6DB01E76" w14:textId="3C335343" w:rsidR="006C6BE4" w:rsidRPr="006C6BE4" w:rsidRDefault="006C6BE4" w:rsidP="006C6BE4">
      <w:pPr>
        <w:spacing w:line="240" w:lineRule="auto"/>
        <w:rPr>
          <w:rFonts w:ascii="Selawik" w:hAnsi="Selawik"/>
          <w:sz w:val="24"/>
          <w:szCs w:val="24"/>
        </w:rPr>
      </w:pPr>
    </w:p>
    <w:p w14:paraId="38AF441E" w14:textId="4B352432" w:rsidR="006C6BE4" w:rsidRPr="00BF24AA" w:rsidRDefault="006C6BE4" w:rsidP="006C6BE4">
      <w:pPr>
        <w:pStyle w:val="ListParagraph"/>
        <w:numPr>
          <w:ilvl w:val="0"/>
          <w:numId w:val="2"/>
        </w:numPr>
        <w:spacing w:line="240" w:lineRule="auto"/>
        <w:rPr>
          <w:rFonts w:ascii="Selawik" w:hAnsi="Selawik"/>
          <w:sz w:val="24"/>
          <w:szCs w:val="24"/>
        </w:rPr>
      </w:pPr>
      <w:r w:rsidRPr="00BF24AA">
        <w:rPr>
          <w:rFonts w:ascii="Selawik" w:hAnsi="Selawik"/>
          <w:sz w:val="24"/>
          <w:szCs w:val="24"/>
        </w:rPr>
        <w:t xml:space="preserve">Brooks, Grow, Craig, &amp; Short, 2018, </w:t>
      </w:r>
      <w:r w:rsidRPr="00BF24AA">
        <w:rPr>
          <w:rFonts w:ascii="Selawik" w:hAnsi="Selawik"/>
          <w:i/>
          <w:iCs/>
          <w:sz w:val="24"/>
          <w:szCs w:val="24"/>
        </w:rPr>
        <w:t>Cybersecurity Essentials</w:t>
      </w:r>
      <w:r w:rsidRPr="00BF24AA">
        <w:rPr>
          <w:rFonts w:ascii="Selawik" w:hAnsi="Selawik"/>
          <w:sz w:val="24"/>
          <w:szCs w:val="24"/>
        </w:rPr>
        <w:t>, John Wiley and Sons Inc.</w:t>
      </w:r>
    </w:p>
    <w:p w14:paraId="50BA6C4D" w14:textId="07B50BF4" w:rsidR="00F16ABD" w:rsidRPr="00BF24AA" w:rsidRDefault="00F16ABD" w:rsidP="006C6BE4">
      <w:pPr>
        <w:pStyle w:val="ListParagraph"/>
        <w:numPr>
          <w:ilvl w:val="0"/>
          <w:numId w:val="2"/>
        </w:numPr>
        <w:spacing w:line="240" w:lineRule="auto"/>
        <w:rPr>
          <w:rFonts w:ascii="Selawik" w:hAnsi="Selawik"/>
          <w:sz w:val="24"/>
          <w:szCs w:val="24"/>
        </w:rPr>
      </w:pPr>
      <w:r w:rsidRPr="00BF24AA">
        <w:rPr>
          <w:rFonts w:ascii="Selawik" w:hAnsi="Selawik"/>
          <w:sz w:val="24"/>
          <w:szCs w:val="24"/>
        </w:rPr>
        <w:t xml:space="preserve">Shawn Jordan, What is the advantage of disabling the Window’s Firewall?, </w:t>
      </w:r>
      <w:hyperlink r:id="rId8" w:history="1">
        <w:r w:rsidRPr="00BF24AA">
          <w:rPr>
            <w:rStyle w:val="Hyperlink"/>
            <w:rFonts w:ascii="Selawik" w:hAnsi="Selawik"/>
            <w:sz w:val="24"/>
            <w:szCs w:val="24"/>
          </w:rPr>
          <w:t>https://www.quora.com/What-is-the-advantage-of-disabling-the-Windows-Firewall</w:t>
        </w:r>
      </w:hyperlink>
      <w:r w:rsidRPr="00BF24AA">
        <w:rPr>
          <w:rFonts w:ascii="Selawik" w:hAnsi="Selawik"/>
          <w:sz w:val="24"/>
          <w:szCs w:val="24"/>
        </w:rPr>
        <w:t>, Jan 5, 2017</w:t>
      </w:r>
    </w:p>
    <w:p w14:paraId="6DA8760A" w14:textId="77777777" w:rsidR="006C6BE4" w:rsidRPr="00017267" w:rsidRDefault="006C6BE4" w:rsidP="006C6BE4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Roboto" w:eastAsia="Times New Roman" w:hAnsi="Roboto" w:cs="Times New Roman"/>
          <w:color w:val="2D3B45"/>
          <w:sz w:val="24"/>
          <w:szCs w:val="24"/>
        </w:rPr>
      </w:pPr>
    </w:p>
    <w:p w14:paraId="3D0DE45B" w14:textId="77777777" w:rsidR="00017267" w:rsidRDefault="00017267"/>
    <w:sectPr w:rsidR="00017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lawik">
    <w:charset w:val="00"/>
    <w:family w:val="swiss"/>
    <w:pitch w:val="variable"/>
    <w:sig w:usb0="00000007" w:usb1="00000000" w:usb2="00000000" w:usb3="00000000" w:csb0="00000093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2273"/>
    <w:multiLevelType w:val="hybridMultilevel"/>
    <w:tmpl w:val="A10CF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93B3F"/>
    <w:multiLevelType w:val="multilevel"/>
    <w:tmpl w:val="2C96C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15"/>
    <w:rsid w:val="00017267"/>
    <w:rsid w:val="00122A00"/>
    <w:rsid w:val="00155FDF"/>
    <w:rsid w:val="003661F3"/>
    <w:rsid w:val="0057458F"/>
    <w:rsid w:val="005A4682"/>
    <w:rsid w:val="005E788E"/>
    <w:rsid w:val="006C6BE4"/>
    <w:rsid w:val="008E08D1"/>
    <w:rsid w:val="009D6FDD"/>
    <w:rsid w:val="00BF24AA"/>
    <w:rsid w:val="00D83215"/>
    <w:rsid w:val="00E45F10"/>
    <w:rsid w:val="00E57ADB"/>
    <w:rsid w:val="00ED747C"/>
    <w:rsid w:val="00F16ABD"/>
    <w:rsid w:val="00F35EF6"/>
    <w:rsid w:val="00F7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67230"/>
  <w15:chartTrackingRefBased/>
  <w15:docId w15:val="{B8BB8699-1BEA-4855-86F8-A281247F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B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A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1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What-is-the-advantage-of-disabling-the-Windows-Firewal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252</Words>
  <Characters>1233</Characters>
  <Application>Microsoft Office Word</Application>
  <DocSecurity>0</DocSecurity>
  <Lines>18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</dc:creator>
  <cp:keywords/>
  <dc:description/>
  <cp:lastModifiedBy>Paul Polsinelli</cp:lastModifiedBy>
  <cp:revision>15</cp:revision>
  <dcterms:created xsi:type="dcterms:W3CDTF">2020-05-28T21:32:00Z</dcterms:created>
  <dcterms:modified xsi:type="dcterms:W3CDTF">2020-05-29T05:22:00Z</dcterms:modified>
</cp:coreProperties>
</file>