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8FCB2" w14:textId="7C9F8169" w:rsidR="00D56AE5" w:rsidRPr="007762DF" w:rsidRDefault="007E778C" w:rsidP="007E778C">
      <w:pPr>
        <w:pStyle w:val="1"/>
        <w:spacing w:before="100" w:after="100"/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</w:pPr>
      <w:proofErr w:type="spellStart"/>
      <w:r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T</w:t>
      </w:r>
      <w:r w:rsidR="00164BFD"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ensorboard</w:t>
      </w:r>
      <w:proofErr w:type="spellEnd"/>
      <w:r w:rsidR="00164BFD"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 xml:space="preserve"> </w:t>
      </w:r>
      <w:r w:rsidR="00164BFD"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简介</w:t>
      </w:r>
    </w:p>
    <w:p w14:paraId="09474E44" w14:textId="0FFBA116" w:rsidR="009047BC" w:rsidRPr="00344A4E" w:rsidRDefault="009047BC" w:rsidP="009047BC">
      <w:pPr>
        <w:ind w:firstLineChars="200" w:firstLine="420"/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</w:pPr>
      <w:proofErr w:type="spellStart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Tensorboard</w:t>
      </w:r>
      <w:proofErr w:type="spellEnd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是</w:t>
      </w:r>
      <w:proofErr w:type="spellStart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Tensorflow</w:t>
      </w:r>
      <w:proofErr w:type="spellEnd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提供的一款强大的可视化工具，可以借助图表更方便地进行</w:t>
      </w:r>
      <w:proofErr w:type="spellStart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Tensorflow</w:t>
      </w:r>
      <w:proofErr w:type="spellEnd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程序的理解、调试和优化。</w:t>
      </w:r>
    </w:p>
    <w:p w14:paraId="587D99E6" w14:textId="675FF595" w:rsidR="00C24C5F" w:rsidRPr="00344A4E" w:rsidRDefault="00C24C5F" w:rsidP="008D5340">
      <w:pPr>
        <w:ind w:firstLineChars="200" w:firstLine="420"/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</w:pPr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总体上，目前</w:t>
      </w:r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 xml:space="preserve"> </w:t>
      </w:r>
      <w:proofErr w:type="spellStart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TensorBoard</w:t>
      </w:r>
      <w:proofErr w:type="spellEnd"/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 xml:space="preserve"> </w:t>
      </w:r>
      <w:r w:rsidRPr="00344A4E">
        <w:rPr>
          <w:rStyle w:val="a3"/>
          <w:rFonts w:eastAsiaTheme="minorEastAsia"/>
          <w:b w:val="0"/>
          <w:color w:val="4F4F4F"/>
          <w:szCs w:val="21"/>
          <w:shd w:val="clear" w:color="auto" w:fill="FFFFFF"/>
        </w:rPr>
        <w:t>主要包括下面几个面板：</w:t>
      </w:r>
    </w:p>
    <w:p w14:paraId="386E1D44" w14:textId="1B94E4C4" w:rsidR="003A0766" w:rsidRPr="00344A4E" w:rsidRDefault="00C24C5F">
      <w:pPr>
        <w:rPr>
          <w:rFonts w:eastAsiaTheme="minorEastAsia"/>
          <w:szCs w:val="21"/>
        </w:rPr>
      </w:pPr>
      <w:r w:rsidRPr="00344A4E">
        <w:rPr>
          <w:rFonts w:eastAsiaTheme="minorEastAsia"/>
          <w:noProof/>
          <w:szCs w:val="21"/>
        </w:rPr>
        <w:drawing>
          <wp:inline distT="0" distB="0" distL="0" distR="0" wp14:anchorId="3E46FA87" wp14:editId="0758DA5A">
            <wp:extent cx="5274310" cy="3153410"/>
            <wp:effectExtent l="0" t="0" r="2540" b="8890"/>
            <wp:docPr id="1" name="图片 1" descr="https://i.imgur.com/TK5BIH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TK5BIH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E6FB" w14:textId="29CF0ED3" w:rsidR="003A0766" w:rsidRPr="007762DF" w:rsidRDefault="007A7C7D" w:rsidP="007E778C">
      <w:pPr>
        <w:pStyle w:val="1"/>
        <w:spacing w:before="100" w:after="100"/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</w:pPr>
      <w:proofErr w:type="spellStart"/>
      <w:r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T</w:t>
      </w:r>
      <w:r w:rsidR="003A0766"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ensorboard</w:t>
      </w:r>
      <w:proofErr w:type="spellEnd"/>
      <w:r w:rsidR="003A0766"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 xml:space="preserve"> </w:t>
      </w:r>
      <w:r w:rsidR="003A0766"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安装</w:t>
      </w:r>
    </w:p>
    <w:p w14:paraId="143DE65F" w14:textId="690D66A1" w:rsidR="00C6097A" w:rsidRPr="00344A4E" w:rsidRDefault="00FD16A3">
      <w:pPr>
        <w:rPr>
          <w:rFonts w:eastAsiaTheme="minorEastAsia"/>
          <w:bCs/>
          <w:color w:val="4F4F4F"/>
          <w:szCs w:val="21"/>
          <w:shd w:val="clear" w:color="auto" w:fill="FFFFFF"/>
        </w:rPr>
      </w:pP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通过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pip 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安装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TensorFlow 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时，会自动安装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proofErr w:type="spellStart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TensorBoard</w:t>
      </w:r>
      <w:proofErr w:type="spellEnd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。</w:t>
      </w:r>
    </w:p>
    <w:p w14:paraId="58837D03" w14:textId="34110B33" w:rsidR="00C6097A" w:rsidRPr="007762DF" w:rsidRDefault="007A7C7D" w:rsidP="007E778C">
      <w:pPr>
        <w:pStyle w:val="1"/>
        <w:spacing w:before="100" w:after="100"/>
        <w:rPr>
          <w:rStyle w:val="a3"/>
          <w:rFonts w:eastAsiaTheme="minorEastAsia"/>
          <w:b/>
          <w:bCs/>
          <w:sz w:val="21"/>
          <w:szCs w:val="21"/>
        </w:rPr>
      </w:pPr>
      <w:proofErr w:type="spellStart"/>
      <w:r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T</w:t>
      </w:r>
      <w:r w:rsidR="00C51FD2" w:rsidRPr="007762DF">
        <w:rPr>
          <w:rStyle w:val="a3"/>
          <w:rFonts w:eastAsiaTheme="minorEastAsia"/>
          <w:b/>
          <w:color w:val="4F4F4F"/>
          <w:sz w:val="21"/>
          <w:szCs w:val="21"/>
          <w:shd w:val="clear" w:color="auto" w:fill="FFFFFF"/>
        </w:rPr>
        <w:t>ensorboard</w:t>
      </w:r>
      <w:proofErr w:type="spellEnd"/>
      <w:r w:rsidR="00C6097A" w:rsidRPr="007762DF">
        <w:rPr>
          <w:rStyle w:val="a3"/>
          <w:rFonts w:eastAsiaTheme="minorEastAsia"/>
          <w:b/>
          <w:bCs/>
          <w:sz w:val="21"/>
          <w:szCs w:val="21"/>
        </w:rPr>
        <w:t>教程：</w:t>
      </w:r>
    </w:p>
    <w:p w14:paraId="2458EA88" w14:textId="06939E90" w:rsidR="00C6097A" w:rsidRPr="00344A4E" w:rsidRDefault="005E6765">
      <w:pPr>
        <w:rPr>
          <w:rFonts w:eastAsiaTheme="minorEastAsia"/>
          <w:bCs/>
          <w:color w:val="4F4F4F"/>
          <w:szCs w:val="21"/>
          <w:shd w:val="clear" w:color="auto" w:fill="FFFFFF"/>
        </w:rPr>
      </w:pPr>
      <w:hyperlink r:id="rId7" w:history="1">
        <w:r w:rsidR="00C3276E" w:rsidRPr="00344A4E">
          <w:rPr>
            <w:rStyle w:val="a4"/>
            <w:rFonts w:eastAsiaTheme="minorEastAsia"/>
            <w:bCs/>
            <w:szCs w:val="21"/>
            <w:shd w:val="clear" w:color="auto" w:fill="FFFFFF"/>
          </w:rPr>
          <w:t>https://tensorflow.google.cn/programmers_guide/summaries_and_tensorboard</w:t>
        </w:r>
      </w:hyperlink>
    </w:p>
    <w:p w14:paraId="71655405" w14:textId="5EDCA18D" w:rsidR="00E93898" w:rsidRPr="00344A4E" w:rsidRDefault="005E6765">
      <w:pPr>
        <w:rPr>
          <w:rFonts w:eastAsiaTheme="minorEastAsia"/>
          <w:bCs/>
          <w:color w:val="4F4F4F"/>
          <w:szCs w:val="21"/>
          <w:shd w:val="clear" w:color="auto" w:fill="FFFFFF"/>
        </w:rPr>
      </w:pPr>
      <w:hyperlink r:id="rId8" w:history="1">
        <w:r w:rsidR="00C3276E" w:rsidRPr="00344A4E">
          <w:rPr>
            <w:rStyle w:val="a4"/>
            <w:rFonts w:eastAsiaTheme="minorEastAsia"/>
            <w:bCs/>
            <w:szCs w:val="21"/>
            <w:shd w:val="clear" w:color="auto" w:fill="FFFFFF"/>
          </w:rPr>
          <w:t>https://github.com/tensorflow/tensorboard</w:t>
        </w:r>
      </w:hyperlink>
      <w:r w:rsidR="00C3276E"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</w:p>
    <w:p w14:paraId="7E1C3A2E" w14:textId="27E6AF24" w:rsidR="00E93898" w:rsidRPr="007762DF" w:rsidRDefault="00E93898" w:rsidP="007E778C">
      <w:pPr>
        <w:pStyle w:val="1"/>
        <w:spacing w:before="100" w:after="100"/>
        <w:rPr>
          <w:rStyle w:val="a3"/>
          <w:rFonts w:eastAsiaTheme="minorEastAsia"/>
          <w:b/>
          <w:bCs/>
          <w:sz w:val="21"/>
          <w:szCs w:val="21"/>
        </w:rPr>
      </w:pPr>
      <w:r w:rsidRPr="007762DF">
        <w:rPr>
          <w:rStyle w:val="a3"/>
          <w:rFonts w:eastAsiaTheme="minorEastAsia"/>
          <w:b/>
          <w:bCs/>
          <w:sz w:val="21"/>
          <w:szCs w:val="21"/>
        </w:rPr>
        <w:t>启动</w:t>
      </w:r>
      <w:proofErr w:type="spellStart"/>
      <w:r w:rsidR="007A7C7D">
        <w:rPr>
          <w:rStyle w:val="a3"/>
          <w:rFonts w:eastAsiaTheme="minorEastAsia"/>
          <w:b/>
          <w:bCs/>
          <w:sz w:val="21"/>
          <w:szCs w:val="21"/>
        </w:rPr>
        <w:t>T</w:t>
      </w:r>
      <w:r w:rsidRPr="007762DF">
        <w:rPr>
          <w:rStyle w:val="a3"/>
          <w:rFonts w:eastAsiaTheme="minorEastAsia"/>
          <w:b/>
          <w:bCs/>
          <w:sz w:val="21"/>
          <w:szCs w:val="21"/>
        </w:rPr>
        <w:t>ensorboard</w:t>
      </w:r>
      <w:proofErr w:type="spellEnd"/>
    </w:p>
    <w:p w14:paraId="49DDD1E2" w14:textId="04A18C3F" w:rsidR="00E93898" w:rsidRPr="00344A4E" w:rsidRDefault="00E93898" w:rsidP="004D2C8B">
      <w:pPr>
        <w:ind w:firstLineChars="200" w:firstLine="420"/>
        <w:rPr>
          <w:rFonts w:eastAsiaTheme="minorEastAsia"/>
          <w:color w:val="212121"/>
          <w:szCs w:val="21"/>
        </w:rPr>
      </w:pPr>
      <w:r w:rsidRPr="00344A4E">
        <w:rPr>
          <w:rFonts w:eastAsiaTheme="minorEastAsia"/>
          <w:color w:val="212121"/>
          <w:szCs w:val="21"/>
        </w:rPr>
        <w:t>要运行</w:t>
      </w:r>
      <w:r w:rsidRPr="00344A4E">
        <w:rPr>
          <w:rFonts w:eastAsiaTheme="minorEastAsia"/>
          <w:color w:val="212121"/>
          <w:szCs w:val="21"/>
        </w:rPr>
        <w:t xml:space="preserve"> </w:t>
      </w:r>
      <w:proofErr w:type="spellStart"/>
      <w:r w:rsidRPr="00344A4E">
        <w:rPr>
          <w:rFonts w:eastAsiaTheme="minorEastAsia"/>
          <w:color w:val="212121"/>
          <w:szCs w:val="21"/>
        </w:rPr>
        <w:t>TensorBoard</w:t>
      </w:r>
      <w:proofErr w:type="spellEnd"/>
      <w:r w:rsidRPr="00344A4E">
        <w:rPr>
          <w:rFonts w:eastAsiaTheme="minorEastAsia"/>
          <w:color w:val="212121"/>
          <w:szCs w:val="21"/>
        </w:rPr>
        <w:t>，请使用以下命令（或者</w:t>
      </w:r>
      <w:r w:rsidRPr="00344A4E">
        <w:rPr>
          <w:rStyle w:val="HTML"/>
          <w:rFonts w:ascii="Times New Roman" w:eastAsiaTheme="minorEastAsia" w:hAnsi="Times New Roman" w:cs="Times New Roman"/>
          <w:color w:val="37474F"/>
          <w:sz w:val="21"/>
          <w:szCs w:val="21"/>
          <w:shd w:val="clear" w:color="auto" w:fill="F7F7F7"/>
        </w:rPr>
        <w:t xml:space="preserve">python -m </w:t>
      </w:r>
      <w:proofErr w:type="spellStart"/>
      <w:r w:rsidRPr="00344A4E">
        <w:rPr>
          <w:rStyle w:val="HTML"/>
          <w:rFonts w:ascii="Times New Roman" w:eastAsiaTheme="minorEastAsia" w:hAnsi="Times New Roman" w:cs="Times New Roman"/>
          <w:color w:val="37474F"/>
          <w:sz w:val="21"/>
          <w:szCs w:val="21"/>
          <w:shd w:val="clear" w:color="auto" w:fill="F7F7F7"/>
        </w:rPr>
        <w:t>tensorboard.main</w:t>
      </w:r>
      <w:proofErr w:type="spellEnd"/>
      <w:r w:rsidRPr="00344A4E">
        <w:rPr>
          <w:rFonts w:eastAsiaTheme="minorEastAsia"/>
          <w:color w:val="212121"/>
          <w:szCs w:val="21"/>
        </w:rPr>
        <w:t>）</w:t>
      </w:r>
    </w:p>
    <w:p w14:paraId="448DECE2" w14:textId="0D772654" w:rsidR="00721D3C" w:rsidRPr="00344A4E" w:rsidRDefault="009D59C2" w:rsidP="001F3981">
      <w:pPr>
        <w:ind w:firstLineChars="200" w:firstLine="420"/>
        <w:rPr>
          <w:rFonts w:eastAsiaTheme="minorEastAsia"/>
          <w:color w:val="212121"/>
          <w:szCs w:val="21"/>
        </w:rPr>
      </w:pPr>
      <w:proofErr w:type="spellStart"/>
      <w:r w:rsidRPr="00344A4E">
        <w:rPr>
          <w:rFonts w:eastAsiaTheme="minorEastAsia"/>
          <w:color w:val="212121"/>
          <w:szCs w:val="21"/>
        </w:rPr>
        <w:t>tensorboard</w:t>
      </w:r>
      <w:proofErr w:type="spellEnd"/>
      <w:r w:rsidRPr="00344A4E">
        <w:rPr>
          <w:rFonts w:eastAsiaTheme="minorEastAsia"/>
          <w:color w:val="212121"/>
          <w:szCs w:val="21"/>
        </w:rPr>
        <w:t xml:space="preserve"> --</w:t>
      </w:r>
      <w:proofErr w:type="spellStart"/>
      <w:r w:rsidRPr="00344A4E">
        <w:rPr>
          <w:rFonts w:eastAsiaTheme="minorEastAsia"/>
          <w:color w:val="212121"/>
          <w:szCs w:val="21"/>
        </w:rPr>
        <w:t>logdir</w:t>
      </w:r>
      <w:proofErr w:type="spellEnd"/>
      <w:r w:rsidRPr="00344A4E">
        <w:rPr>
          <w:rFonts w:eastAsiaTheme="minorEastAsia"/>
          <w:color w:val="212121"/>
          <w:szCs w:val="21"/>
        </w:rPr>
        <w:t>=path/to/log-directory</w:t>
      </w:r>
    </w:p>
    <w:p w14:paraId="5D1B8A9D" w14:textId="47F9E822" w:rsidR="00721D3C" w:rsidRDefault="00E1768A" w:rsidP="001F3981">
      <w:pPr>
        <w:ind w:firstLineChars="200" w:firstLine="420"/>
        <w:rPr>
          <w:rFonts w:eastAsiaTheme="minorEastAsia"/>
          <w:bCs/>
          <w:color w:val="4F4F4F"/>
          <w:szCs w:val="21"/>
          <w:shd w:val="clear" w:color="auto" w:fill="FFFFFF"/>
        </w:rPr>
      </w:pP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其中，</w:t>
      </w:r>
      <w:proofErr w:type="spellStart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logdir</w:t>
      </w:r>
      <w:proofErr w:type="spellEnd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指向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proofErr w:type="spellStart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FileWriter</w:t>
      </w:r>
      <w:proofErr w:type="spellEnd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将数据序列化的目录。如果此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proofErr w:type="spellStart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logdir</w:t>
      </w:r>
      <w:proofErr w:type="spellEnd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目录下有子目录，而子目录包含基于各个运行的序列化数据，则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proofErr w:type="spellStart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TensorBoard</w:t>
      </w:r>
      <w:proofErr w:type="spellEnd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会将所有这些运行涉及的数据都可视化。</w:t>
      </w:r>
      <w:proofErr w:type="spellStart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TensorBoard</w:t>
      </w:r>
      <w:proofErr w:type="spellEnd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运行后，请在您的浏览器中查看</w:t>
      </w:r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 xml:space="preserve"> </w:t>
      </w:r>
      <w:proofErr w:type="spellStart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TensorBoard</w:t>
      </w:r>
      <w:proofErr w:type="spellEnd"/>
      <w:r w:rsidRPr="00344A4E">
        <w:rPr>
          <w:rFonts w:eastAsiaTheme="minorEastAsia"/>
          <w:bCs/>
          <w:color w:val="4F4F4F"/>
          <w:szCs w:val="21"/>
          <w:shd w:val="clear" w:color="auto" w:fill="FFFFFF"/>
        </w:rPr>
        <w:t>。</w:t>
      </w:r>
    </w:p>
    <w:p w14:paraId="594B4115" w14:textId="7ADF4AA3" w:rsidR="00A03216" w:rsidRPr="00344A4E" w:rsidRDefault="00A03216" w:rsidP="00A03216">
      <w:pPr>
        <w:rPr>
          <w:rFonts w:eastAsiaTheme="minorEastAsia" w:hint="eastAsia"/>
          <w:bCs/>
          <w:color w:val="4F4F4F"/>
          <w:szCs w:val="21"/>
          <w:shd w:val="clear" w:color="auto" w:fill="FFFFFF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33F5256" wp14:editId="25158589">
            <wp:extent cx="5274310" cy="795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216" w:rsidRPr="0034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16C9C" w14:textId="77777777" w:rsidR="005E6765" w:rsidRDefault="005E6765" w:rsidP="00F012DF">
      <w:r>
        <w:separator/>
      </w:r>
    </w:p>
  </w:endnote>
  <w:endnote w:type="continuationSeparator" w:id="0">
    <w:p w14:paraId="3F3B5787" w14:textId="77777777" w:rsidR="005E6765" w:rsidRDefault="005E6765" w:rsidP="00F0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6EF7D" w14:textId="77777777" w:rsidR="005E6765" w:rsidRDefault="005E6765" w:rsidP="00F012DF">
      <w:r>
        <w:separator/>
      </w:r>
    </w:p>
  </w:footnote>
  <w:footnote w:type="continuationSeparator" w:id="0">
    <w:p w14:paraId="0378AD5C" w14:textId="77777777" w:rsidR="005E6765" w:rsidRDefault="005E6765" w:rsidP="00F012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22521"/>
    <w:rsid w:val="00043984"/>
    <w:rsid w:val="000619CD"/>
    <w:rsid w:val="000E7329"/>
    <w:rsid w:val="000F6193"/>
    <w:rsid w:val="00135226"/>
    <w:rsid w:val="00143122"/>
    <w:rsid w:val="00164BFD"/>
    <w:rsid w:val="001F3981"/>
    <w:rsid w:val="00222521"/>
    <w:rsid w:val="00304895"/>
    <w:rsid w:val="003270C2"/>
    <w:rsid w:val="00344A4E"/>
    <w:rsid w:val="003A0766"/>
    <w:rsid w:val="004560CE"/>
    <w:rsid w:val="004C3262"/>
    <w:rsid w:val="004D2C8B"/>
    <w:rsid w:val="005E6765"/>
    <w:rsid w:val="006E779B"/>
    <w:rsid w:val="00721D3C"/>
    <w:rsid w:val="007475D9"/>
    <w:rsid w:val="007762DF"/>
    <w:rsid w:val="007A7C7D"/>
    <w:rsid w:val="007A7FA7"/>
    <w:rsid w:val="007E778C"/>
    <w:rsid w:val="008D5340"/>
    <w:rsid w:val="009047BC"/>
    <w:rsid w:val="009549E3"/>
    <w:rsid w:val="009A1F6C"/>
    <w:rsid w:val="009A59C9"/>
    <w:rsid w:val="009D59C2"/>
    <w:rsid w:val="009E17D9"/>
    <w:rsid w:val="00A03216"/>
    <w:rsid w:val="00B1698A"/>
    <w:rsid w:val="00C24C5F"/>
    <w:rsid w:val="00C3276E"/>
    <w:rsid w:val="00C51FD2"/>
    <w:rsid w:val="00C6097A"/>
    <w:rsid w:val="00C75ED8"/>
    <w:rsid w:val="00CE3226"/>
    <w:rsid w:val="00D56AE5"/>
    <w:rsid w:val="00DD2FCB"/>
    <w:rsid w:val="00E1768A"/>
    <w:rsid w:val="00E63E7E"/>
    <w:rsid w:val="00E93898"/>
    <w:rsid w:val="00EE7A3D"/>
    <w:rsid w:val="00F012DF"/>
    <w:rsid w:val="00FD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30CB8"/>
  <w15:chartTrackingRefBased/>
  <w15:docId w15:val="{E47D4888-C0F6-479A-AE04-7B145CBE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华文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7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64BFD"/>
    <w:rPr>
      <w:b/>
      <w:bCs/>
    </w:rPr>
  </w:style>
  <w:style w:type="character" w:styleId="a4">
    <w:name w:val="Hyperlink"/>
    <w:basedOn w:val="a0"/>
    <w:uiPriority w:val="99"/>
    <w:unhideWhenUsed/>
    <w:rsid w:val="00C3276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276E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93898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E778C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F01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012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01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01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tensor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nsorflow.google.cn/programmers_guide/summaries_and_tensor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屈盼玲</dc:creator>
  <cp:keywords/>
  <dc:description/>
  <cp:lastModifiedBy>屈盼玲</cp:lastModifiedBy>
  <cp:revision>50</cp:revision>
  <dcterms:created xsi:type="dcterms:W3CDTF">2018-11-09T02:15:00Z</dcterms:created>
  <dcterms:modified xsi:type="dcterms:W3CDTF">2018-11-19T07:33:00Z</dcterms:modified>
</cp:coreProperties>
</file>