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78F" w:rsidRPr="00D07A97" w:rsidRDefault="00D07A97" w:rsidP="00D07A97">
      <w:pPr>
        <w:jc w:val="center"/>
        <w:rPr>
          <w:sz w:val="96"/>
          <w:szCs w:val="96"/>
        </w:rPr>
      </w:pPr>
      <w:bookmarkStart w:id="0" w:name="_GoBack"/>
      <w:r w:rsidRPr="00D07A97">
        <w:rPr>
          <w:sz w:val="96"/>
          <w:szCs w:val="96"/>
        </w:rPr>
        <w:t>CIVIS</w:t>
      </w: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rPr>
          <w:sz w:val="40"/>
          <w:szCs w:val="40"/>
        </w:rPr>
      </w:pPr>
    </w:p>
    <w:p w:rsidR="00D07A97" w:rsidRDefault="00D07A97" w:rsidP="00D07A97">
      <w:pPr>
        <w:jc w:val="center"/>
      </w:pPr>
      <w:r>
        <w:t>Woodrow Scott</w:t>
      </w:r>
    </w:p>
    <w:p w:rsidR="00D07A97" w:rsidRDefault="00D07A97" w:rsidP="00D07A97">
      <w:pPr>
        <w:jc w:val="center"/>
        <w:rPr>
          <w:sz w:val="40"/>
          <w:szCs w:val="40"/>
        </w:rPr>
      </w:pPr>
      <w:r>
        <w:rPr>
          <w:sz w:val="40"/>
          <w:szCs w:val="40"/>
        </w:rPr>
        <w:lastRenderedPageBreak/>
        <w:t>Table of Contents</w:t>
      </w:r>
    </w:p>
    <w:p w:rsidR="00D07A97" w:rsidRDefault="00D07A97" w:rsidP="00D07A97">
      <w:pPr>
        <w:jc w:val="center"/>
        <w:rPr>
          <w:sz w:val="40"/>
          <w:szCs w:val="40"/>
        </w:rPr>
      </w:pPr>
    </w:p>
    <w:tbl>
      <w:tblPr>
        <w:tblStyle w:val="TableGrid"/>
        <w:tblW w:w="0" w:type="auto"/>
        <w:tblLook w:val="04A0" w:firstRow="1" w:lastRow="0" w:firstColumn="1" w:lastColumn="0" w:noHBand="0" w:noVBand="1"/>
      </w:tblPr>
      <w:tblGrid>
        <w:gridCol w:w="4675"/>
        <w:gridCol w:w="4675"/>
      </w:tblGrid>
      <w:tr w:rsidR="00D07A97" w:rsidTr="00D07A97">
        <w:tc>
          <w:tcPr>
            <w:tcW w:w="4675" w:type="dxa"/>
          </w:tcPr>
          <w:p w:rsidR="00D07A97" w:rsidRDefault="00D07A97" w:rsidP="00D07A97">
            <w:pPr>
              <w:rPr>
                <w:sz w:val="40"/>
                <w:szCs w:val="40"/>
              </w:rPr>
            </w:pPr>
            <w:r>
              <w:rPr>
                <w:sz w:val="40"/>
                <w:szCs w:val="40"/>
              </w:rPr>
              <w:t>About</w:t>
            </w:r>
          </w:p>
        </w:tc>
        <w:tc>
          <w:tcPr>
            <w:tcW w:w="4675" w:type="dxa"/>
          </w:tcPr>
          <w:p w:rsidR="00D07A97" w:rsidRDefault="00D07A97" w:rsidP="00D07A97">
            <w:pPr>
              <w:jc w:val="right"/>
              <w:rPr>
                <w:sz w:val="40"/>
                <w:szCs w:val="40"/>
              </w:rPr>
            </w:pPr>
          </w:p>
        </w:tc>
      </w:tr>
      <w:tr w:rsidR="00D07A97" w:rsidTr="00D07A97">
        <w:tc>
          <w:tcPr>
            <w:tcW w:w="4675" w:type="dxa"/>
          </w:tcPr>
          <w:p w:rsidR="00D07A97" w:rsidRDefault="00D07A97" w:rsidP="00D07A97">
            <w:pPr>
              <w:rPr>
                <w:sz w:val="40"/>
                <w:szCs w:val="40"/>
              </w:rPr>
            </w:pPr>
            <w:r>
              <w:rPr>
                <w:sz w:val="40"/>
                <w:szCs w:val="40"/>
              </w:rPr>
              <w:t>License</w:t>
            </w:r>
          </w:p>
        </w:tc>
        <w:tc>
          <w:tcPr>
            <w:tcW w:w="4675" w:type="dxa"/>
          </w:tcPr>
          <w:p w:rsidR="00D07A97" w:rsidRDefault="00D07A97" w:rsidP="00D07A97">
            <w:pPr>
              <w:jc w:val="right"/>
              <w:rPr>
                <w:sz w:val="40"/>
                <w:szCs w:val="40"/>
              </w:rPr>
            </w:pPr>
          </w:p>
        </w:tc>
      </w:tr>
      <w:tr w:rsidR="00D07A97" w:rsidTr="00D07A97">
        <w:tc>
          <w:tcPr>
            <w:tcW w:w="4675" w:type="dxa"/>
          </w:tcPr>
          <w:p w:rsidR="00D07A97" w:rsidRDefault="00987C34" w:rsidP="00D07A97">
            <w:pPr>
              <w:rPr>
                <w:sz w:val="40"/>
                <w:szCs w:val="40"/>
              </w:rPr>
            </w:pPr>
            <w:r>
              <w:rPr>
                <w:sz w:val="40"/>
                <w:szCs w:val="40"/>
              </w:rPr>
              <w:t>Overview</w:t>
            </w:r>
          </w:p>
        </w:tc>
        <w:tc>
          <w:tcPr>
            <w:tcW w:w="4675" w:type="dxa"/>
          </w:tcPr>
          <w:p w:rsidR="00D07A97" w:rsidRDefault="00D07A97" w:rsidP="00D07A97">
            <w:pPr>
              <w:jc w:val="right"/>
              <w:rPr>
                <w:sz w:val="40"/>
                <w:szCs w:val="40"/>
              </w:rPr>
            </w:pPr>
          </w:p>
        </w:tc>
      </w:tr>
      <w:tr w:rsidR="00D07A97" w:rsidTr="00D07A97">
        <w:tc>
          <w:tcPr>
            <w:tcW w:w="4675" w:type="dxa"/>
          </w:tcPr>
          <w:p w:rsidR="00D07A97" w:rsidRPr="00987C34" w:rsidRDefault="00987C34" w:rsidP="00D07A97">
            <w:pPr>
              <w:rPr>
                <w:sz w:val="40"/>
                <w:szCs w:val="40"/>
              </w:rPr>
            </w:pPr>
            <w:r>
              <w:rPr>
                <w:sz w:val="40"/>
                <w:szCs w:val="40"/>
              </w:rPr>
              <w:t>Map</w:t>
            </w:r>
          </w:p>
        </w:tc>
        <w:tc>
          <w:tcPr>
            <w:tcW w:w="4675" w:type="dxa"/>
          </w:tcPr>
          <w:p w:rsidR="00D07A97" w:rsidRDefault="00D07A97" w:rsidP="00D07A97">
            <w:pPr>
              <w:jc w:val="right"/>
              <w:rPr>
                <w:sz w:val="40"/>
                <w:szCs w:val="40"/>
              </w:rPr>
            </w:pPr>
          </w:p>
        </w:tc>
      </w:tr>
      <w:tr w:rsidR="00D07A97" w:rsidTr="00D07A97">
        <w:tc>
          <w:tcPr>
            <w:tcW w:w="4675" w:type="dxa"/>
          </w:tcPr>
          <w:p w:rsidR="00D07A97" w:rsidRDefault="00987C34" w:rsidP="00D07A97">
            <w:pPr>
              <w:rPr>
                <w:sz w:val="40"/>
                <w:szCs w:val="40"/>
              </w:rPr>
            </w:pPr>
            <w:r>
              <w:rPr>
                <w:sz w:val="40"/>
                <w:szCs w:val="40"/>
              </w:rPr>
              <w:t>Terrain</w:t>
            </w:r>
          </w:p>
        </w:tc>
        <w:tc>
          <w:tcPr>
            <w:tcW w:w="4675" w:type="dxa"/>
          </w:tcPr>
          <w:p w:rsidR="00D07A97" w:rsidRDefault="00D07A97" w:rsidP="00D07A97">
            <w:pPr>
              <w:jc w:val="right"/>
              <w:rPr>
                <w:sz w:val="40"/>
                <w:szCs w:val="40"/>
              </w:rPr>
            </w:pPr>
          </w:p>
        </w:tc>
      </w:tr>
      <w:tr w:rsidR="00D07A97" w:rsidTr="00D07A97">
        <w:tc>
          <w:tcPr>
            <w:tcW w:w="4675" w:type="dxa"/>
          </w:tcPr>
          <w:p w:rsidR="00D07A97" w:rsidRDefault="00987C34" w:rsidP="00D07A97">
            <w:pPr>
              <w:rPr>
                <w:sz w:val="40"/>
                <w:szCs w:val="40"/>
              </w:rPr>
            </w:pPr>
            <w:r>
              <w:rPr>
                <w:sz w:val="40"/>
                <w:szCs w:val="40"/>
              </w:rPr>
              <w:t>Units</w:t>
            </w:r>
          </w:p>
        </w:tc>
        <w:tc>
          <w:tcPr>
            <w:tcW w:w="4675" w:type="dxa"/>
          </w:tcPr>
          <w:p w:rsidR="00D07A97" w:rsidRDefault="00D07A97" w:rsidP="00D07A97">
            <w:pPr>
              <w:jc w:val="right"/>
              <w:rPr>
                <w:sz w:val="40"/>
                <w:szCs w:val="40"/>
              </w:rPr>
            </w:pPr>
          </w:p>
        </w:tc>
      </w:tr>
      <w:tr w:rsidR="00D07A97" w:rsidTr="00D07A97">
        <w:tc>
          <w:tcPr>
            <w:tcW w:w="4675" w:type="dxa"/>
          </w:tcPr>
          <w:p w:rsidR="00D07A97" w:rsidRDefault="00987C34" w:rsidP="00D07A97">
            <w:pPr>
              <w:rPr>
                <w:sz w:val="40"/>
                <w:szCs w:val="40"/>
              </w:rPr>
            </w:pPr>
            <w:r>
              <w:rPr>
                <w:sz w:val="40"/>
                <w:szCs w:val="40"/>
              </w:rPr>
              <w:t>Resources</w:t>
            </w:r>
          </w:p>
        </w:tc>
        <w:tc>
          <w:tcPr>
            <w:tcW w:w="4675" w:type="dxa"/>
          </w:tcPr>
          <w:p w:rsidR="00D07A97" w:rsidRDefault="00D07A97" w:rsidP="00D07A97">
            <w:pPr>
              <w:jc w:val="right"/>
              <w:rPr>
                <w:sz w:val="40"/>
                <w:szCs w:val="40"/>
              </w:rPr>
            </w:pPr>
          </w:p>
        </w:tc>
      </w:tr>
      <w:tr w:rsidR="00D07A97" w:rsidTr="00D07A97">
        <w:tc>
          <w:tcPr>
            <w:tcW w:w="4675" w:type="dxa"/>
          </w:tcPr>
          <w:p w:rsidR="00D07A97" w:rsidRDefault="00987C34" w:rsidP="00D07A97">
            <w:pPr>
              <w:rPr>
                <w:sz w:val="40"/>
                <w:szCs w:val="40"/>
              </w:rPr>
            </w:pPr>
            <w:r>
              <w:rPr>
                <w:sz w:val="40"/>
                <w:szCs w:val="40"/>
              </w:rPr>
              <w:t>AI</w:t>
            </w:r>
          </w:p>
        </w:tc>
        <w:tc>
          <w:tcPr>
            <w:tcW w:w="4675" w:type="dxa"/>
          </w:tcPr>
          <w:p w:rsidR="00D07A97" w:rsidRDefault="00D07A97" w:rsidP="00D07A97">
            <w:pPr>
              <w:jc w:val="right"/>
              <w:rPr>
                <w:sz w:val="40"/>
                <w:szCs w:val="40"/>
              </w:rPr>
            </w:pPr>
          </w:p>
        </w:tc>
      </w:tr>
    </w:tbl>
    <w:p w:rsidR="00987C34" w:rsidRDefault="00987C34" w:rsidP="00D07A97">
      <w:pPr>
        <w:jc w:val="center"/>
        <w:rPr>
          <w:sz w:val="40"/>
          <w:szCs w:val="40"/>
        </w:rPr>
      </w:pPr>
    </w:p>
    <w:p w:rsidR="00987C34" w:rsidRDefault="00987C34">
      <w:pPr>
        <w:rPr>
          <w:sz w:val="40"/>
          <w:szCs w:val="40"/>
        </w:rPr>
      </w:pPr>
      <w:r>
        <w:rPr>
          <w:sz w:val="40"/>
          <w:szCs w:val="40"/>
        </w:rPr>
        <w:br w:type="page"/>
      </w:r>
    </w:p>
    <w:p w:rsidR="002E5887" w:rsidRDefault="00987C34" w:rsidP="00D07A97">
      <w:pPr>
        <w:jc w:val="center"/>
        <w:rPr>
          <w:sz w:val="40"/>
          <w:szCs w:val="40"/>
        </w:rPr>
      </w:pPr>
      <w:r>
        <w:rPr>
          <w:sz w:val="40"/>
          <w:szCs w:val="40"/>
        </w:rPr>
        <w:lastRenderedPageBreak/>
        <w:t>About</w:t>
      </w:r>
    </w:p>
    <w:p w:rsidR="002E5887" w:rsidRDefault="002E5887">
      <w:pPr>
        <w:rPr>
          <w:sz w:val="40"/>
          <w:szCs w:val="40"/>
        </w:rPr>
      </w:pPr>
      <w:r>
        <w:rPr>
          <w:sz w:val="40"/>
          <w:szCs w:val="40"/>
        </w:rPr>
        <w:br w:type="page"/>
      </w:r>
    </w:p>
    <w:p w:rsidR="002E5887" w:rsidRDefault="002E5887" w:rsidP="00D07A97">
      <w:pPr>
        <w:jc w:val="center"/>
        <w:rPr>
          <w:sz w:val="40"/>
          <w:szCs w:val="40"/>
        </w:rPr>
      </w:pPr>
      <w:r>
        <w:rPr>
          <w:sz w:val="40"/>
          <w:szCs w:val="40"/>
        </w:rPr>
        <w:lastRenderedPageBreak/>
        <w:t>License</w:t>
      </w:r>
    </w:p>
    <w:p w:rsidR="002E5887" w:rsidRDefault="002E5887">
      <w:pPr>
        <w:rPr>
          <w:sz w:val="40"/>
          <w:szCs w:val="40"/>
        </w:rPr>
      </w:pPr>
      <w:r>
        <w:rPr>
          <w:sz w:val="40"/>
          <w:szCs w:val="40"/>
        </w:rPr>
        <w:br w:type="page"/>
      </w:r>
    </w:p>
    <w:p w:rsidR="002E5887" w:rsidRDefault="002E5887" w:rsidP="00D07A97">
      <w:pPr>
        <w:jc w:val="center"/>
        <w:rPr>
          <w:sz w:val="40"/>
          <w:szCs w:val="40"/>
        </w:rPr>
      </w:pPr>
      <w:r>
        <w:rPr>
          <w:sz w:val="40"/>
          <w:szCs w:val="40"/>
        </w:rPr>
        <w:lastRenderedPageBreak/>
        <w:t>Overview</w:t>
      </w:r>
    </w:p>
    <w:p w:rsidR="002E5887" w:rsidRDefault="002E5887">
      <w:pPr>
        <w:rPr>
          <w:sz w:val="40"/>
          <w:szCs w:val="40"/>
        </w:rPr>
      </w:pPr>
      <w:r>
        <w:rPr>
          <w:sz w:val="40"/>
          <w:szCs w:val="40"/>
        </w:rPr>
        <w:br w:type="page"/>
      </w:r>
    </w:p>
    <w:p w:rsidR="002E5887" w:rsidRDefault="002E5887" w:rsidP="00D07A97">
      <w:pPr>
        <w:jc w:val="center"/>
        <w:rPr>
          <w:sz w:val="40"/>
          <w:szCs w:val="40"/>
        </w:rPr>
      </w:pPr>
      <w:r>
        <w:rPr>
          <w:sz w:val="40"/>
          <w:szCs w:val="40"/>
        </w:rPr>
        <w:lastRenderedPageBreak/>
        <w:t>Map</w:t>
      </w:r>
    </w:p>
    <w:p w:rsidR="002E5887" w:rsidRDefault="002E5887">
      <w:pPr>
        <w:rPr>
          <w:sz w:val="40"/>
          <w:szCs w:val="40"/>
        </w:rPr>
      </w:pPr>
      <w:r>
        <w:rPr>
          <w:sz w:val="40"/>
          <w:szCs w:val="40"/>
        </w:rPr>
        <w:br w:type="page"/>
      </w:r>
    </w:p>
    <w:p w:rsidR="002E5887" w:rsidRDefault="002E5887" w:rsidP="00D07A97">
      <w:pPr>
        <w:jc w:val="center"/>
        <w:rPr>
          <w:sz w:val="40"/>
          <w:szCs w:val="40"/>
        </w:rPr>
      </w:pPr>
      <w:r>
        <w:rPr>
          <w:sz w:val="40"/>
          <w:szCs w:val="40"/>
        </w:rPr>
        <w:lastRenderedPageBreak/>
        <w:t>Terrain</w:t>
      </w:r>
    </w:p>
    <w:p w:rsidR="002E5887" w:rsidRDefault="002E5887">
      <w:pPr>
        <w:rPr>
          <w:sz w:val="40"/>
          <w:szCs w:val="40"/>
        </w:rPr>
      </w:pPr>
      <w:r>
        <w:rPr>
          <w:sz w:val="40"/>
          <w:szCs w:val="40"/>
        </w:rPr>
        <w:br w:type="page"/>
      </w:r>
    </w:p>
    <w:p w:rsidR="002E5887" w:rsidRDefault="002E5887" w:rsidP="00D07A97">
      <w:pPr>
        <w:jc w:val="center"/>
        <w:rPr>
          <w:sz w:val="40"/>
          <w:szCs w:val="40"/>
        </w:rPr>
      </w:pPr>
      <w:r>
        <w:rPr>
          <w:sz w:val="40"/>
          <w:szCs w:val="40"/>
        </w:rPr>
        <w:lastRenderedPageBreak/>
        <w:t>Units</w:t>
      </w:r>
    </w:p>
    <w:p w:rsidR="002E5887" w:rsidRDefault="002E5887">
      <w:pPr>
        <w:rPr>
          <w:sz w:val="40"/>
          <w:szCs w:val="40"/>
        </w:rPr>
      </w:pPr>
      <w:r>
        <w:rPr>
          <w:sz w:val="40"/>
          <w:szCs w:val="40"/>
        </w:rPr>
        <w:t>Teams</w:t>
      </w:r>
    </w:p>
    <w:p w:rsidR="00CD0810" w:rsidRDefault="002E5887">
      <w:pPr>
        <w:rPr>
          <w:sz w:val="24"/>
          <w:szCs w:val="24"/>
        </w:rPr>
      </w:pPr>
      <w:r>
        <w:rPr>
          <w:sz w:val="24"/>
          <w:szCs w:val="24"/>
        </w:rPr>
        <w:tab/>
        <w:t>Teams may be selected at choice or at random. In the event of multiplayer games, teams will be bound by player ID, and will default to a logged in and actively playing original member exc</w:t>
      </w:r>
      <w:r w:rsidR="00CD0810">
        <w:rPr>
          <w:sz w:val="24"/>
          <w:szCs w:val="24"/>
        </w:rPr>
        <w:t>ept in the case of a player’s absence, in which case an AI participant will take temporary hold during the multiplayer session.</w:t>
      </w:r>
    </w:p>
    <w:p w:rsidR="00CD0810" w:rsidRDefault="00CD0810">
      <w:pPr>
        <w:rPr>
          <w:sz w:val="24"/>
          <w:szCs w:val="24"/>
        </w:rPr>
      </w:pPr>
    </w:p>
    <w:p w:rsidR="00CD0810" w:rsidRDefault="00CD0810">
      <w:pPr>
        <w:rPr>
          <w:sz w:val="24"/>
          <w:szCs w:val="24"/>
        </w:rPr>
      </w:pPr>
      <w:r>
        <w:rPr>
          <w:sz w:val="24"/>
          <w:szCs w:val="24"/>
        </w:rPr>
        <w:tab/>
        <w:t>Listed below are the array of races available in the version of the game intended for this document:</w:t>
      </w:r>
    </w:p>
    <w:p w:rsidR="00CD0810" w:rsidRDefault="00CD0810">
      <w:pPr>
        <w:rPr>
          <w:sz w:val="24"/>
          <w:szCs w:val="24"/>
        </w:rPr>
      </w:pPr>
    </w:p>
    <w:p w:rsidR="00CD0810" w:rsidRDefault="00CD0810">
      <w:pPr>
        <w:rPr>
          <w:b/>
          <w:sz w:val="24"/>
          <w:szCs w:val="24"/>
        </w:rPr>
      </w:pPr>
      <w:r>
        <w:rPr>
          <w:sz w:val="24"/>
          <w:szCs w:val="24"/>
        </w:rPr>
        <w:tab/>
      </w:r>
      <w:r>
        <w:rPr>
          <w:b/>
          <w:sz w:val="24"/>
          <w:szCs w:val="24"/>
        </w:rPr>
        <w:t>Humans:</w:t>
      </w:r>
    </w:p>
    <w:p w:rsidR="00CD0810" w:rsidRPr="00CD0810" w:rsidRDefault="00CD0810">
      <w:pPr>
        <w:rPr>
          <w:sz w:val="24"/>
          <w:szCs w:val="24"/>
        </w:rPr>
      </w:pPr>
      <w:r>
        <w:rPr>
          <w:b/>
          <w:sz w:val="24"/>
          <w:szCs w:val="24"/>
        </w:rPr>
        <w:tab/>
      </w:r>
      <w:r>
        <w:rPr>
          <w:b/>
          <w:sz w:val="24"/>
          <w:szCs w:val="24"/>
        </w:rPr>
        <w:tab/>
      </w:r>
      <w:r>
        <w:rPr>
          <w:sz w:val="24"/>
          <w:szCs w:val="24"/>
        </w:rPr>
        <w:t>Quick to develop technologies, this race is adapt</w:t>
      </w:r>
      <w:r w:rsidR="00685D5D">
        <w:rPr>
          <w:sz w:val="24"/>
          <w:szCs w:val="24"/>
        </w:rPr>
        <w:t>ed</w:t>
      </w:r>
      <w:r>
        <w:rPr>
          <w:sz w:val="24"/>
          <w:szCs w:val="24"/>
        </w:rPr>
        <w:t xml:space="preserve"> to maximizing their hold on resources and in manipulating terrain. However, non-reinforced units are weak and prone to psychological attacks, such as fear.</w:t>
      </w:r>
    </w:p>
    <w:p w:rsidR="00CD0810" w:rsidRDefault="00CD0810">
      <w:pPr>
        <w:rPr>
          <w:b/>
          <w:sz w:val="24"/>
          <w:szCs w:val="24"/>
        </w:rPr>
      </w:pPr>
      <w:r>
        <w:rPr>
          <w:b/>
          <w:sz w:val="24"/>
          <w:szCs w:val="24"/>
        </w:rPr>
        <w:tab/>
        <w:t>Titans:</w:t>
      </w:r>
    </w:p>
    <w:p w:rsidR="00CD0810" w:rsidRPr="00CD0810" w:rsidRDefault="00CD0810">
      <w:pPr>
        <w:rPr>
          <w:sz w:val="24"/>
          <w:szCs w:val="24"/>
        </w:rPr>
      </w:pPr>
      <w:r>
        <w:rPr>
          <w:b/>
          <w:sz w:val="24"/>
          <w:szCs w:val="24"/>
        </w:rPr>
        <w:tab/>
      </w:r>
      <w:r>
        <w:rPr>
          <w:b/>
          <w:sz w:val="24"/>
          <w:szCs w:val="24"/>
        </w:rPr>
        <w:tab/>
      </w:r>
      <w:r>
        <w:rPr>
          <w:sz w:val="24"/>
          <w:szCs w:val="24"/>
        </w:rPr>
        <w:t xml:space="preserve">Strong and sturdy, </w:t>
      </w:r>
      <w:r w:rsidRPr="00685D5D">
        <w:rPr>
          <w:b/>
          <w:sz w:val="24"/>
          <w:szCs w:val="24"/>
        </w:rPr>
        <w:t>Titans</w:t>
      </w:r>
      <w:r>
        <w:rPr>
          <w:sz w:val="24"/>
          <w:szCs w:val="24"/>
        </w:rPr>
        <w:t xml:space="preserve"> are effective combat units. Very slow to enhance their technology, they most promising time to advance is in early game. The attack and defense of all units is above average, and there is a distinct advantage in destroying and conquering enemy constructs.</w:t>
      </w:r>
    </w:p>
    <w:p w:rsidR="00CD0810" w:rsidRDefault="00CD0810">
      <w:pPr>
        <w:rPr>
          <w:b/>
          <w:sz w:val="24"/>
          <w:szCs w:val="24"/>
        </w:rPr>
      </w:pPr>
      <w:r>
        <w:rPr>
          <w:b/>
          <w:sz w:val="24"/>
          <w:szCs w:val="24"/>
        </w:rPr>
        <w:tab/>
        <w:t>Mutants:</w:t>
      </w:r>
    </w:p>
    <w:p w:rsidR="00CD0810" w:rsidRDefault="00CD0810">
      <w:pPr>
        <w:rPr>
          <w:sz w:val="24"/>
          <w:szCs w:val="24"/>
        </w:rPr>
      </w:pPr>
      <w:r>
        <w:rPr>
          <w:b/>
          <w:sz w:val="24"/>
          <w:szCs w:val="24"/>
        </w:rPr>
        <w:tab/>
      </w:r>
      <w:r>
        <w:rPr>
          <w:b/>
          <w:sz w:val="24"/>
          <w:szCs w:val="24"/>
        </w:rPr>
        <w:tab/>
      </w:r>
      <w:r w:rsidRPr="00685D5D">
        <w:rPr>
          <w:b/>
          <w:sz w:val="24"/>
          <w:szCs w:val="24"/>
        </w:rPr>
        <w:t>Mutants</w:t>
      </w:r>
      <w:r>
        <w:rPr>
          <w:sz w:val="24"/>
          <w:szCs w:val="24"/>
        </w:rPr>
        <w:t xml:space="preserve"> are a wildcard – each individual is somewhat randomized. Because of this, any advantageous or disadvantageous are purely random. Strategies must be made on a unit-by-unit basis from which they are made.</w:t>
      </w:r>
    </w:p>
    <w:p w:rsidR="00CD0810" w:rsidRPr="00CD0810" w:rsidRDefault="00CD0810">
      <w:pPr>
        <w:rPr>
          <w:sz w:val="24"/>
          <w:szCs w:val="24"/>
        </w:rPr>
      </w:pPr>
      <w:r>
        <w:rPr>
          <w:sz w:val="24"/>
          <w:szCs w:val="24"/>
        </w:rPr>
        <w:tab/>
      </w:r>
      <w:r>
        <w:rPr>
          <w:sz w:val="24"/>
          <w:szCs w:val="24"/>
        </w:rPr>
        <w:tab/>
        <w:t>Mutants tend to be strong in harsh environments.</w:t>
      </w:r>
    </w:p>
    <w:p w:rsidR="00CD0810" w:rsidRDefault="00CD0810">
      <w:pPr>
        <w:rPr>
          <w:b/>
          <w:sz w:val="24"/>
          <w:szCs w:val="24"/>
        </w:rPr>
      </w:pPr>
      <w:r>
        <w:rPr>
          <w:b/>
          <w:sz w:val="24"/>
          <w:szCs w:val="24"/>
        </w:rPr>
        <w:tab/>
        <w:t>Zombies:</w:t>
      </w:r>
    </w:p>
    <w:p w:rsidR="00CD0810" w:rsidRPr="00213DCF" w:rsidRDefault="00CD0810">
      <w:pPr>
        <w:rPr>
          <w:sz w:val="24"/>
          <w:szCs w:val="24"/>
        </w:rPr>
      </w:pPr>
      <w:r>
        <w:rPr>
          <w:b/>
          <w:sz w:val="24"/>
          <w:szCs w:val="24"/>
        </w:rPr>
        <w:tab/>
      </w:r>
      <w:r>
        <w:rPr>
          <w:b/>
          <w:sz w:val="24"/>
          <w:szCs w:val="24"/>
        </w:rPr>
        <w:tab/>
      </w:r>
      <w:r>
        <w:rPr>
          <w:sz w:val="24"/>
          <w:szCs w:val="24"/>
        </w:rPr>
        <w:t xml:space="preserve">This unit is capable of transforming other units into </w:t>
      </w:r>
      <w:r w:rsidRPr="00685D5D">
        <w:rPr>
          <w:b/>
          <w:sz w:val="24"/>
          <w:szCs w:val="24"/>
        </w:rPr>
        <w:t>Zombies</w:t>
      </w:r>
      <w:r>
        <w:rPr>
          <w:sz w:val="24"/>
          <w:szCs w:val="24"/>
        </w:rPr>
        <w:t xml:space="preserve">. </w:t>
      </w:r>
      <w:r w:rsidR="00685D5D">
        <w:rPr>
          <w:sz w:val="24"/>
          <w:szCs w:val="24"/>
        </w:rPr>
        <w:t>Smaller units are more affected by the transformation processes. Zombies are weak against cold environments. However, they spawn at an accelerated rate, and are difficult to kill.</w:t>
      </w:r>
    </w:p>
    <w:p w:rsidR="00685D5D" w:rsidRPr="00685D5D" w:rsidRDefault="00685D5D">
      <w:pPr>
        <w:rPr>
          <w:sz w:val="24"/>
          <w:szCs w:val="24"/>
        </w:rPr>
      </w:pPr>
      <w:r>
        <w:rPr>
          <w:b/>
          <w:sz w:val="24"/>
          <w:szCs w:val="24"/>
        </w:rPr>
        <w:tab/>
      </w:r>
      <w:r>
        <w:rPr>
          <w:b/>
          <w:sz w:val="24"/>
          <w:szCs w:val="24"/>
        </w:rPr>
        <w:tab/>
      </w:r>
      <w:r w:rsidRPr="00685D5D">
        <w:rPr>
          <w:b/>
          <w:sz w:val="24"/>
          <w:szCs w:val="24"/>
        </w:rPr>
        <w:t>Aliens</w:t>
      </w:r>
      <w:r>
        <w:rPr>
          <w:sz w:val="24"/>
          <w:szCs w:val="24"/>
        </w:rPr>
        <w:t xml:space="preserve"> possess powerful technological advantages early on. However; they are weak against biological attacks and are easily overtaken by </w:t>
      </w:r>
      <w:r w:rsidRPr="00685D5D">
        <w:rPr>
          <w:b/>
          <w:sz w:val="24"/>
          <w:szCs w:val="24"/>
        </w:rPr>
        <w:t>Zombies</w:t>
      </w:r>
      <w:r>
        <w:rPr>
          <w:sz w:val="24"/>
          <w:szCs w:val="24"/>
        </w:rPr>
        <w:t xml:space="preserve"> and </w:t>
      </w:r>
      <w:r w:rsidRPr="00685D5D">
        <w:rPr>
          <w:b/>
          <w:sz w:val="24"/>
          <w:szCs w:val="24"/>
        </w:rPr>
        <w:t>Humans</w:t>
      </w:r>
      <w:r>
        <w:rPr>
          <w:sz w:val="24"/>
          <w:szCs w:val="24"/>
        </w:rPr>
        <w:t xml:space="preserve">. Aliens sustain damages when they stray too far from a </w:t>
      </w:r>
      <w:r w:rsidRPr="00685D5D">
        <w:rPr>
          <w:b/>
          <w:sz w:val="24"/>
          <w:szCs w:val="24"/>
        </w:rPr>
        <w:t>Center</w:t>
      </w:r>
      <w:r>
        <w:rPr>
          <w:sz w:val="24"/>
          <w:szCs w:val="24"/>
        </w:rPr>
        <w:t>.</w:t>
      </w:r>
    </w:p>
    <w:p w:rsidR="00CD0810" w:rsidRDefault="00CD0810">
      <w:pPr>
        <w:rPr>
          <w:b/>
          <w:sz w:val="24"/>
          <w:szCs w:val="24"/>
        </w:rPr>
      </w:pPr>
      <w:r>
        <w:rPr>
          <w:b/>
          <w:sz w:val="24"/>
          <w:szCs w:val="24"/>
        </w:rPr>
        <w:lastRenderedPageBreak/>
        <w:tab/>
        <w:t>Lizards:</w:t>
      </w:r>
    </w:p>
    <w:p w:rsidR="00CD0810" w:rsidRPr="00213DCF" w:rsidRDefault="00213DCF">
      <w:pPr>
        <w:rPr>
          <w:sz w:val="24"/>
          <w:szCs w:val="24"/>
        </w:rPr>
      </w:pPr>
      <w:r>
        <w:rPr>
          <w:b/>
          <w:sz w:val="24"/>
          <w:szCs w:val="24"/>
        </w:rPr>
        <w:tab/>
      </w:r>
      <w:r>
        <w:rPr>
          <w:b/>
          <w:sz w:val="24"/>
          <w:szCs w:val="24"/>
        </w:rPr>
        <w:tab/>
      </w:r>
      <w:r>
        <w:rPr>
          <w:sz w:val="24"/>
          <w:szCs w:val="24"/>
        </w:rPr>
        <w:t xml:space="preserve">This race specializes in damp climates. Able to hide underwater, it may be impossible to detect units of this race until an attack is made. </w:t>
      </w:r>
      <w:r>
        <w:rPr>
          <w:b/>
          <w:sz w:val="24"/>
          <w:szCs w:val="24"/>
        </w:rPr>
        <w:t>Lizards</w:t>
      </w:r>
      <w:r>
        <w:rPr>
          <w:sz w:val="24"/>
          <w:szCs w:val="24"/>
        </w:rPr>
        <w:t xml:space="preserve"> are immune to most diseases.</w:t>
      </w:r>
    </w:p>
    <w:p w:rsidR="00CD0810" w:rsidRDefault="00CD0810">
      <w:pPr>
        <w:rPr>
          <w:b/>
          <w:sz w:val="24"/>
          <w:szCs w:val="24"/>
        </w:rPr>
      </w:pPr>
      <w:r>
        <w:rPr>
          <w:b/>
          <w:sz w:val="24"/>
          <w:szCs w:val="24"/>
        </w:rPr>
        <w:tab/>
        <w:t>Ogres:</w:t>
      </w:r>
    </w:p>
    <w:p w:rsidR="00213DCF" w:rsidRPr="00213DCF" w:rsidRDefault="00213DCF">
      <w:pPr>
        <w:rPr>
          <w:sz w:val="24"/>
          <w:szCs w:val="24"/>
        </w:rPr>
      </w:pPr>
      <w:r>
        <w:rPr>
          <w:b/>
          <w:sz w:val="24"/>
          <w:szCs w:val="24"/>
        </w:rPr>
        <w:tab/>
      </w:r>
      <w:r>
        <w:rPr>
          <w:b/>
          <w:sz w:val="24"/>
          <w:szCs w:val="24"/>
        </w:rPr>
        <w:tab/>
        <w:t>Ogres</w:t>
      </w:r>
      <w:r>
        <w:rPr>
          <w:sz w:val="24"/>
          <w:szCs w:val="24"/>
        </w:rPr>
        <w:t xml:space="preserve"> are territorial and are quick to expand their ranks and population. Strong and fortified, they are the ultimate warrior race.</w:t>
      </w:r>
    </w:p>
    <w:p w:rsidR="00213DCF" w:rsidRDefault="00CD0810">
      <w:pPr>
        <w:rPr>
          <w:b/>
          <w:sz w:val="24"/>
          <w:szCs w:val="24"/>
        </w:rPr>
      </w:pPr>
      <w:r>
        <w:rPr>
          <w:b/>
          <w:sz w:val="24"/>
          <w:szCs w:val="24"/>
        </w:rPr>
        <w:tab/>
        <w:t>Elves:</w:t>
      </w:r>
    </w:p>
    <w:p w:rsidR="00213DCF" w:rsidRDefault="00213DCF">
      <w:pPr>
        <w:rPr>
          <w:sz w:val="24"/>
          <w:szCs w:val="24"/>
        </w:rPr>
      </w:pPr>
      <w:r>
        <w:rPr>
          <w:b/>
          <w:sz w:val="24"/>
          <w:szCs w:val="24"/>
        </w:rPr>
        <w:tab/>
      </w:r>
      <w:r>
        <w:rPr>
          <w:b/>
          <w:sz w:val="24"/>
          <w:szCs w:val="24"/>
        </w:rPr>
        <w:tab/>
        <w:t>Elves</w:t>
      </w:r>
      <w:r>
        <w:rPr>
          <w:sz w:val="24"/>
          <w:szCs w:val="24"/>
        </w:rPr>
        <w:t xml:space="preserve"> are able to cloak themselves more easily than most other races. In addition to this, ranges attacks are far more successful and more damaging. However, this benefit decreased rapidly when outside of a forested area.</w:t>
      </w:r>
    </w:p>
    <w:p w:rsidR="002E5887" w:rsidRPr="00CD0810" w:rsidRDefault="00213DCF">
      <w:pPr>
        <w:rPr>
          <w:b/>
          <w:sz w:val="24"/>
          <w:szCs w:val="24"/>
        </w:rPr>
      </w:pPr>
      <w:r>
        <w:rPr>
          <w:sz w:val="24"/>
          <w:szCs w:val="24"/>
        </w:rPr>
        <w:tab/>
      </w:r>
      <w:r>
        <w:rPr>
          <w:sz w:val="24"/>
          <w:szCs w:val="24"/>
        </w:rPr>
        <w:tab/>
        <w:t>This race is able to create forests quicker than other races.</w:t>
      </w:r>
      <w:r w:rsidR="002E5887">
        <w:rPr>
          <w:sz w:val="40"/>
          <w:szCs w:val="40"/>
        </w:rPr>
        <w:br w:type="page"/>
      </w:r>
    </w:p>
    <w:p w:rsidR="002E5887" w:rsidRDefault="002E5887" w:rsidP="00D07A97">
      <w:pPr>
        <w:jc w:val="center"/>
        <w:rPr>
          <w:sz w:val="40"/>
          <w:szCs w:val="40"/>
        </w:rPr>
      </w:pPr>
      <w:r>
        <w:rPr>
          <w:sz w:val="40"/>
          <w:szCs w:val="40"/>
        </w:rPr>
        <w:lastRenderedPageBreak/>
        <w:t>Resources</w:t>
      </w:r>
    </w:p>
    <w:p w:rsidR="002E5887" w:rsidRDefault="002E5887">
      <w:pPr>
        <w:rPr>
          <w:sz w:val="40"/>
          <w:szCs w:val="40"/>
        </w:rPr>
      </w:pPr>
      <w:r>
        <w:rPr>
          <w:sz w:val="40"/>
          <w:szCs w:val="40"/>
        </w:rPr>
        <w:br w:type="page"/>
      </w:r>
    </w:p>
    <w:p w:rsidR="00D07A97" w:rsidRPr="00D07A97" w:rsidRDefault="002E5887" w:rsidP="00D07A97">
      <w:pPr>
        <w:jc w:val="center"/>
        <w:rPr>
          <w:sz w:val="40"/>
          <w:szCs w:val="40"/>
        </w:rPr>
      </w:pPr>
      <w:r>
        <w:rPr>
          <w:sz w:val="40"/>
          <w:szCs w:val="40"/>
        </w:rPr>
        <w:lastRenderedPageBreak/>
        <w:t>AI</w:t>
      </w:r>
      <w:bookmarkEnd w:id="0"/>
    </w:p>
    <w:sectPr w:rsidR="00D07A97" w:rsidRPr="00D07A97" w:rsidSect="00987C34">
      <w:headerReference w:type="default" r:id="rId7"/>
      <w:pgSz w:w="12240" w:h="15840" w:code="1"/>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18C" w:rsidRDefault="0020718C" w:rsidP="00987C34">
      <w:pPr>
        <w:spacing w:after="0" w:line="240" w:lineRule="auto"/>
      </w:pPr>
      <w:r>
        <w:separator/>
      </w:r>
    </w:p>
  </w:endnote>
  <w:endnote w:type="continuationSeparator" w:id="0">
    <w:p w:rsidR="0020718C" w:rsidRDefault="0020718C" w:rsidP="0098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18C" w:rsidRDefault="0020718C" w:rsidP="00987C34">
      <w:pPr>
        <w:spacing w:after="0" w:line="240" w:lineRule="auto"/>
      </w:pPr>
      <w:r>
        <w:separator/>
      </w:r>
    </w:p>
  </w:footnote>
  <w:footnote w:type="continuationSeparator" w:id="0">
    <w:p w:rsidR="0020718C" w:rsidRDefault="0020718C" w:rsidP="00987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485541"/>
      <w:docPartObj>
        <w:docPartGallery w:val="Page Numbers (Top of Page)"/>
        <w:docPartUnique/>
      </w:docPartObj>
    </w:sdtPr>
    <w:sdtEndPr>
      <w:rPr>
        <w:noProof/>
      </w:rPr>
    </w:sdtEndPr>
    <w:sdtContent>
      <w:p w:rsidR="00987C34" w:rsidRDefault="00987C34">
        <w:pPr>
          <w:pStyle w:val="Header"/>
          <w:jc w:val="right"/>
        </w:pPr>
        <w:r>
          <w:fldChar w:fldCharType="begin"/>
        </w:r>
        <w:r>
          <w:instrText xml:space="preserve"> PAGE   \* MERGEFORMAT </w:instrText>
        </w:r>
        <w:r>
          <w:fldChar w:fldCharType="separate"/>
        </w:r>
        <w:r w:rsidR="00213DCF">
          <w:rPr>
            <w:noProof/>
          </w:rPr>
          <w:t>8</w:t>
        </w:r>
        <w:r>
          <w:rPr>
            <w:noProof/>
          </w:rPr>
          <w:fldChar w:fldCharType="end"/>
        </w:r>
      </w:p>
    </w:sdtContent>
  </w:sdt>
  <w:p w:rsidR="00987C34" w:rsidRDefault="00987C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20718C"/>
    <w:rsid w:val="00213DCF"/>
    <w:rsid w:val="002E5887"/>
    <w:rsid w:val="00685D5D"/>
    <w:rsid w:val="006F02E5"/>
    <w:rsid w:val="00751C21"/>
    <w:rsid w:val="00987C34"/>
    <w:rsid w:val="00C0678F"/>
    <w:rsid w:val="00CD0810"/>
    <w:rsid w:val="00D0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35F1E"/>
  <w15:chartTrackingRefBased/>
  <w15:docId w15:val="{50FA2DB9-4FA8-4DBF-B2D8-53E5055E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C34"/>
  </w:style>
  <w:style w:type="paragraph" w:styleId="Footer">
    <w:name w:val="footer"/>
    <w:basedOn w:val="Normal"/>
    <w:link w:val="FooterChar"/>
    <w:uiPriority w:val="99"/>
    <w:unhideWhenUsed/>
    <w:rsid w:val="00987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C34"/>
  </w:style>
  <w:style w:type="character" w:styleId="PlaceholderText">
    <w:name w:val="Placeholder Text"/>
    <w:basedOn w:val="DefaultParagraphFont"/>
    <w:uiPriority w:val="99"/>
    <w:semiHidden/>
    <w:rsid w:val="00987C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9ED"/>
    <w:rsid w:val="003E49ED"/>
    <w:rsid w:val="009D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49ED"/>
    <w:rPr>
      <w:rFonts w:cs="Times New Roman"/>
      <w:sz w:val="3276"/>
      <w:szCs w:val="3276"/>
    </w:rPr>
  </w:style>
  <w:style w:type="character" w:default="1" w:styleId="DefaultParagraphFont">
    <w:name w:val="Default Paragraph Font"/>
    <w:uiPriority w:val="1"/>
    <w:semiHidden/>
    <w:unhideWhenUsed/>
    <w:rsid w:val="003E49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9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31257-EF22-4F24-906E-63155089C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Civis</dc:title>
  <dc:subject/>
  <dc:creator>Scott, Woodrow T</dc:creator>
  <cp:keywords/>
  <dc:description/>
  <cp:lastModifiedBy>Scott, Woodrow T</cp:lastModifiedBy>
  <cp:revision>4</cp:revision>
  <dcterms:created xsi:type="dcterms:W3CDTF">2017-04-30T07:45:00Z</dcterms:created>
  <dcterms:modified xsi:type="dcterms:W3CDTF">2017-04-30T08:27:00Z</dcterms:modified>
</cp:coreProperties>
</file>