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/>
          <w:b/>
        </w:rPr>
      </w:pPr>
      <w:r>
        <w:rPr>
          <w:rFonts w:hint="eastAsia" w:ascii="宋体" w:hAnsi="宋体"/>
          <w:b/>
        </w:rPr>
        <w:t>附件3：</w:t>
      </w:r>
    </w:p>
    <w:p>
      <w:pPr>
        <w:jc w:val="center"/>
      </w:pPr>
      <w:r>
        <w:rPr>
          <w:rFonts w:hint="eastAsia" w:eastAsia="楷体_GB2312"/>
          <w:b/>
          <w:sz w:val="28"/>
        </w:rPr>
        <w:t>东南大学校庆研究生学术报告会论文审核表</w:t>
      </w:r>
    </w:p>
    <w:tbl>
      <w:tblPr>
        <w:tblStyle w:val="14"/>
        <w:tblW w:w="9861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1365"/>
        <w:gridCol w:w="735"/>
        <w:gridCol w:w="1500"/>
        <w:gridCol w:w="1521"/>
        <w:gridCol w:w="34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620" w:hRule="atLeast"/>
        </w:trPr>
        <w:tc>
          <w:tcPr>
            <w:tcW w:w="1275" w:type="dxa"/>
            <w:vAlign w:val="center"/>
          </w:tcPr>
          <w:p>
            <w:pPr>
              <w:ind w:left="-93"/>
              <w:jc w:val="center"/>
            </w:pPr>
            <w:r>
              <w:rPr>
                <w:rFonts w:hint="eastAsia"/>
              </w:rPr>
              <w:t>研究生姓名</w:t>
            </w:r>
          </w:p>
        </w:tc>
        <w:tc>
          <w:tcPr>
            <w:tcW w:w="1365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缑通旺</w:t>
            </w:r>
          </w:p>
        </w:tc>
        <w:tc>
          <w:tcPr>
            <w:tcW w:w="73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t>205544</w:t>
            </w:r>
          </w:p>
        </w:tc>
        <w:tc>
          <w:tcPr>
            <w:tcW w:w="15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研究生类型</w:t>
            </w:r>
          </w:p>
        </w:tc>
        <w:tc>
          <w:tcPr>
            <w:tcW w:w="3465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/>
              </w:rPr>
              <w:t xml:space="preserve">□博士 </w:t>
            </w:r>
            <w:r>
              <w:rPr>
                <w:rFonts w:hint="eastAsia" w:ascii="宋体"/>
              </w:rPr>
              <w:sym w:font="Wingdings 2" w:char="00A3"/>
            </w:r>
            <w:r>
              <w:rPr>
                <w:rFonts w:hint="eastAsia" w:ascii="宋体"/>
              </w:rPr>
              <w:t xml:space="preserve">硕士 </w:t>
            </w:r>
            <w:r>
              <w:rPr>
                <w:rFonts w:hint="eastAsia" w:ascii="宋体"/>
              </w:rPr>
              <w:sym w:font="Wingdings 2" w:char="0052"/>
            </w:r>
            <w:r>
              <w:rPr>
                <w:rFonts w:hint="eastAsia" w:ascii="宋体"/>
              </w:rPr>
              <w:t>专业学位硕士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620" w:hRule="atLeast"/>
        </w:trPr>
        <w:tc>
          <w:tcPr>
            <w:tcW w:w="1275" w:type="dxa"/>
            <w:vAlign w:val="center"/>
          </w:tcPr>
          <w:p>
            <w:pPr>
              <w:ind w:left="-93"/>
              <w:jc w:val="center"/>
            </w:pPr>
            <w:r>
              <w:rPr>
                <w:rFonts w:hint="eastAsia"/>
              </w:rPr>
              <w:t>电子邮件</w:t>
            </w:r>
          </w:p>
        </w:tc>
        <w:tc>
          <w:tcPr>
            <w:tcW w:w="3600" w:type="dxa"/>
            <w:gridSpan w:val="3"/>
            <w:vAlign w:val="center"/>
          </w:tcPr>
          <w:p>
            <w:pPr>
              <w:jc w:val="center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gnoe</w:t>
            </w:r>
            <w:r>
              <w:rPr>
                <w:rFonts w:hint="default"/>
                <w:lang w:eastAsia="zh-Hans"/>
              </w:rPr>
              <w:t>@foxmail.com</w:t>
            </w:r>
          </w:p>
        </w:tc>
        <w:tc>
          <w:tcPr>
            <w:tcW w:w="15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移动电话</w:t>
            </w:r>
          </w:p>
        </w:tc>
        <w:tc>
          <w:tcPr>
            <w:tcW w:w="3465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17865327942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84" w:hRule="atLeast"/>
        </w:trPr>
        <w:tc>
          <w:tcPr>
            <w:tcW w:w="1275" w:type="dxa"/>
            <w:tcBorders>
              <w:right w:val="nil"/>
            </w:tcBorders>
            <w:vAlign w:val="center"/>
          </w:tcPr>
          <w:p>
            <w:pPr>
              <w:ind w:left="-93"/>
              <w:jc w:val="center"/>
            </w:pPr>
            <w:r>
              <w:rPr>
                <w:rFonts w:hint="eastAsia"/>
              </w:rPr>
              <w:t>专    业</w:t>
            </w:r>
          </w:p>
        </w:tc>
        <w:tc>
          <w:tcPr>
            <w:tcW w:w="2100" w:type="dxa"/>
            <w:gridSpan w:val="2"/>
            <w:tcBorders>
              <w:right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软件工程</w:t>
            </w:r>
          </w:p>
        </w:tc>
        <w:tc>
          <w:tcPr>
            <w:tcW w:w="1500" w:type="dxa"/>
            <w:tcBorders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院（系）</w:t>
            </w:r>
          </w:p>
        </w:tc>
        <w:tc>
          <w:tcPr>
            <w:tcW w:w="4986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软件学院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61" w:hRule="atLeast"/>
        </w:trPr>
        <w:tc>
          <w:tcPr>
            <w:tcW w:w="1275" w:type="dxa"/>
            <w:tcBorders>
              <w:right w:val="nil"/>
            </w:tcBorders>
            <w:vAlign w:val="center"/>
          </w:tcPr>
          <w:p>
            <w:pPr>
              <w:ind w:left="-93"/>
              <w:jc w:val="center"/>
            </w:pPr>
            <w:r>
              <w:rPr>
                <w:rFonts w:hint="eastAsia"/>
              </w:rPr>
              <w:t>导师姓名</w:t>
            </w:r>
          </w:p>
        </w:tc>
        <w:tc>
          <w:tcPr>
            <w:tcW w:w="2100" w:type="dxa"/>
            <w:gridSpan w:val="2"/>
            <w:tcBorders>
              <w:right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孔佑勇</w:t>
            </w:r>
          </w:p>
        </w:tc>
        <w:tc>
          <w:tcPr>
            <w:tcW w:w="1500" w:type="dxa"/>
            <w:tcBorders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院（系）</w:t>
            </w:r>
          </w:p>
        </w:tc>
        <w:tc>
          <w:tcPr>
            <w:tcW w:w="4986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计算机科学与工程学院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674" w:hRule="atLeast"/>
        </w:trPr>
        <w:tc>
          <w:tcPr>
            <w:tcW w:w="1275" w:type="dxa"/>
            <w:tcBorders>
              <w:bottom w:val="single" w:color="auto" w:sz="4" w:space="0"/>
              <w:right w:val="nil"/>
            </w:tcBorders>
            <w:vAlign w:val="center"/>
          </w:tcPr>
          <w:p>
            <w:pPr>
              <w:ind w:left="-93"/>
              <w:jc w:val="center"/>
            </w:pPr>
            <w:r>
              <w:rPr>
                <w:rFonts w:hint="eastAsia"/>
              </w:rPr>
              <w:t>论文题目</w:t>
            </w:r>
          </w:p>
        </w:tc>
        <w:tc>
          <w:tcPr>
            <w:tcW w:w="8586" w:type="dxa"/>
            <w:gridSpan w:val="5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基于WebAssembly和WebGL浏览器播放H.265编码视频的系统设计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920" w:hRule="atLeast"/>
        </w:trPr>
        <w:tc>
          <w:tcPr>
            <w:tcW w:w="9861" w:type="dxa"/>
            <w:gridSpan w:val="6"/>
          </w:tcPr>
          <w:p>
            <w:pPr>
              <w:ind w:left="-92"/>
              <w:rPr>
                <w:b/>
              </w:rPr>
            </w:pPr>
          </w:p>
          <w:p>
            <w:pPr>
              <w:ind w:left="-92"/>
              <w:rPr>
                <w:b/>
              </w:rPr>
            </w:pPr>
            <w:r>
              <w:rPr>
                <w:rFonts w:hint="eastAsia"/>
                <w:b/>
              </w:rPr>
              <w:t>论文独创性声明</w:t>
            </w:r>
          </w:p>
          <w:p>
            <w:pPr>
              <w:ind w:left="-93" w:firstLine="420"/>
            </w:pPr>
          </w:p>
          <w:p>
            <w:pPr>
              <w:ind w:left="-93" w:firstLine="420"/>
            </w:pPr>
            <w:r>
              <w:rPr>
                <w:rFonts w:hint="eastAsia"/>
              </w:rPr>
              <w:t>1．本论文主体部分由本人原创并独立完成，引用他（她）人文献及成果已在文中详细说明。论文中不包含未注明出处的其他（她）人已经发表或撰写过的研究成果。</w:t>
            </w:r>
          </w:p>
          <w:p>
            <w:pPr>
              <w:ind w:left="-93" w:firstLine="420"/>
            </w:pPr>
            <w:r>
              <w:rPr>
                <w:rFonts w:hint="eastAsia"/>
              </w:rPr>
              <w:t>2．本论文由本人独立撰写，论文作者能够解释论文中的全部内容。</w:t>
            </w:r>
          </w:p>
          <w:p>
            <w:pPr>
              <w:ind w:left="-93" w:firstLine="420"/>
            </w:pPr>
            <w:r>
              <w:rPr>
                <w:rFonts w:hint="eastAsia"/>
              </w:rPr>
              <w:t>3．本论文被录用后的后续修改也遵守上述承诺。</w:t>
            </w:r>
          </w:p>
          <w:p>
            <w:pPr>
              <w:ind w:left="-93"/>
            </w:pPr>
          </w:p>
          <w:p>
            <w:pPr>
              <w:ind w:left="-93"/>
            </w:pPr>
            <w:r>
              <w:rPr>
                <w:rFonts w:hint="eastAsia"/>
              </w:rPr>
              <w:t xml:space="preserve">                                                           研究生签名 </w:t>
            </w:r>
            <w:r>
              <w:rPr>
                <w:rFonts w:hint="eastAsia"/>
                <w:u w:val="single"/>
              </w:rPr>
              <w:t xml:space="preserve">  </w:t>
            </w:r>
            <w:r>
              <w:drawing>
                <wp:inline distT="0" distB="0" distL="114300" distR="114300">
                  <wp:extent cx="652780" cy="301625"/>
                  <wp:effectExtent l="0" t="0" r="7620" b="3175"/>
                  <wp:docPr id="2" name="图片 2" descr="WechatIMG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WechatIMG2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780" cy="30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u w:val="single"/>
              </w:rPr>
              <w:t xml:space="preserve">       </w:t>
            </w:r>
          </w:p>
          <w:p>
            <w:pPr>
              <w:ind w:left="-93"/>
            </w:pPr>
            <w:r>
              <w:rPr>
                <w:rFonts w:hint="eastAsia"/>
              </w:rPr>
              <w:t xml:space="preserve">                                                                      </w:t>
            </w:r>
            <w:r>
              <w:rPr>
                <w:rFonts w:hint="default"/>
              </w:rPr>
              <w:t>2022</w:t>
            </w:r>
            <w:r>
              <w:rPr>
                <w:rFonts w:hint="eastAsia"/>
              </w:rPr>
              <w:t xml:space="preserve">年   </w:t>
            </w:r>
            <w:r>
              <w:rPr>
                <w:rFonts w:hint="default"/>
              </w:rPr>
              <w:t>4</w:t>
            </w:r>
            <w:r>
              <w:rPr>
                <w:rFonts w:hint="eastAsia"/>
              </w:rPr>
              <w:t xml:space="preserve">月  </w:t>
            </w:r>
            <w:r>
              <w:rPr>
                <w:rFonts w:hint="default"/>
              </w:rPr>
              <w:t>15</w:t>
            </w:r>
            <w:r>
              <w:rPr>
                <w:rFonts w:hint="eastAsia"/>
              </w:rPr>
              <w:t xml:space="preserve"> 日</w:t>
            </w:r>
          </w:p>
          <w:p>
            <w:pPr>
              <w:ind w:left="-93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148" w:hRule="atLeast"/>
        </w:trPr>
        <w:tc>
          <w:tcPr>
            <w:tcW w:w="9861" w:type="dxa"/>
            <w:gridSpan w:val="6"/>
          </w:tcPr>
          <w:p>
            <w:pPr>
              <w:ind w:left="-93"/>
              <w:rPr>
                <w:b/>
              </w:rPr>
            </w:pPr>
          </w:p>
          <w:p>
            <w:pPr>
              <w:ind w:left="-93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投稿推荐意见</w:t>
            </w:r>
          </w:p>
          <w:p>
            <w:pPr>
              <w:ind w:left="-93"/>
              <w:rPr>
                <w:rFonts w:hint="eastAsia"/>
                <w:b/>
              </w:rPr>
            </w:pPr>
          </w:p>
          <w:p>
            <w:pPr>
              <w:ind w:left="-93"/>
              <w:rPr>
                <w:rFonts w:hint="eastAsia"/>
                <w:b/>
              </w:rPr>
            </w:pPr>
          </w:p>
          <w:p>
            <w:pPr>
              <w:ind w:left="-93"/>
            </w:pPr>
            <w:r>
              <w:rPr>
                <w:rFonts w:hint="default"/>
                <w:b/>
              </w:rPr>
              <w:t xml:space="preserve">    </w:t>
            </w:r>
            <w:r>
              <w:rPr>
                <w:rFonts w:hint="eastAsia"/>
                <w:b/>
                <w:lang w:val="en-US" w:eastAsia="zh-Hans"/>
              </w:rPr>
              <w:t>同意推荐</w:t>
            </w:r>
            <w:r>
              <w:rPr>
                <w:rFonts w:hint="default"/>
                <w:b/>
                <w:lang w:eastAsia="zh-Hans"/>
              </w:rPr>
              <w:t>！</w:t>
            </w:r>
            <w:bookmarkStart w:id="0" w:name="_GoBack"/>
            <w:bookmarkEnd w:id="0"/>
          </w:p>
          <w:p>
            <w:pPr>
              <w:ind w:left="-92" w:leftChars="-44" w:firstLine="5355" w:firstLineChars="2550"/>
            </w:pPr>
          </w:p>
          <w:p>
            <w:pPr>
              <w:ind w:left="-92" w:leftChars="-44" w:firstLine="5355" w:firstLineChars="2550"/>
            </w:pPr>
            <w:r>
              <w:rPr>
                <w:rFonts w:hint="eastAsia"/>
              </w:rPr>
              <w:t xml:space="preserve">推荐人签字 </w:t>
            </w:r>
            <w:r>
              <w:rPr>
                <w:rFonts w:hint="eastAsia"/>
                <w:u w:val="single"/>
              </w:rPr>
              <w:t xml:space="preserve">      </w:t>
            </w:r>
            <w:r>
              <w:rPr>
                <w:rFonts w:hint="eastAsia"/>
                <w:u w:val="single"/>
              </w:rPr>
              <w:drawing>
                <wp:inline distT="0" distB="0" distL="114300" distR="114300">
                  <wp:extent cx="906145" cy="313055"/>
                  <wp:effectExtent l="0" t="0" r="8255" b="17145"/>
                  <wp:docPr id="3" name="图片 3" descr="WechatIMG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WechatIMG50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6145" cy="31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u w:val="single"/>
              </w:rPr>
              <w:t xml:space="preserve">       </w:t>
            </w:r>
          </w:p>
          <w:p>
            <w:pPr>
              <w:ind w:left="-93"/>
            </w:pPr>
            <w:r>
              <w:rPr>
                <w:rFonts w:hint="eastAsia"/>
              </w:rPr>
              <w:t xml:space="preserve">                                                              </w:t>
            </w:r>
            <w:r>
              <w:rPr>
                <w:rFonts w:hint="default"/>
              </w:rPr>
              <w:t>2022</w:t>
            </w:r>
            <w:r>
              <w:rPr>
                <w:rFonts w:hint="eastAsia"/>
              </w:rPr>
              <w:t xml:space="preserve">年   </w:t>
            </w:r>
            <w:r>
              <w:rPr>
                <w:rFonts w:hint="default"/>
              </w:rPr>
              <w:t>4</w:t>
            </w:r>
            <w:r>
              <w:rPr>
                <w:rFonts w:hint="eastAsia"/>
              </w:rPr>
              <w:t xml:space="preserve">月  </w:t>
            </w:r>
            <w:r>
              <w:rPr>
                <w:rFonts w:hint="default"/>
              </w:rPr>
              <w:t>15</w:t>
            </w:r>
            <w:r>
              <w:rPr>
                <w:rFonts w:hint="eastAsia"/>
              </w:rPr>
              <w:t xml:space="preserve"> 日</w:t>
            </w:r>
          </w:p>
          <w:p>
            <w:pPr>
              <w:ind w:left="-93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148" w:hRule="atLeast"/>
        </w:trPr>
        <w:tc>
          <w:tcPr>
            <w:tcW w:w="9861" w:type="dxa"/>
            <w:gridSpan w:val="6"/>
          </w:tcPr>
          <w:p>
            <w:pPr>
              <w:ind w:left="-93"/>
              <w:rPr>
                <w:b/>
              </w:rPr>
            </w:pPr>
          </w:p>
          <w:p>
            <w:pPr>
              <w:ind w:left="-93"/>
              <w:rPr>
                <w:b/>
              </w:rPr>
            </w:pPr>
            <w:r>
              <w:rPr>
                <w:rFonts w:hint="eastAsia"/>
                <w:b/>
              </w:rPr>
              <w:t>导师审核意见</w:t>
            </w:r>
          </w:p>
          <w:p>
            <w:pPr>
              <w:ind w:left="-93"/>
            </w:pPr>
          </w:p>
          <w:p>
            <w:pPr>
              <w:ind w:left="-92" w:leftChars="-44" w:firstLine="420" w:firstLineChars="200"/>
            </w:pPr>
            <w:r>
              <w:rPr>
                <w:rFonts w:hint="eastAsia"/>
              </w:rPr>
              <w:t>1．论文原创性是否属实                           是</w:t>
            </w:r>
            <w:r>
              <w:rPr>
                <w:rFonts w:hint="eastAsia" w:ascii="宋体" w:hAnsi="宋体"/>
              </w:rPr>
              <w:sym w:font="Wingdings 2" w:char="0052"/>
            </w:r>
            <w:r>
              <w:rPr>
                <w:rFonts w:hint="eastAsia" w:ascii="宋体" w:hAnsi="宋体"/>
              </w:rPr>
              <w:t xml:space="preserve">          否□</w:t>
            </w:r>
          </w:p>
          <w:p>
            <w:pPr>
              <w:ind w:left="-93" w:firstLine="435"/>
              <w:rPr>
                <w:rFonts w:ascii="宋体" w:hAnsi="宋体"/>
              </w:rPr>
            </w:pPr>
            <w:r>
              <w:rPr>
                <w:rFonts w:hint="eastAsia"/>
              </w:rPr>
              <w:t>2．是否同意研究生投稿校庆学术报告会           同意</w:t>
            </w:r>
            <w:r>
              <w:rPr>
                <w:rFonts w:hint="eastAsia" w:ascii="宋体" w:hAnsi="宋体"/>
              </w:rPr>
              <w:sym w:font="Wingdings 2" w:char="0052"/>
            </w:r>
            <w:r>
              <w:rPr>
                <w:rFonts w:hint="eastAsia" w:ascii="宋体" w:hAnsi="宋体"/>
              </w:rPr>
              <w:t xml:space="preserve">      不同意□</w:t>
            </w:r>
          </w:p>
          <w:p>
            <w:pPr>
              <w:ind w:left="-93" w:firstLine="435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3．是否同意在《东南大学研究生学报》上发表     同意</w:t>
            </w:r>
            <w:r>
              <w:rPr>
                <w:rFonts w:hint="eastAsia" w:ascii="宋体" w:hAnsi="宋体"/>
              </w:rPr>
              <w:sym w:font="Wingdings 2" w:char="0052"/>
            </w:r>
            <w:r>
              <w:rPr>
                <w:rFonts w:hint="eastAsia" w:ascii="宋体" w:hAnsi="宋体"/>
              </w:rPr>
              <w:t xml:space="preserve">      不同意□</w:t>
            </w:r>
          </w:p>
          <w:p>
            <w:pPr>
              <w:ind w:left="-93" w:firstLine="435"/>
            </w:pPr>
            <w:r>
              <w:rPr>
                <w:rFonts w:hint="eastAsia" w:ascii="宋体" w:hAnsi="宋体"/>
              </w:rPr>
              <w:t>4．是否同意推荐到公开发表的学术期刊上         同意</w:t>
            </w:r>
            <w:r>
              <w:rPr>
                <w:rFonts w:hint="eastAsia" w:ascii="宋体" w:hAnsi="宋体"/>
              </w:rPr>
              <w:sym w:font="Wingdings 2" w:char="0052"/>
            </w:r>
            <w:r>
              <w:rPr>
                <w:rFonts w:hint="eastAsia" w:ascii="宋体" w:hAnsi="宋体"/>
              </w:rPr>
              <w:t xml:space="preserve">      不同意□</w:t>
            </w:r>
          </w:p>
          <w:p>
            <w:pPr>
              <w:ind w:left="-93"/>
            </w:pPr>
          </w:p>
          <w:p>
            <w:pPr>
              <w:ind w:left="-93"/>
            </w:pPr>
            <w:r>
              <w:rPr>
                <w:rFonts w:hint="eastAsia"/>
              </w:rPr>
              <w:t xml:space="preserve">                                                           导师签字 </w:t>
            </w:r>
            <w:r>
              <w:rPr>
                <w:rFonts w:hint="eastAsia"/>
                <w:u w:val="single"/>
              </w:rPr>
              <w:t xml:space="preserve">     </w:t>
            </w:r>
            <w:r>
              <w:rPr>
                <w:rFonts w:hint="eastAsia"/>
                <w:u w:val="single"/>
              </w:rPr>
              <w:drawing>
                <wp:inline distT="0" distB="0" distL="114300" distR="114300">
                  <wp:extent cx="935355" cy="306705"/>
                  <wp:effectExtent l="0" t="0" r="4445" b="23495"/>
                  <wp:docPr id="4" name="图片 4" descr="WechatIMG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WechatIMG50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5355" cy="306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u w:val="single"/>
              </w:rPr>
              <w:t xml:space="preserve">            </w:t>
            </w:r>
          </w:p>
          <w:p>
            <w:pPr>
              <w:ind w:left="-93"/>
            </w:pPr>
            <w:r>
              <w:rPr>
                <w:rFonts w:hint="eastAsia"/>
              </w:rPr>
              <w:t xml:space="preserve">                                                                   </w:t>
            </w:r>
            <w:r>
              <w:rPr>
                <w:rFonts w:hint="default"/>
              </w:rPr>
              <w:t>2022</w:t>
            </w:r>
            <w:r>
              <w:rPr>
                <w:rFonts w:hint="eastAsia"/>
              </w:rPr>
              <w:t xml:space="preserve">年   </w:t>
            </w:r>
            <w:r>
              <w:rPr>
                <w:rFonts w:hint="default"/>
              </w:rPr>
              <w:t>4</w:t>
            </w:r>
            <w:r>
              <w:rPr>
                <w:rFonts w:hint="eastAsia"/>
              </w:rPr>
              <w:t xml:space="preserve">月  </w:t>
            </w:r>
            <w:r>
              <w:rPr>
                <w:rFonts w:hint="default"/>
              </w:rPr>
              <w:t>15</w:t>
            </w:r>
            <w:r>
              <w:rPr>
                <w:rFonts w:hint="eastAsia"/>
              </w:rPr>
              <w:t>日</w:t>
            </w:r>
          </w:p>
          <w:p>
            <w:pPr>
              <w:ind w:left="-93"/>
            </w:pPr>
          </w:p>
        </w:tc>
      </w:tr>
    </w:tbl>
    <w:p>
      <w:pPr>
        <w:spacing w:line="280" w:lineRule="exact"/>
        <w:ind w:right="-125"/>
        <w:jc w:val="left"/>
        <w:rPr>
          <w:sz w:val="18"/>
        </w:rPr>
      </w:pPr>
      <w:r>
        <w:rPr>
          <w:rFonts w:hint="eastAsia"/>
          <w:sz w:val="18"/>
        </w:rPr>
        <w:t>说明：</w:t>
      </w:r>
    </w:p>
    <w:p>
      <w:pPr>
        <w:spacing w:line="280" w:lineRule="exact"/>
        <w:ind w:right="-125"/>
        <w:jc w:val="left"/>
        <w:rPr>
          <w:sz w:val="18"/>
        </w:rPr>
      </w:pPr>
      <w:r>
        <w:rPr>
          <w:rFonts w:hint="eastAsia"/>
          <w:sz w:val="18"/>
        </w:rPr>
        <w:t>1、每位研究生必须填写此表，否则该论文在学位授予时不予认可。</w:t>
      </w:r>
    </w:p>
    <w:p>
      <w:pPr>
        <w:spacing w:line="280" w:lineRule="exact"/>
        <w:ind w:right="-125"/>
        <w:jc w:val="left"/>
        <w:rPr>
          <w:sz w:val="18"/>
        </w:rPr>
      </w:pPr>
      <w:r>
        <w:rPr>
          <w:rFonts w:hint="eastAsia"/>
          <w:sz w:val="18"/>
        </w:rPr>
        <w:t>2、填好此表与论文一起打印一份交至研究生院。</w:t>
      </w:r>
    </w:p>
    <w:p>
      <w:pPr>
        <w:spacing w:line="280" w:lineRule="exact"/>
        <w:ind w:right="-125"/>
        <w:jc w:val="left"/>
      </w:pPr>
      <w:r>
        <w:rPr>
          <w:rFonts w:hint="eastAsia"/>
          <w:sz w:val="18"/>
        </w:rPr>
        <w:t>3、投稿推荐人应具有副教授及以上职称。</w:t>
      </w:r>
    </w:p>
    <w:sectPr>
      <w:headerReference r:id="rId3" w:type="default"/>
      <w:footerReference r:id="rId4" w:type="default"/>
      <w:footerReference r:id="rId5" w:type="even"/>
      <w:pgSz w:w="11906" w:h="16838"/>
      <w:pgMar w:top="1418" w:right="1134" w:bottom="1134" w:left="1134" w:header="851" w:footer="851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楷体_GB2312">
    <w:altName w:val="汉仪楷体简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framePr w:wrap="around" w:vAnchor="text" w:hAnchor="margin" w:xAlign="center" w:y="1"/>
      <w:rPr>
        <w:rStyle w:val="13"/>
      </w:rPr>
    </w:pPr>
    <w:r>
      <w:rPr>
        <w:rStyle w:val="13"/>
      </w:rPr>
      <w:fldChar w:fldCharType="begin"/>
    </w:r>
    <w:r>
      <w:rPr>
        <w:rStyle w:val="13"/>
      </w:rPr>
      <w:instrText xml:space="preserve">PAGE  </w:instrText>
    </w:r>
    <w:r>
      <w:rPr>
        <w:rStyle w:val="13"/>
      </w:rPr>
      <w:fldChar w:fldCharType="separate"/>
    </w:r>
    <w:r>
      <w:rPr>
        <w:rStyle w:val="13"/>
      </w:rPr>
      <w:t>1</w:t>
    </w:r>
    <w:r>
      <w:rPr>
        <w:rStyle w:val="13"/>
      </w:rPr>
      <w:fldChar w:fldCharType="end"/>
    </w:r>
  </w:p>
  <w:p>
    <w:pPr>
      <w:pStyle w:val="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framePr w:wrap="around" w:vAnchor="text" w:hAnchor="margin" w:xAlign="center" w:y="1"/>
      <w:rPr>
        <w:rStyle w:val="13"/>
      </w:rPr>
    </w:pPr>
    <w:r>
      <w:rPr>
        <w:rStyle w:val="13"/>
      </w:rPr>
      <w:fldChar w:fldCharType="begin"/>
    </w:r>
    <w:r>
      <w:rPr>
        <w:rStyle w:val="13"/>
      </w:rPr>
      <w:instrText xml:space="preserve">PAGE  </w:instrText>
    </w:r>
    <w:r>
      <w:rPr>
        <w:rStyle w:val="13"/>
      </w:rPr>
      <w:fldChar w:fldCharType="end"/>
    </w:r>
  </w:p>
  <w:p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rFonts w:hint="eastAsia"/>
      </w:rPr>
      <w:t>东南大学研究生学报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208"/>
    <w:rsid w:val="00026FCD"/>
    <w:rsid w:val="00032039"/>
    <w:rsid w:val="000367FA"/>
    <w:rsid w:val="00056CB5"/>
    <w:rsid w:val="00064999"/>
    <w:rsid w:val="000A4785"/>
    <w:rsid w:val="000B1637"/>
    <w:rsid w:val="000D0603"/>
    <w:rsid w:val="000E5DEB"/>
    <w:rsid w:val="00112BD1"/>
    <w:rsid w:val="0017491E"/>
    <w:rsid w:val="00176AC5"/>
    <w:rsid w:val="001772AB"/>
    <w:rsid w:val="00181963"/>
    <w:rsid w:val="001C6420"/>
    <w:rsid w:val="001D35FF"/>
    <w:rsid w:val="001E4828"/>
    <w:rsid w:val="002165D5"/>
    <w:rsid w:val="002220BE"/>
    <w:rsid w:val="00231F64"/>
    <w:rsid w:val="00250236"/>
    <w:rsid w:val="00274926"/>
    <w:rsid w:val="002772AC"/>
    <w:rsid w:val="002B6A03"/>
    <w:rsid w:val="002E29C4"/>
    <w:rsid w:val="002E2AFF"/>
    <w:rsid w:val="002F699D"/>
    <w:rsid w:val="00322E0C"/>
    <w:rsid w:val="00325A3A"/>
    <w:rsid w:val="003864B1"/>
    <w:rsid w:val="00386FD5"/>
    <w:rsid w:val="003A4C82"/>
    <w:rsid w:val="003D4308"/>
    <w:rsid w:val="003D45D7"/>
    <w:rsid w:val="003F68D4"/>
    <w:rsid w:val="00462F3D"/>
    <w:rsid w:val="004C0EE8"/>
    <w:rsid w:val="004D6F67"/>
    <w:rsid w:val="00505CF4"/>
    <w:rsid w:val="00511768"/>
    <w:rsid w:val="00597709"/>
    <w:rsid w:val="006212F9"/>
    <w:rsid w:val="00634965"/>
    <w:rsid w:val="00692952"/>
    <w:rsid w:val="006A2E78"/>
    <w:rsid w:val="0071417B"/>
    <w:rsid w:val="007155AD"/>
    <w:rsid w:val="00717974"/>
    <w:rsid w:val="00763D72"/>
    <w:rsid w:val="007C7FBB"/>
    <w:rsid w:val="008139FF"/>
    <w:rsid w:val="00831FDF"/>
    <w:rsid w:val="0085062B"/>
    <w:rsid w:val="008851D3"/>
    <w:rsid w:val="008B1208"/>
    <w:rsid w:val="008F0A5A"/>
    <w:rsid w:val="00903D5B"/>
    <w:rsid w:val="009212A8"/>
    <w:rsid w:val="00943659"/>
    <w:rsid w:val="009C1C30"/>
    <w:rsid w:val="00A00C18"/>
    <w:rsid w:val="00A25F43"/>
    <w:rsid w:val="00A5344E"/>
    <w:rsid w:val="00A816B8"/>
    <w:rsid w:val="00B1380D"/>
    <w:rsid w:val="00B1409E"/>
    <w:rsid w:val="00B15F25"/>
    <w:rsid w:val="00B976AD"/>
    <w:rsid w:val="00C417E1"/>
    <w:rsid w:val="00C65F26"/>
    <w:rsid w:val="00C748A4"/>
    <w:rsid w:val="00C83A04"/>
    <w:rsid w:val="00CF47F1"/>
    <w:rsid w:val="00CF637E"/>
    <w:rsid w:val="00D2555B"/>
    <w:rsid w:val="00D2716F"/>
    <w:rsid w:val="00D51C3D"/>
    <w:rsid w:val="00D61498"/>
    <w:rsid w:val="00D623A5"/>
    <w:rsid w:val="00DA0502"/>
    <w:rsid w:val="00DA0D92"/>
    <w:rsid w:val="00E63902"/>
    <w:rsid w:val="00E66061"/>
    <w:rsid w:val="00E747B6"/>
    <w:rsid w:val="00EA7330"/>
    <w:rsid w:val="00EB6514"/>
    <w:rsid w:val="00EE1420"/>
    <w:rsid w:val="00F15E31"/>
    <w:rsid w:val="00F43534"/>
    <w:rsid w:val="00F83B42"/>
    <w:rsid w:val="00FC69EA"/>
    <w:rsid w:val="00FE6063"/>
    <w:rsid w:val="00FF1278"/>
    <w:rsid w:val="13D42898"/>
    <w:rsid w:val="4C7217A2"/>
    <w:rsid w:val="7AD71BE9"/>
    <w:rsid w:val="7FBF8107"/>
    <w:rsid w:val="7FEA8038"/>
    <w:rsid w:val="7FF748E2"/>
    <w:rsid w:val="7FF78C23"/>
    <w:rsid w:val="7FFE5F08"/>
    <w:rsid w:val="E96FAA8B"/>
    <w:rsid w:val="EBF84EE1"/>
    <w:rsid w:val="FAFF2452"/>
    <w:rsid w:val="FDF9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2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Plain Text"/>
    <w:basedOn w:val="1"/>
    <w:qFormat/>
    <w:uiPriority w:val="0"/>
    <w:rPr>
      <w:rFonts w:ascii="宋体" w:hAnsi="Courier New" w:cs="楷体_GB2312"/>
      <w:szCs w:val="21"/>
    </w:rPr>
  </w:style>
  <w:style w:type="paragraph" w:styleId="8">
    <w:name w:val="Date"/>
    <w:basedOn w:val="1"/>
    <w:next w:val="1"/>
    <w:qFormat/>
    <w:uiPriority w:val="0"/>
    <w:pPr>
      <w:ind w:left="100" w:leftChars="2500"/>
    </w:pPr>
    <w:rPr>
      <w:rFonts w:ascii="宋体" w:hAnsi="Courier New" w:cs="楷体_GB2312"/>
      <w:b/>
      <w:bCs/>
      <w:sz w:val="24"/>
      <w:szCs w:val="21"/>
    </w:rPr>
  </w:style>
  <w:style w:type="paragraph" w:styleId="9">
    <w:name w:val="Balloon Text"/>
    <w:basedOn w:val="1"/>
    <w:semiHidden/>
    <w:qFormat/>
    <w:uiPriority w:val="0"/>
    <w:rPr>
      <w:sz w:val="18"/>
      <w:szCs w:val="18"/>
    </w:r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3">
    <w:name w:val="page number"/>
    <w:basedOn w:val="1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SEU</Company>
  <Pages>1</Pages>
  <Words>141</Words>
  <Characters>809</Characters>
  <Lines>6</Lines>
  <Paragraphs>1</Paragraphs>
  <ScaleCrop>false</ScaleCrop>
  <LinksUpToDate>false</LinksUpToDate>
  <CharactersWithSpaces>949</CharactersWithSpaces>
  <Application>WPS Office_4.0.1.6533_F1E327BC-269C-435d-A152-05C5408002CA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2017-03-17T07:16:00Z</dcterms:created>
  <dc:creator>Martin X. Wang</dc:creator>
  <cp:lastModifiedBy>bytedance</cp:lastModifiedBy>
  <cp:lastPrinted>2003-04-16T09:18:00Z</cp:lastPrinted>
  <dcterms:modified xsi:type="dcterms:W3CDTF">2022-04-17T09:07:22Z</dcterms:modified>
  <dc:title>东南大学研究生学术道德规范管理条例 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2052-4.0.1.6533</vt:lpwstr>
  </property>
</Properties>
</file>