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p>
    <w:p>
      <w:pPr>
        <w:pStyle w:val="4"/>
        <w:bidi w:val="0"/>
        <w:rPr>
          <w:rFonts w:hint="eastAsia"/>
          <w:lang w:val="en-US" w:eastAsia="zh-CN"/>
        </w:rPr>
      </w:pPr>
      <w:r>
        <w:rPr>
          <w:rFonts w:hint="eastAsia"/>
          <w:lang w:val="en-US" w:eastAsia="zh-CN"/>
        </w:rPr>
        <w:t>测试管理由两部分组成：计划 和 执行。</w:t>
      </w:r>
    </w:p>
    <w:p>
      <w:pPr>
        <w:rPr>
          <w:rFonts w:hint="eastAsia"/>
          <w:lang w:val="en-US" w:eastAsia="zh-CN"/>
        </w:rPr>
      </w:pPr>
    </w:p>
    <w:p>
      <w:pPr>
        <w:rPr>
          <w:rFonts w:hint="eastAsia"/>
          <w:lang w:val="en-US" w:eastAsia="zh-CN"/>
        </w:rPr>
      </w:pPr>
    </w:p>
    <w:p>
      <w:pPr>
        <w:keepNext w:val="0"/>
        <w:keepLines w:val="0"/>
        <w:widowControl/>
        <w:numPr>
          <w:ilvl w:val="0"/>
          <w:numId w:val="1"/>
        </w:numPr>
        <w:suppressLineNumbers w:val="0"/>
        <w:spacing w:before="0" w:beforeAutospacing="1" w:after="0" w:afterAutospacing="1"/>
        <w:ind w:left="720" w:hanging="360"/>
      </w:pPr>
      <w:r>
        <w:rPr>
          <w:rFonts w:ascii="Arial" w:hAnsi="Arial" w:eastAsia="Arial" w:cs="Arial"/>
          <w:i w:val="0"/>
          <w:iCs w:val="0"/>
          <w:caps w:val="0"/>
          <w:color w:val="222222"/>
          <w:spacing w:val="0"/>
          <w:sz w:val="27"/>
          <w:szCs w:val="27"/>
          <w:shd w:val="clear" w:fill="FFFFFF"/>
        </w:rPr>
        <w:t>Planning</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Risk Analysis</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Estimation</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Planning</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Organization</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iCs w:val="0"/>
          <w:caps w:val="0"/>
          <w:color w:val="222222"/>
          <w:spacing w:val="0"/>
          <w:sz w:val="27"/>
          <w:szCs w:val="27"/>
          <w:shd w:val="clear" w:fill="FFFFFF"/>
        </w:rPr>
        <w:t>Execution</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Monitoring and Control</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Issue Management</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Report and Evaluation</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计划包含风险的识别，测试的预计计划，测试策略的输出，测试资源，人员的分配。</w:t>
      </w:r>
    </w:p>
    <w:p>
      <w:pPr>
        <w:rPr>
          <w:rFonts w:hint="eastAsia"/>
          <w:lang w:val="en-US" w:eastAsia="zh-CN"/>
        </w:rPr>
      </w:pPr>
      <w:r>
        <w:rPr>
          <w:rFonts w:hint="eastAsia"/>
          <w:lang w:val="en-US" w:eastAsia="zh-CN"/>
        </w:rPr>
        <w:t>对于目前可以想到的风险有以下类型：</w:t>
      </w:r>
    </w:p>
    <w:p>
      <w:pPr>
        <w:rPr>
          <w:rFonts w:hint="eastAsia"/>
          <w:lang w:val="en-US" w:eastAsia="zh-CN"/>
        </w:rPr>
      </w:pPr>
    </w:p>
    <w:p>
      <w:pPr>
        <w:rPr>
          <w:rFonts w:hint="default"/>
          <w:lang w:val="en-US" w:eastAsia="zh-CN"/>
        </w:rPr>
      </w:pPr>
      <w:r>
        <w:rPr>
          <w:rFonts w:hint="default"/>
          <w:lang w:val="en-US" w:eastAsia="zh-CN"/>
        </w:rPr>
        <w:t>对于测试过程风险：</w:t>
      </w:r>
    </w:p>
    <w:p>
      <w:pPr>
        <w:rPr>
          <w:rFonts w:hint="default"/>
          <w:lang w:val="en-US" w:eastAsia="zh-CN"/>
        </w:rPr>
      </w:pPr>
    </w:p>
    <w:p>
      <w:pPr>
        <w:rPr>
          <w:rFonts w:hint="default"/>
          <w:lang w:val="en-US" w:eastAsia="zh-CN"/>
        </w:rPr>
      </w:pPr>
      <w:r>
        <w:rPr>
          <w:rFonts w:hint="default"/>
          <w:lang w:val="en-US" w:eastAsia="zh-CN"/>
        </w:rPr>
        <w:t>需求的计划外变更</w:t>
      </w:r>
    </w:p>
    <w:p>
      <w:pPr>
        <w:rPr>
          <w:rFonts w:hint="default"/>
          <w:lang w:val="en-US" w:eastAsia="zh-CN"/>
        </w:rPr>
      </w:pPr>
      <w:r>
        <w:rPr>
          <w:rFonts w:hint="default"/>
          <w:lang w:val="en-US" w:eastAsia="zh-CN"/>
        </w:rPr>
        <w:t>做好变更控制和配置管理</w:t>
      </w:r>
    </w:p>
    <w:p>
      <w:pPr>
        <w:rPr>
          <w:rFonts w:hint="default"/>
          <w:lang w:val="en-US" w:eastAsia="zh-CN"/>
        </w:rPr>
      </w:pPr>
      <w:r>
        <w:rPr>
          <w:rFonts w:hint="default"/>
          <w:lang w:val="en-US" w:eastAsia="zh-CN"/>
        </w:rPr>
        <w:t>为可能的变更预留时间和人员的调整空间</w:t>
      </w:r>
    </w:p>
    <w:p>
      <w:pPr>
        <w:rPr>
          <w:rFonts w:hint="default"/>
          <w:lang w:val="en-US" w:eastAsia="zh-CN"/>
        </w:rPr>
      </w:pPr>
      <w:r>
        <w:rPr>
          <w:rFonts w:hint="default"/>
          <w:lang w:val="en-US" w:eastAsia="zh-CN"/>
        </w:rPr>
        <w:t>测试用例执行率不足</w:t>
      </w:r>
    </w:p>
    <w:p>
      <w:pPr>
        <w:rPr>
          <w:rFonts w:hint="default"/>
          <w:lang w:val="en-US" w:eastAsia="zh-CN"/>
        </w:rPr>
      </w:pPr>
      <w:r>
        <w:rPr>
          <w:rFonts w:hint="default"/>
          <w:lang w:val="en-US" w:eastAsia="zh-CN"/>
        </w:rPr>
        <w:t>日常跟踪所有工作过程，及时发现阻碍测试执行的因素并协调解决</w:t>
      </w:r>
    </w:p>
    <w:p>
      <w:pPr>
        <w:rPr>
          <w:rFonts w:hint="default"/>
          <w:lang w:val="en-US" w:eastAsia="zh-CN"/>
        </w:rPr>
      </w:pPr>
      <w:r>
        <w:rPr>
          <w:rFonts w:hint="default"/>
          <w:lang w:val="en-US" w:eastAsia="zh-CN"/>
        </w:rPr>
        <w:t>测试分析产生偏差</w:t>
      </w:r>
    </w:p>
    <w:p>
      <w:pPr>
        <w:rPr>
          <w:rFonts w:hint="default"/>
          <w:lang w:val="en-US" w:eastAsia="zh-CN"/>
        </w:rPr>
      </w:pPr>
      <w:r>
        <w:rPr>
          <w:rFonts w:hint="default"/>
          <w:lang w:val="en-US" w:eastAsia="zh-CN"/>
        </w:rPr>
        <w:t>更完善的测试分析流程，对于经验不足的人员安排指导</w:t>
      </w:r>
    </w:p>
    <w:p>
      <w:pPr>
        <w:rPr>
          <w:rFonts w:hint="default"/>
          <w:lang w:val="en-US" w:eastAsia="zh-CN"/>
        </w:rPr>
      </w:pPr>
      <w:r>
        <w:rPr>
          <w:rFonts w:hint="default"/>
          <w:lang w:val="en-US" w:eastAsia="zh-CN"/>
        </w:rPr>
        <w:t>用评审的手段予以检查</w:t>
      </w:r>
    </w:p>
    <w:p>
      <w:pPr>
        <w:rPr>
          <w:rFonts w:hint="default"/>
          <w:lang w:val="en-US" w:eastAsia="zh-CN"/>
        </w:rPr>
      </w:pPr>
      <w:r>
        <w:rPr>
          <w:rFonts w:hint="default"/>
          <w:lang w:val="en-US" w:eastAsia="zh-CN"/>
        </w:rPr>
        <w:t>测试用例设计不足</w:t>
      </w:r>
    </w:p>
    <w:p>
      <w:pPr>
        <w:rPr>
          <w:rFonts w:hint="default"/>
          <w:lang w:val="en-US" w:eastAsia="zh-CN"/>
        </w:rPr>
      </w:pPr>
      <w:r>
        <w:rPr>
          <w:rFonts w:hint="default"/>
          <w:lang w:val="en-US" w:eastAsia="zh-CN"/>
        </w:rPr>
        <w:t>更完善的测试分析流程</w:t>
      </w:r>
    </w:p>
    <w:p>
      <w:pPr>
        <w:rPr>
          <w:rFonts w:hint="default"/>
          <w:lang w:val="en-US" w:eastAsia="zh-CN"/>
        </w:rPr>
      </w:pPr>
      <w:r>
        <w:rPr>
          <w:rFonts w:hint="default"/>
          <w:lang w:val="en-US" w:eastAsia="zh-CN"/>
        </w:rPr>
        <w:t>充足的人员技能培训和指导</w:t>
      </w:r>
    </w:p>
    <w:p>
      <w:pPr>
        <w:rPr>
          <w:rFonts w:hint="default"/>
          <w:lang w:val="en-US" w:eastAsia="zh-CN"/>
        </w:rPr>
      </w:pPr>
      <w:r>
        <w:rPr>
          <w:rFonts w:hint="default"/>
          <w:lang w:val="en-US" w:eastAsia="zh-CN"/>
        </w:rPr>
        <w:t>用例评审的把关</w:t>
      </w:r>
    </w:p>
    <w:p>
      <w:pPr>
        <w:rPr>
          <w:rFonts w:hint="default"/>
          <w:lang w:val="en-US" w:eastAsia="zh-CN"/>
        </w:rPr>
      </w:pPr>
      <w:r>
        <w:rPr>
          <w:rFonts w:hint="default"/>
          <w:lang w:val="en-US" w:eastAsia="zh-CN"/>
        </w:rPr>
        <w:t>测试与生产环境差异</w:t>
      </w:r>
    </w:p>
    <w:p>
      <w:pPr>
        <w:rPr>
          <w:rFonts w:hint="default"/>
          <w:lang w:val="en-US" w:eastAsia="zh-CN"/>
        </w:rPr>
      </w:pPr>
      <w:r>
        <w:rPr>
          <w:rFonts w:hint="default"/>
          <w:lang w:val="en-US" w:eastAsia="zh-CN"/>
        </w:rPr>
        <w:t>尽量缩小测试环境与生产环境的差异，比如使用更大的数据量</w:t>
      </w:r>
    </w:p>
    <w:p>
      <w:pPr>
        <w:rPr>
          <w:rFonts w:hint="default"/>
          <w:lang w:val="en-US" w:eastAsia="zh-CN"/>
        </w:rPr>
      </w:pPr>
      <w:r>
        <w:rPr>
          <w:rFonts w:hint="default"/>
          <w:lang w:val="en-US" w:eastAsia="zh-CN"/>
        </w:rPr>
        <w:t>更强的客户响应以确定用户生产环境的特性</w:t>
      </w:r>
    </w:p>
    <w:p>
      <w:pPr>
        <w:rPr>
          <w:rFonts w:hint="default"/>
          <w:lang w:val="en-US" w:eastAsia="zh-CN"/>
        </w:rPr>
      </w:pPr>
      <w:r>
        <w:rPr>
          <w:rFonts w:hint="default"/>
          <w:lang w:val="en-US" w:eastAsia="zh-CN"/>
        </w:rPr>
        <w:t>偶现类问题</w:t>
      </w:r>
    </w:p>
    <w:p>
      <w:pPr>
        <w:rPr>
          <w:rFonts w:hint="default"/>
          <w:lang w:val="en-US" w:eastAsia="zh-CN"/>
        </w:rPr>
      </w:pPr>
      <w:r>
        <w:rPr>
          <w:rFonts w:hint="default"/>
          <w:lang w:val="en-US" w:eastAsia="zh-CN"/>
        </w:rPr>
        <w:t>倡议充分的问题记录和分析流程</w:t>
      </w:r>
    </w:p>
    <w:p>
      <w:pPr>
        <w:rPr>
          <w:rFonts w:hint="default"/>
          <w:lang w:val="en-US" w:eastAsia="zh-CN"/>
        </w:rPr>
      </w:pPr>
      <w:r>
        <w:rPr>
          <w:rFonts w:hint="default"/>
          <w:lang w:val="en-US" w:eastAsia="zh-CN"/>
        </w:rPr>
        <w:t>代码质量过低</w:t>
      </w:r>
    </w:p>
    <w:p>
      <w:pPr>
        <w:rPr>
          <w:rFonts w:hint="default"/>
          <w:lang w:val="en-US" w:eastAsia="zh-CN"/>
        </w:rPr>
      </w:pPr>
      <w:r>
        <w:rPr>
          <w:rFonts w:hint="default"/>
          <w:lang w:val="en-US" w:eastAsia="zh-CN"/>
        </w:rPr>
        <w:t>更好的单元测试实行</w:t>
      </w:r>
    </w:p>
    <w:p>
      <w:pPr>
        <w:rPr>
          <w:rFonts w:hint="default"/>
          <w:lang w:val="en-US" w:eastAsia="zh-CN"/>
        </w:rPr>
      </w:pPr>
      <w:r>
        <w:rPr>
          <w:rFonts w:hint="default"/>
          <w:lang w:val="en-US" w:eastAsia="zh-CN"/>
        </w:rPr>
        <w:t>倡议和建立规范的提测控制流程</w:t>
      </w:r>
    </w:p>
    <w:p>
      <w:pPr>
        <w:rPr>
          <w:rFonts w:hint="default"/>
          <w:lang w:val="en-US" w:eastAsia="zh-CN"/>
        </w:rPr>
      </w:pPr>
      <w:r>
        <w:rPr>
          <w:rFonts w:hint="default"/>
          <w:lang w:val="en-US" w:eastAsia="zh-CN"/>
        </w:rPr>
        <w:t>回归测试覆盖率不足</w:t>
      </w:r>
    </w:p>
    <w:p>
      <w:pPr>
        <w:rPr>
          <w:rFonts w:hint="default"/>
          <w:lang w:val="en-US" w:eastAsia="zh-CN"/>
        </w:rPr>
      </w:pPr>
      <w:r>
        <w:rPr>
          <w:rFonts w:hint="default"/>
          <w:lang w:val="en-US" w:eastAsia="zh-CN"/>
        </w:rPr>
        <w:t>适合的回归测试策略</w:t>
      </w:r>
    </w:p>
    <w:p>
      <w:pPr>
        <w:rPr>
          <w:rFonts w:hint="default"/>
          <w:lang w:val="en-US" w:eastAsia="zh-CN"/>
        </w:rPr>
      </w:pPr>
      <w:r>
        <w:rPr>
          <w:rFonts w:hint="default"/>
          <w:lang w:val="en-US" w:eastAsia="zh-CN"/>
        </w:rPr>
        <w:t>自动化的回归测试覆盖</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对于人员风险：</w:t>
      </w:r>
    </w:p>
    <w:p>
      <w:pPr>
        <w:rPr>
          <w:rFonts w:hint="default"/>
          <w:lang w:val="en-US" w:eastAsia="zh-CN"/>
        </w:rPr>
      </w:pPr>
    </w:p>
    <w:p>
      <w:pPr>
        <w:rPr>
          <w:rFonts w:hint="default"/>
          <w:lang w:val="en-US" w:eastAsia="zh-CN"/>
        </w:rPr>
      </w:pPr>
      <w:r>
        <w:rPr>
          <w:rFonts w:hint="default"/>
          <w:lang w:val="en-US" w:eastAsia="zh-CN"/>
        </w:rPr>
        <w:t>人员流失</w:t>
      </w:r>
    </w:p>
    <w:p>
      <w:pPr>
        <w:rPr>
          <w:rFonts w:hint="default"/>
          <w:lang w:val="en-US" w:eastAsia="zh-CN"/>
        </w:rPr>
      </w:pPr>
      <w:r>
        <w:rPr>
          <w:rFonts w:hint="default"/>
          <w:lang w:val="en-US" w:eastAsia="zh-CN"/>
        </w:rPr>
        <w:t>积极响应人员诉求</w:t>
      </w:r>
    </w:p>
    <w:p>
      <w:pPr>
        <w:rPr>
          <w:rFonts w:hint="default"/>
          <w:lang w:val="en-US" w:eastAsia="zh-CN"/>
        </w:rPr>
      </w:pPr>
      <w:r>
        <w:rPr>
          <w:rFonts w:hint="default"/>
          <w:lang w:val="en-US" w:eastAsia="zh-CN"/>
        </w:rPr>
        <w:t>创造更积极的工作流程及环境</w:t>
      </w:r>
    </w:p>
    <w:p>
      <w:pPr>
        <w:rPr>
          <w:rFonts w:hint="default"/>
          <w:lang w:val="en-US" w:eastAsia="zh-CN"/>
        </w:rPr>
      </w:pPr>
      <w:r>
        <w:rPr>
          <w:rFonts w:hint="default"/>
          <w:lang w:val="en-US" w:eastAsia="zh-CN"/>
        </w:rPr>
        <w:t>做好人员技能储备</w:t>
      </w:r>
    </w:p>
    <w:p>
      <w:pPr>
        <w:rPr>
          <w:rFonts w:hint="default"/>
          <w:lang w:val="en-US" w:eastAsia="zh-CN"/>
        </w:rPr>
      </w:pPr>
      <w:r>
        <w:rPr>
          <w:rFonts w:hint="default"/>
          <w:lang w:val="en-US" w:eastAsia="zh-CN"/>
        </w:rPr>
        <w:t>人员不可用状态（休假等）</w:t>
      </w:r>
    </w:p>
    <w:p>
      <w:pPr>
        <w:rPr>
          <w:rFonts w:hint="default"/>
          <w:lang w:val="en-US" w:eastAsia="zh-CN"/>
        </w:rPr>
      </w:pPr>
      <w:r>
        <w:rPr>
          <w:rFonts w:hint="default"/>
          <w:lang w:val="en-US" w:eastAsia="zh-CN"/>
        </w:rPr>
        <w:t>建立良好的文档归档流程</w:t>
      </w:r>
    </w:p>
    <w:p>
      <w:pPr>
        <w:rPr>
          <w:rFonts w:hint="default"/>
          <w:lang w:val="en-US" w:eastAsia="zh-CN"/>
        </w:rPr>
      </w:pPr>
      <w:r>
        <w:rPr>
          <w:rFonts w:hint="default"/>
          <w:lang w:val="en-US" w:eastAsia="zh-CN"/>
        </w:rPr>
        <w:t>建立完善的工作后备机制（不可让某项工作只有某一个人能完成）</w:t>
      </w:r>
    </w:p>
    <w:p>
      <w:pPr>
        <w:rPr>
          <w:rFonts w:hint="default"/>
          <w:lang w:val="en-US" w:eastAsia="zh-CN"/>
        </w:rPr>
      </w:pPr>
      <w:r>
        <w:rPr>
          <w:rFonts w:hint="default"/>
          <w:lang w:val="en-US" w:eastAsia="zh-CN"/>
        </w:rPr>
        <w:t>新人工作准备</w:t>
      </w:r>
    </w:p>
    <w:p>
      <w:pPr>
        <w:rPr>
          <w:rFonts w:hint="default"/>
          <w:lang w:val="en-US" w:eastAsia="zh-CN"/>
        </w:rPr>
      </w:pPr>
      <w:r>
        <w:rPr>
          <w:rFonts w:hint="default"/>
          <w:lang w:val="en-US" w:eastAsia="zh-CN"/>
        </w:rPr>
        <w:t>建立良好的人员培训机制</w:t>
      </w:r>
    </w:p>
    <w:p>
      <w:pPr>
        <w:rPr>
          <w:rFonts w:hint="default"/>
          <w:lang w:val="en-US" w:eastAsia="zh-CN"/>
        </w:rPr>
      </w:pPr>
      <w:r>
        <w:rPr>
          <w:rFonts w:hint="default"/>
          <w:lang w:val="en-US" w:eastAsia="zh-CN"/>
        </w:rPr>
        <w:t>建立帮助新人融入的导师机制</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首先输出的是测试策略。个人建议 是图文化的测试策略，相对于冗长的文字测试策略，图文化的更加便捷。</w:t>
      </w:r>
    </w:p>
    <w:p>
      <w:pPr>
        <w:rPr>
          <w:rFonts w:hint="eastAsia"/>
          <w:lang w:val="en-US" w:eastAsia="zh-CN"/>
        </w:rPr>
      </w:pPr>
    </w:p>
    <w:p>
      <w:pPr>
        <w:numPr>
          <w:ilvl w:val="0"/>
          <w:numId w:val="0"/>
        </w:numPr>
        <w:ind w:leftChars="0" w:firstLine="420" w:firstLineChars="0"/>
        <w:rPr>
          <w:rFonts w:hint="default"/>
          <w:lang w:val="en-US" w:eastAsia="zh-CN"/>
        </w:rPr>
      </w:pPr>
      <w:r>
        <w:rPr>
          <w:rFonts w:hint="default"/>
          <w:lang w:val="en-US" w:eastAsia="zh-CN"/>
        </w:rPr>
        <w:t>图示化测试策略</w:t>
      </w:r>
    </w:p>
    <w:p>
      <w:pPr>
        <w:numPr>
          <w:ilvl w:val="0"/>
          <w:numId w:val="0"/>
        </w:numPr>
        <w:ind w:leftChars="0" w:firstLine="420" w:firstLineChars="0"/>
        <w:rPr>
          <w:rFonts w:hint="default"/>
          <w:lang w:val="en-US" w:eastAsia="zh-CN"/>
        </w:rPr>
      </w:pPr>
      <w:r>
        <w:rPr>
          <w:rFonts w:hint="default"/>
          <w:lang w:val="en-US" w:eastAsia="zh-CN"/>
        </w:rPr>
        <w:t>一页纸搞定</w:t>
      </w:r>
    </w:p>
    <w:p>
      <w:pPr>
        <w:numPr>
          <w:ilvl w:val="0"/>
          <w:numId w:val="0"/>
        </w:numPr>
        <w:ind w:leftChars="0" w:firstLine="420" w:firstLineChars="0"/>
        <w:rPr>
          <w:rFonts w:hint="default"/>
          <w:lang w:val="en-US" w:eastAsia="zh-CN"/>
        </w:rPr>
      </w:pPr>
      <w:r>
        <w:rPr>
          <w:rFonts w:hint="default"/>
          <w:lang w:val="en-US" w:eastAsia="zh-CN"/>
        </w:rPr>
        <w:t>顾名思义，图示化就是用图来描述测试策略的内容，但并不是把原来文字描述的每个章节直接翻译成图。我们考虑用图来表示测试策略的各个关键组成部分，并且绘在一页纸上。</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建议的测试策略图包含下列信息：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指导性原则：团队为质量负责</w:t>
      </w:r>
    </w:p>
    <w:p>
      <w:pPr>
        <w:numPr>
          <w:ilvl w:val="0"/>
          <w:numId w:val="0"/>
        </w:numPr>
        <w:ind w:leftChars="0" w:firstLine="420" w:firstLineChars="0"/>
        <w:rPr>
          <w:rFonts w:hint="default"/>
          <w:lang w:val="en-US" w:eastAsia="zh-CN"/>
        </w:rPr>
      </w:pPr>
      <w:r>
        <w:rPr>
          <w:rFonts w:hint="default"/>
          <w:lang w:val="en-US" w:eastAsia="zh-CN"/>
        </w:rPr>
        <w:t>测什么：可能包括功能、性能和安全等</w:t>
      </w:r>
    </w:p>
    <w:p>
      <w:pPr>
        <w:numPr>
          <w:ilvl w:val="0"/>
          <w:numId w:val="0"/>
        </w:numPr>
        <w:ind w:leftChars="0" w:firstLine="420" w:firstLineChars="0"/>
        <w:rPr>
          <w:rFonts w:hint="eastAsia"/>
          <w:lang w:val="en-US" w:eastAsia="zh-CN"/>
        </w:rPr>
      </w:pPr>
      <w:r>
        <w:rPr>
          <w:rFonts w:hint="default"/>
          <w:lang w:val="en-US" w:eastAsia="zh-CN"/>
        </w:rPr>
        <w:t>如何测：涵盖测试流程、测试类型、测试方法等</w:t>
      </w:r>
      <w:r>
        <w:rPr>
          <w:rFonts w:hint="eastAsia"/>
          <w:lang w:val="en-US" w:eastAsia="zh-CN"/>
        </w:rPr>
        <w:t>。</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default"/>
          <w:lang w:val="en-US" w:eastAsia="zh-CN"/>
        </w:rPr>
        <w:t>关于测试分层的思想，大家可能比较熟悉的是测试金字塔，主要是针对自动化测试，根据测试所能覆盖的范围分成不同的层。金字塔的含义是测试比例的多少，体现为底层单元测试较多，越往上层测试比例越少，呈现为金字塔结构。</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至于具体的比例是金字塔结构，还是蜂巢结构或其他，并不是一定的，也不会是一成不变的，可能受到价值目标、痛点、质量要求、技术架构、技能水平等因素的影响。</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一页纸搞定的测试策略，优势非常明显，比传统策略文档更加简洁、清晰，关键信息一目了然。</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每个测试环节中的迭代都少不了评审会议，这保证了测试输出的内容正确性，比如：测试策略，测试用例，测试报告，都需要项目干系人参与会议评审。</w:t>
      </w:r>
    </w:p>
    <w:p>
      <w:pPr>
        <w:rPr>
          <w:rFonts w:hint="eastAsia"/>
          <w:lang w:val="en-US" w:eastAsia="zh-CN"/>
        </w:rPr>
      </w:pPr>
      <w:r>
        <w:rPr>
          <w:rFonts w:hint="eastAsia"/>
          <w:lang w:val="en-US" w:eastAsia="zh-CN"/>
        </w:rPr>
        <w:t>版本控制</w:t>
      </w:r>
    </w:p>
    <w:p>
      <w:pPr>
        <w:rPr>
          <w:rFonts w:hint="eastAsia"/>
          <w:lang w:val="en-US" w:eastAsia="zh-CN"/>
        </w:rPr>
      </w:pPr>
    </w:p>
    <w:p>
      <w:pPr>
        <w:rPr>
          <w:rFonts w:hint="eastAsia"/>
          <w:lang w:val="en-US" w:eastAsia="zh-CN"/>
        </w:rPr>
      </w:pPr>
      <w:r>
        <w:rPr>
          <w:rFonts w:hint="eastAsia"/>
          <w:lang w:val="en-US" w:eastAsia="zh-CN"/>
        </w:rPr>
        <w:t>测试进度跟踪</w:t>
      </w:r>
    </w:p>
    <w:p>
      <w:pPr>
        <w:rPr>
          <w:rFonts w:hint="default"/>
          <w:lang w:val="en-US" w:eastAsia="zh-CN"/>
        </w:rPr>
      </w:pPr>
      <w:r>
        <w:rPr>
          <w:rFonts w:hint="eastAsia"/>
          <w:lang w:val="en-US" w:eastAsia="zh-CN"/>
        </w:rPr>
        <w:t>使用相关的管理软件，可以将需求，需求分解出的工作内容，bug，测试用例</w:t>
      </w:r>
    </w:p>
    <w:p>
      <w:pPr>
        <w:rPr>
          <w:rFonts w:hint="eastAsia"/>
          <w:lang w:val="en-US" w:eastAsia="zh-CN"/>
        </w:rPr>
      </w:pP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测试文档的输出：</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测试用例，快速掌握用例其实没有什么窍门，只有多看，多想，多写，多评审。</w:t>
      </w: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测试报告</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测试方法汇总：</w:t>
      </w:r>
    </w:p>
    <w:p>
      <w:pPr>
        <w:numPr>
          <w:ilvl w:val="0"/>
          <w:numId w:val="3"/>
        </w:numPr>
        <w:ind w:firstLine="420" w:firstLineChars="0"/>
        <w:rPr>
          <w:rFonts w:hint="eastAsia"/>
          <w:lang w:val="en-US" w:eastAsia="zh-CN"/>
        </w:rPr>
      </w:pPr>
      <w:r>
        <w:rPr>
          <w:rFonts w:hint="eastAsia"/>
          <w:lang w:val="en-US" w:eastAsia="zh-CN"/>
        </w:rPr>
        <w:t>功能</w:t>
      </w:r>
    </w:p>
    <w:p>
      <w:pPr>
        <w:numPr>
          <w:ilvl w:val="0"/>
          <w:numId w:val="3"/>
        </w:numPr>
        <w:ind w:firstLine="420" w:firstLineChars="0"/>
        <w:rPr>
          <w:rFonts w:hint="eastAsia"/>
          <w:lang w:val="en-US" w:eastAsia="zh-CN"/>
        </w:rPr>
      </w:pPr>
      <w:r>
        <w:rPr>
          <w:rFonts w:hint="eastAsia"/>
          <w:lang w:val="en-US" w:eastAsia="zh-CN"/>
        </w:rPr>
        <w:t>接口</w:t>
      </w:r>
    </w:p>
    <w:p>
      <w:pPr>
        <w:numPr>
          <w:ilvl w:val="0"/>
          <w:numId w:val="3"/>
        </w:numPr>
        <w:ind w:firstLine="420" w:firstLineChars="0"/>
        <w:rPr>
          <w:rFonts w:hint="default"/>
          <w:lang w:val="en-US" w:eastAsia="zh-CN"/>
        </w:rPr>
      </w:pPr>
      <w:r>
        <w:rPr>
          <w:rFonts w:hint="eastAsia"/>
          <w:lang w:val="en-US" w:eastAsia="zh-CN"/>
        </w:rPr>
        <w:t>性能</w:t>
      </w:r>
    </w:p>
    <w:p>
      <w:pPr>
        <w:numPr>
          <w:ilvl w:val="0"/>
          <w:numId w:val="3"/>
        </w:numPr>
        <w:ind w:firstLine="420" w:firstLineChars="0"/>
        <w:rPr>
          <w:rFonts w:hint="default"/>
          <w:lang w:val="en-US" w:eastAsia="zh-CN"/>
        </w:rPr>
      </w:pPr>
      <w:r>
        <w:rPr>
          <w:rFonts w:hint="eastAsia"/>
          <w:lang w:val="en-US" w:eastAsia="zh-CN"/>
        </w:rPr>
        <w:t>安全</w:t>
      </w:r>
    </w:p>
    <w:p>
      <w:pPr>
        <w:numPr>
          <w:ilvl w:val="0"/>
          <w:numId w:val="3"/>
        </w:numPr>
        <w:ind w:firstLine="420" w:firstLineChars="0"/>
        <w:rPr>
          <w:rFonts w:hint="default"/>
          <w:lang w:val="en-US" w:eastAsia="zh-CN"/>
        </w:rPr>
      </w:pPr>
      <w:r>
        <w:rPr>
          <w:rFonts w:hint="eastAsia"/>
          <w:lang w:val="en-US" w:eastAsia="zh-CN"/>
        </w:rPr>
        <w:t>兼容</w:t>
      </w:r>
    </w:p>
    <w:p>
      <w:pPr>
        <w:numPr>
          <w:ilvl w:val="0"/>
          <w:numId w:val="3"/>
        </w:numPr>
        <w:ind w:firstLine="420" w:firstLineChars="0"/>
        <w:rPr>
          <w:rFonts w:hint="default"/>
          <w:lang w:val="en-US" w:eastAsia="zh-CN"/>
        </w:rPr>
      </w:pPr>
      <w:r>
        <w:rPr>
          <w:rFonts w:hint="eastAsia"/>
          <w:lang w:val="en-US" w:eastAsia="zh-CN"/>
        </w:rPr>
        <w:t>界面</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接口测试方法：</w:t>
      </w:r>
    </w:p>
    <w:p>
      <w:pPr>
        <w:numPr>
          <w:ilvl w:val="0"/>
          <w:numId w:val="0"/>
        </w:numPr>
        <w:ind w:firstLine="420" w:firstLineChars="0"/>
        <w:rPr>
          <w:rFonts w:hint="eastAsia"/>
          <w:lang w:val="en-US" w:eastAsia="zh-CN"/>
        </w:rPr>
      </w:pPr>
    </w:p>
    <w:p>
      <w:pPr>
        <w:numPr>
          <w:ilvl w:val="0"/>
          <w:numId w:val="4"/>
        </w:numPr>
        <w:ind w:firstLine="420" w:firstLineChars="0"/>
        <w:rPr>
          <w:rFonts w:hint="default"/>
          <w:lang w:val="en-US" w:eastAsia="zh-CN"/>
        </w:rPr>
      </w:pPr>
      <w:r>
        <w:rPr>
          <w:rFonts w:hint="eastAsia"/>
          <w:lang w:val="en-US" w:eastAsia="zh-CN"/>
        </w:rPr>
        <w:t>功能测试</w:t>
      </w:r>
    </w:p>
    <w:p>
      <w:pPr>
        <w:numPr>
          <w:ilvl w:val="1"/>
          <w:numId w:val="4"/>
        </w:numPr>
        <w:ind w:left="420" w:leftChars="0" w:firstLine="420" w:firstLineChars="0"/>
        <w:rPr>
          <w:rFonts w:hint="default"/>
          <w:lang w:val="en-US" w:eastAsia="zh-CN"/>
        </w:rPr>
      </w:pPr>
      <w:r>
        <w:rPr>
          <w:rFonts w:hint="eastAsia"/>
          <w:lang w:val="en-US" w:eastAsia="zh-CN"/>
        </w:rPr>
        <w:t>正常场景</w:t>
      </w:r>
    </w:p>
    <w:p>
      <w:pPr>
        <w:numPr>
          <w:ilvl w:val="1"/>
          <w:numId w:val="4"/>
        </w:numPr>
        <w:ind w:left="420" w:leftChars="0" w:firstLine="420" w:firstLineChars="0"/>
        <w:rPr>
          <w:rFonts w:hint="default"/>
          <w:lang w:val="en-US" w:eastAsia="zh-CN"/>
        </w:rPr>
      </w:pPr>
      <w:r>
        <w:rPr>
          <w:rFonts w:hint="eastAsia"/>
          <w:lang w:val="en-US" w:eastAsia="zh-CN"/>
        </w:rPr>
        <w:t>错误场景</w:t>
      </w:r>
    </w:p>
    <w:p>
      <w:pPr>
        <w:numPr>
          <w:ilvl w:val="0"/>
          <w:numId w:val="4"/>
        </w:numPr>
        <w:ind w:left="0" w:leftChars="0" w:firstLine="420" w:firstLineChars="0"/>
        <w:rPr>
          <w:rFonts w:hint="eastAsia"/>
          <w:lang w:val="en-US" w:eastAsia="zh-CN"/>
        </w:rPr>
      </w:pPr>
      <w:r>
        <w:rPr>
          <w:rFonts w:hint="eastAsia"/>
          <w:lang w:val="en-US" w:eastAsia="zh-CN"/>
        </w:rPr>
        <w:t>边界测试</w:t>
      </w:r>
    </w:p>
    <w:p>
      <w:pPr>
        <w:numPr>
          <w:ilvl w:val="1"/>
          <w:numId w:val="4"/>
        </w:numPr>
        <w:ind w:left="420" w:leftChars="0" w:firstLine="420" w:firstLineChars="0"/>
        <w:rPr>
          <w:rFonts w:hint="default"/>
          <w:lang w:val="en-US" w:eastAsia="zh-CN"/>
        </w:rPr>
      </w:pPr>
      <w:r>
        <w:rPr>
          <w:rFonts w:hint="eastAsia"/>
          <w:lang w:val="en-US" w:eastAsia="zh-CN"/>
        </w:rPr>
        <w:t>所有必填参数</w:t>
      </w:r>
    </w:p>
    <w:p>
      <w:pPr>
        <w:numPr>
          <w:ilvl w:val="1"/>
          <w:numId w:val="4"/>
        </w:numPr>
        <w:ind w:left="420" w:leftChars="0" w:firstLine="420" w:firstLineChars="0"/>
        <w:rPr>
          <w:rFonts w:hint="default"/>
          <w:lang w:val="en-US" w:eastAsia="zh-CN"/>
        </w:rPr>
      </w:pPr>
      <w:r>
        <w:rPr>
          <w:rFonts w:hint="eastAsia"/>
          <w:lang w:val="en-US" w:eastAsia="zh-CN"/>
        </w:rPr>
        <w:t>组合可选参数</w:t>
      </w:r>
    </w:p>
    <w:p>
      <w:pPr>
        <w:numPr>
          <w:ilvl w:val="1"/>
          <w:numId w:val="4"/>
        </w:numPr>
        <w:ind w:left="420" w:leftChars="0" w:firstLine="420" w:firstLineChars="0"/>
        <w:rPr>
          <w:rFonts w:hint="default"/>
          <w:lang w:val="en-US" w:eastAsia="zh-CN"/>
        </w:rPr>
      </w:pPr>
      <w:r>
        <w:rPr>
          <w:rFonts w:hint="eastAsia"/>
          <w:lang w:val="en-US" w:eastAsia="zh-CN"/>
        </w:rPr>
        <w:t>参数的个数，顺序，类型</w:t>
      </w:r>
    </w:p>
    <w:p>
      <w:pPr>
        <w:numPr>
          <w:ilvl w:val="1"/>
          <w:numId w:val="4"/>
        </w:numPr>
        <w:ind w:left="420" w:leftChars="0" w:firstLine="420" w:firstLineChars="0"/>
        <w:rPr>
          <w:rFonts w:hint="default"/>
          <w:lang w:val="en-US" w:eastAsia="zh-CN"/>
        </w:rPr>
      </w:pPr>
      <w:r>
        <w:rPr>
          <w:rFonts w:hint="eastAsia"/>
          <w:lang w:val="en-US" w:eastAsia="zh-CN"/>
        </w:rPr>
        <w:t>参数的大小，范围</w:t>
      </w:r>
    </w:p>
    <w:p>
      <w:pPr>
        <w:numPr>
          <w:ilvl w:val="1"/>
          <w:numId w:val="4"/>
        </w:numPr>
        <w:ind w:left="420" w:leftChars="0" w:firstLine="420" w:firstLineChars="0"/>
        <w:rPr>
          <w:rFonts w:hint="default"/>
          <w:lang w:val="en-US" w:eastAsia="zh-CN"/>
        </w:rPr>
      </w:pPr>
      <w:r>
        <w:rPr>
          <w:rFonts w:hint="eastAsia"/>
          <w:lang w:val="en-US" w:eastAsia="zh-CN"/>
        </w:rPr>
        <w:t>参数长短</w:t>
      </w:r>
    </w:p>
    <w:p>
      <w:pPr>
        <w:numPr>
          <w:ilvl w:val="1"/>
          <w:numId w:val="4"/>
        </w:numPr>
        <w:ind w:left="420" w:leftChars="0" w:firstLine="420" w:firstLineChars="0"/>
        <w:rPr>
          <w:rFonts w:hint="default"/>
          <w:lang w:val="en-US" w:eastAsia="zh-CN"/>
        </w:rPr>
      </w:pPr>
      <w:r>
        <w:rPr>
          <w:rFonts w:hint="eastAsia"/>
          <w:lang w:val="en-US" w:eastAsia="zh-CN"/>
        </w:rPr>
        <w:t>参数特殊字符</w:t>
      </w:r>
    </w:p>
    <w:p>
      <w:pPr>
        <w:numPr>
          <w:ilvl w:val="0"/>
          <w:numId w:val="4"/>
        </w:numPr>
        <w:ind w:left="0" w:leftChars="0" w:firstLine="420" w:firstLineChars="0"/>
        <w:rPr>
          <w:rFonts w:hint="eastAsia"/>
          <w:lang w:val="en-US" w:eastAsia="zh-CN"/>
        </w:rPr>
      </w:pPr>
      <w:r>
        <w:rPr>
          <w:rFonts w:hint="eastAsia"/>
          <w:lang w:val="en-US" w:eastAsia="zh-CN"/>
        </w:rPr>
        <w:t>异常测试</w:t>
      </w:r>
    </w:p>
    <w:p>
      <w:pPr>
        <w:numPr>
          <w:ilvl w:val="1"/>
          <w:numId w:val="4"/>
        </w:numPr>
        <w:ind w:left="420" w:leftChars="0" w:firstLine="420" w:firstLineChars="0"/>
        <w:rPr>
          <w:rFonts w:hint="default"/>
          <w:lang w:val="en-US" w:eastAsia="zh-CN"/>
        </w:rPr>
      </w:pPr>
      <w:r>
        <w:rPr>
          <w:rFonts w:hint="eastAsia"/>
          <w:lang w:val="en-US" w:eastAsia="zh-CN"/>
        </w:rPr>
        <w:t>幂等</w:t>
      </w:r>
    </w:p>
    <w:p>
      <w:pPr>
        <w:numPr>
          <w:ilvl w:val="1"/>
          <w:numId w:val="4"/>
        </w:numPr>
        <w:ind w:left="420" w:leftChars="0" w:firstLine="420" w:firstLineChars="0"/>
        <w:rPr>
          <w:rFonts w:hint="default"/>
          <w:lang w:val="en-US" w:eastAsia="zh-CN"/>
        </w:rPr>
      </w:pPr>
      <w:r>
        <w:rPr>
          <w:rFonts w:hint="eastAsia"/>
          <w:lang w:val="en-US" w:eastAsia="zh-CN"/>
        </w:rPr>
        <w:t>并发</w:t>
      </w:r>
    </w:p>
    <w:p>
      <w:pPr>
        <w:numPr>
          <w:ilvl w:val="1"/>
          <w:numId w:val="4"/>
        </w:numPr>
        <w:ind w:left="420" w:leftChars="0" w:firstLine="420" w:firstLineChars="0"/>
        <w:rPr>
          <w:rFonts w:hint="default"/>
          <w:lang w:val="en-US" w:eastAsia="zh-CN"/>
        </w:rPr>
      </w:pPr>
      <w:r>
        <w:rPr>
          <w:rFonts w:hint="eastAsia"/>
          <w:lang w:val="en-US" w:eastAsia="zh-CN"/>
        </w:rPr>
        <w:t>事务</w:t>
      </w:r>
    </w:p>
    <w:p>
      <w:pPr>
        <w:numPr>
          <w:ilvl w:val="1"/>
          <w:numId w:val="4"/>
        </w:numPr>
        <w:ind w:left="420" w:leftChars="0" w:firstLine="420" w:firstLineChars="0"/>
        <w:rPr>
          <w:rFonts w:hint="default"/>
          <w:lang w:val="en-US" w:eastAsia="zh-CN"/>
        </w:rPr>
      </w:pPr>
      <w:r>
        <w:rPr>
          <w:rFonts w:hint="eastAsia"/>
          <w:lang w:val="en-US" w:eastAsia="zh-CN"/>
        </w:rPr>
        <w:t>分布式</w:t>
      </w:r>
    </w:p>
    <w:p>
      <w:pPr>
        <w:numPr>
          <w:ilvl w:val="1"/>
          <w:numId w:val="4"/>
        </w:numPr>
        <w:ind w:left="420" w:leftChars="0" w:firstLine="420" w:firstLineChars="0"/>
        <w:rPr>
          <w:rFonts w:hint="default"/>
          <w:lang w:val="en-US" w:eastAsia="zh-CN"/>
        </w:rPr>
      </w:pPr>
      <w:r>
        <w:rPr>
          <w:rFonts w:hint="eastAsia"/>
          <w:lang w:val="en-US" w:eastAsia="zh-CN"/>
        </w:rPr>
        <w:t>环节异常</w:t>
      </w:r>
    </w:p>
    <w:p>
      <w:pPr>
        <w:numPr>
          <w:ilvl w:val="1"/>
          <w:numId w:val="4"/>
        </w:numPr>
        <w:ind w:left="420" w:leftChars="0" w:firstLine="420" w:firstLineChars="0"/>
        <w:rPr>
          <w:rFonts w:hint="default"/>
          <w:lang w:val="en-US" w:eastAsia="zh-CN"/>
        </w:rPr>
      </w:pPr>
      <w:r>
        <w:rPr>
          <w:rFonts w:hint="eastAsia"/>
          <w:lang w:val="en-US" w:eastAsia="zh-CN"/>
        </w:rPr>
        <w:t>大数据量</w:t>
      </w:r>
    </w:p>
    <w:p>
      <w:pPr>
        <w:numPr>
          <w:ilvl w:val="0"/>
          <w:numId w:val="4"/>
        </w:numPr>
        <w:ind w:left="0" w:leftChars="0" w:firstLine="420" w:firstLineChars="0"/>
        <w:rPr>
          <w:rFonts w:hint="eastAsia"/>
          <w:lang w:val="en-US" w:eastAsia="zh-CN"/>
        </w:rPr>
      </w:pPr>
      <w:r>
        <w:rPr>
          <w:rFonts w:hint="eastAsia"/>
          <w:lang w:val="en-US" w:eastAsia="zh-CN"/>
        </w:rPr>
        <w:t>性能测试</w:t>
      </w:r>
    </w:p>
    <w:p>
      <w:pPr>
        <w:numPr>
          <w:ilvl w:val="1"/>
          <w:numId w:val="4"/>
        </w:numPr>
        <w:ind w:left="420" w:leftChars="0" w:firstLine="420" w:firstLineChars="0"/>
        <w:rPr>
          <w:rFonts w:hint="eastAsia"/>
          <w:lang w:val="en-US" w:eastAsia="zh-CN"/>
        </w:rPr>
      </w:pPr>
      <w:r>
        <w:rPr>
          <w:rFonts w:hint="eastAsia"/>
          <w:lang w:val="en-US" w:eastAsia="zh-CN"/>
        </w:rPr>
        <w:t>响应时间</w:t>
      </w:r>
    </w:p>
    <w:p>
      <w:pPr>
        <w:numPr>
          <w:ilvl w:val="1"/>
          <w:numId w:val="4"/>
        </w:numPr>
        <w:ind w:left="420" w:leftChars="0" w:firstLine="420" w:firstLineChars="0"/>
        <w:rPr>
          <w:rFonts w:hint="eastAsia"/>
          <w:lang w:val="en-US" w:eastAsia="zh-CN"/>
        </w:rPr>
      </w:pPr>
      <w:r>
        <w:rPr>
          <w:rFonts w:hint="eastAsia"/>
          <w:lang w:val="en-US" w:eastAsia="zh-CN"/>
        </w:rPr>
        <w:t>吞吐量</w:t>
      </w:r>
    </w:p>
    <w:p>
      <w:pPr>
        <w:numPr>
          <w:ilvl w:val="1"/>
          <w:numId w:val="4"/>
        </w:numPr>
        <w:ind w:left="420" w:leftChars="0" w:firstLine="420" w:firstLineChars="0"/>
        <w:rPr>
          <w:rFonts w:hint="eastAsia"/>
          <w:lang w:val="en-US" w:eastAsia="zh-CN"/>
        </w:rPr>
      </w:pPr>
      <w:r>
        <w:rPr>
          <w:rFonts w:hint="eastAsia"/>
          <w:lang w:val="en-US" w:eastAsia="zh-CN"/>
        </w:rPr>
        <w:t>并发量</w:t>
      </w:r>
    </w:p>
    <w:p>
      <w:pPr>
        <w:numPr>
          <w:ilvl w:val="1"/>
          <w:numId w:val="4"/>
        </w:numPr>
        <w:ind w:left="420" w:leftChars="0" w:firstLine="420" w:firstLineChars="0"/>
        <w:rPr>
          <w:rFonts w:hint="eastAsia"/>
          <w:lang w:val="en-US" w:eastAsia="zh-CN"/>
        </w:rPr>
      </w:pPr>
      <w:r>
        <w:rPr>
          <w:rFonts w:hint="eastAsia"/>
          <w:lang w:val="en-US" w:eastAsia="zh-CN"/>
        </w:rPr>
        <w:t>服务器使用资源</w:t>
      </w:r>
    </w:p>
    <w:p>
      <w:pPr>
        <w:numPr>
          <w:ilvl w:val="0"/>
          <w:numId w:val="4"/>
        </w:numPr>
        <w:ind w:left="0" w:leftChars="0" w:firstLine="420" w:firstLineChars="0"/>
        <w:rPr>
          <w:rFonts w:hint="eastAsia"/>
          <w:lang w:val="en-US" w:eastAsia="zh-CN"/>
        </w:rPr>
      </w:pPr>
      <w:r>
        <w:rPr>
          <w:rFonts w:hint="eastAsia"/>
          <w:lang w:val="en-US" w:eastAsia="zh-CN"/>
        </w:rPr>
        <w:t>安全测试</w:t>
      </w:r>
    </w:p>
    <w:p>
      <w:pPr>
        <w:numPr>
          <w:ilvl w:val="1"/>
          <w:numId w:val="4"/>
        </w:numPr>
        <w:ind w:left="420" w:leftChars="0" w:firstLine="420" w:firstLineChars="0"/>
        <w:rPr>
          <w:rFonts w:hint="default"/>
          <w:lang w:val="en-US" w:eastAsia="zh-CN"/>
        </w:rPr>
      </w:pPr>
      <w:r>
        <w:rPr>
          <w:rFonts w:hint="eastAsia"/>
          <w:lang w:val="en-US" w:eastAsia="zh-CN"/>
        </w:rPr>
        <w:t>Sql注入</w:t>
      </w:r>
    </w:p>
    <w:p>
      <w:pPr>
        <w:numPr>
          <w:ilvl w:val="1"/>
          <w:numId w:val="4"/>
        </w:numPr>
        <w:ind w:left="420" w:leftChars="0" w:firstLine="420" w:firstLineChars="0"/>
        <w:rPr>
          <w:rFonts w:hint="default"/>
          <w:lang w:val="en-US" w:eastAsia="zh-CN"/>
        </w:rPr>
      </w:pPr>
      <w:r>
        <w:rPr>
          <w:rFonts w:hint="eastAsia"/>
          <w:lang w:val="en-US" w:eastAsia="zh-CN"/>
        </w:rPr>
        <w:t>是否加密</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测试人员KPI：</w:t>
      </w:r>
    </w:p>
    <w:p>
      <w:pPr>
        <w:numPr>
          <w:ilvl w:val="0"/>
          <w:numId w:val="0"/>
        </w:numPr>
        <w:ind w:firstLine="420" w:firstLineChars="0"/>
        <w:rPr>
          <w:rFonts w:hint="default"/>
          <w:lang w:val="en-US" w:eastAsia="zh-CN"/>
        </w:rPr>
      </w:pPr>
      <w:r>
        <w:rPr>
          <w:rFonts w:hint="default"/>
          <w:lang w:val="en-US" w:eastAsia="zh-CN"/>
        </w:rPr>
        <w:t>1.工作内容和质量</w:t>
      </w:r>
    </w:p>
    <w:p>
      <w:pPr>
        <w:numPr>
          <w:ilvl w:val="0"/>
          <w:numId w:val="0"/>
        </w:numPr>
        <w:ind w:firstLine="420" w:firstLineChars="0"/>
        <w:rPr>
          <w:rFonts w:hint="default"/>
          <w:lang w:val="en-US" w:eastAsia="zh-CN"/>
        </w:rPr>
      </w:pPr>
      <w:r>
        <w:rPr>
          <w:rFonts w:hint="default"/>
          <w:lang w:val="en-US" w:eastAsia="zh-CN"/>
        </w:rPr>
        <w:t>　　1.需求熟悉程度</w:t>
      </w:r>
    </w:p>
    <w:p>
      <w:pPr>
        <w:numPr>
          <w:ilvl w:val="0"/>
          <w:numId w:val="0"/>
        </w:numPr>
        <w:ind w:firstLine="420" w:firstLineChars="0"/>
        <w:rPr>
          <w:rFonts w:hint="default"/>
          <w:lang w:val="en-US" w:eastAsia="zh-CN"/>
        </w:rPr>
      </w:pPr>
      <w:r>
        <w:rPr>
          <w:rFonts w:hint="default"/>
          <w:lang w:val="en-US" w:eastAsia="zh-CN"/>
        </w:rPr>
        <w:t>　　2.测试用例覆盖度</w:t>
      </w:r>
    </w:p>
    <w:p>
      <w:pPr>
        <w:numPr>
          <w:ilvl w:val="0"/>
          <w:numId w:val="0"/>
        </w:numPr>
        <w:ind w:firstLine="420" w:firstLineChars="0"/>
        <w:rPr>
          <w:rFonts w:hint="default"/>
          <w:lang w:val="en-US" w:eastAsia="zh-CN"/>
        </w:rPr>
      </w:pPr>
      <w:r>
        <w:rPr>
          <w:rFonts w:hint="default"/>
          <w:lang w:val="en-US" w:eastAsia="zh-CN"/>
        </w:rPr>
        <w:t>　　3.测试用例完成质量</w:t>
      </w:r>
    </w:p>
    <w:p>
      <w:pPr>
        <w:numPr>
          <w:ilvl w:val="0"/>
          <w:numId w:val="0"/>
        </w:numPr>
        <w:ind w:firstLine="420" w:firstLineChars="0"/>
        <w:rPr>
          <w:rFonts w:hint="default"/>
          <w:lang w:val="en-US" w:eastAsia="zh-CN"/>
        </w:rPr>
      </w:pPr>
      <w:r>
        <w:rPr>
          <w:rFonts w:hint="default"/>
          <w:lang w:val="en-US" w:eastAsia="zh-CN"/>
        </w:rPr>
        <w:t>　　4.有效BUG率</w:t>
      </w:r>
    </w:p>
    <w:p>
      <w:pPr>
        <w:numPr>
          <w:ilvl w:val="0"/>
          <w:numId w:val="0"/>
        </w:numPr>
        <w:ind w:firstLine="420" w:firstLineChars="0"/>
        <w:rPr>
          <w:rFonts w:hint="default"/>
          <w:lang w:val="en-US" w:eastAsia="zh-CN"/>
        </w:rPr>
      </w:pPr>
      <w:r>
        <w:rPr>
          <w:rFonts w:hint="default"/>
          <w:lang w:val="en-US" w:eastAsia="zh-CN"/>
        </w:rPr>
        <w:t>　　5.BUG描述质量</w:t>
      </w:r>
    </w:p>
    <w:p>
      <w:pPr>
        <w:numPr>
          <w:ilvl w:val="0"/>
          <w:numId w:val="0"/>
        </w:numPr>
        <w:ind w:firstLine="420" w:firstLineChars="0"/>
        <w:rPr>
          <w:rFonts w:hint="default"/>
          <w:lang w:val="en-US" w:eastAsia="zh-CN"/>
        </w:rPr>
      </w:pPr>
      <w:r>
        <w:rPr>
          <w:rFonts w:hint="default"/>
          <w:lang w:val="en-US" w:eastAsia="zh-CN"/>
        </w:rPr>
        <w:t>　　6.测试报告质量</w:t>
      </w:r>
    </w:p>
    <w:p>
      <w:pPr>
        <w:numPr>
          <w:ilvl w:val="0"/>
          <w:numId w:val="0"/>
        </w:numPr>
        <w:ind w:firstLine="420" w:firstLineChars="0"/>
        <w:rPr>
          <w:rFonts w:hint="default"/>
          <w:lang w:val="en-US" w:eastAsia="zh-CN"/>
        </w:rPr>
      </w:pPr>
      <w:r>
        <w:rPr>
          <w:rFonts w:hint="default"/>
          <w:lang w:val="en-US" w:eastAsia="zh-CN"/>
        </w:rPr>
        <w:t>　　7.按时完成测试工作</w:t>
      </w:r>
    </w:p>
    <w:p>
      <w:pPr>
        <w:numPr>
          <w:ilvl w:val="0"/>
          <w:numId w:val="0"/>
        </w:numPr>
        <w:ind w:firstLine="420" w:firstLineChars="0"/>
        <w:rPr>
          <w:rFonts w:hint="default"/>
          <w:lang w:val="en-US" w:eastAsia="zh-CN"/>
        </w:rPr>
      </w:pPr>
      <w:r>
        <w:rPr>
          <w:rFonts w:hint="default"/>
          <w:lang w:val="en-US" w:eastAsia="zh-CN"/>
        </w:rPr>
        <w:t>　　8.项目进度更新，项目BUG跟踪</w:t>
      </w:r>
    </w:p>
    <w:p>
      <w:pPr>
        <w:numPr>
          <w:ilvl w:val="0"/>
          <w:numId w:val="0"/>
        </w:numPr>
        <w:ind w:firstLine="420" w:firstLineChars="0"/>
        <w:rPr>
          <w:rFonts w:hint="default"/>
          <w:lang w:val="en-US" w:eastAsia="zh-CN"/>
        </w:rPr>
      </w:pPr>
      <w:r>
        <w:rPr>
          <w:rFonts w:hint="default"/>
          <w:lang w:val="en-US" w:eastAsia="zh-CN"/>
        </w:rPr>
        <w:t>2.工作效率</w:t>
      </w:r>
    </w:p>
    <w:p>
      <w:pPr>
        <w:numPr>
          <w:ilvl w:val="0"/>
          <w:numId w:val="0"/>
        </w:numPr>
        <w:ind w:firstLine="420" w:firstLineChars="0"/>
        <w:rPr>
          <w:rFonts w:hint="default"/>
          <w:lang w:val="en-US" w:eastAsia="zh-CN"/>
        </w:rPr>
      </w:pPr>
      <w:r>
        <w:rPr>
          <w:rFonts w:hint="default"/>
          <w:lang w:val="en-US" w:eastAsia="zh-CN"/>
        </w:rPr>
        <w:t>　　1.测试用例产出率</w:t>
      </w:r>
    </w:p>
    <w:p>
      <w:pPr>
        <w:numPr>
          <w:ilvl w:val="0"/>
          <w:numId w:val="0"/>
        </w:numPr>
        <w:ind w:firstLine="420" w:firstLineChars="0"/>
        <w:rPr>
          <w:rFonts w:hint="default"/>
          <w:lang w:val="en-US" w:eastAsia="zh-CN"/>
        </w:rPr>
      </w:pPr>
      <w:r>
        <w:rPr>
          <w:rFonts w:hint="default"/>
          <w:lang w:val="en-US" w:eastAsia="zh-CN"/>
        </w:rPr>
        <w:t>　　2.BUG发现率</w:t>
      </w:r>
    </w:p>
    <w:p>
      <w:pPr>
        <w:numPr>
          <w:ilvl w:val="0"/>
          <w:numId w:val="0"/>
        </w:numPr>
        <w:ind w:firstLine="420" w:firstLineChars="0"/>
        <w:rPr>
          <w:rFonts w:hint="default"/>
          <w:lang w:val="en-US" w:eastAsia="zh-CN"/>
        </w:rPr>
      </w:pPr>
      <w:r>
        <w:rPr>
          <w:rFonts w:hint="default"/>
          <w:lang w:val="en-US" w:eastAsia="zh-CN"/>
        </w:rPr>
        <w:t>　　3.测试执行率</w:t>
      </w:r>
    </w:p>
    <w:p>
      <w:pPr>
        <w:numPr>
          <w:ilvl w:val="0"/>
          <w:numId w:val="0"/>
        </w:numPr>
        <w:ind w:firstLine="420" w:firstLineChars="0"/>
        <w:rPr>
          <w:rFonts w:hint="default"/>
          <w:lang w:val="en-US" w:eastAsia="zh-CN"/>
        </w:rPr>
      </w:pPr>
      <w:r>
        <w:rPr>
          <w:rFonts w:hint="default"/>
          <w:lang w:val="en-US" w:eastAsia="zh-CN"/>
        </w:rPr>
        <w:t>　　4.测试过程中问题沟通效率</w:t>
      </w:r>
    </w:p>
    <w:p>
      <w:pPr>
        <w:numPr>
          <w:ilvl w:val="0"/>
          <w:numId w:val="0"/>
        </w:numPr>
        <w:ind w:firstLine="420" w:firstLineChars="0"/>
        <w:rPr>
          <w:rFonts w:hint="default"/>
          <w:lang w:val="en-US" w:eastAsia="zh-CN"/>
        </w:rPr>
      </w:pPr>
      <w:r>
        <w:rPr>
          <w:rFonts w:hint="default"/>
          <w:lang w:val="en-US" w:eastAsia="zh-CN"/>
        </w:rPr>
        <w:t>3.素质能力</w:t>
      </w:r>
    </w:p>
    <w:p>
      <w:pPr>
        <w:numPr>
          <w:ilvl w:val="0"/>
          <w:numId w:val="0"/>
        </w:numPr>
        <w:ind w:firstLine="420" w:firstLineChars="0"/>
        <w:rPr>
          <w:rFonts w:hint="default"/>
          <w:lang w:val="en-US" w:eastAsia="zh-CN"/>
        </w:rPr>
      </w:pPr>
      <w:r>
        <w:rPr>
          <w:rFonts w:hint="default"/>
          <w:lang w:val="en-US" w:eastAsia="zh-CN"/>
        </w:rPr>
        <w:t>　　1.工作态度</w:t>
      </w:r>
    </w:p>
    <w:p>
      <w:pPr>
        <w:numPr>
          <w:ilvl w:val="0"/>
          <w:numId w:val="0"/>
        </w:numPr>
        <w:ind w:firstLine="420" w:firstLineChars="0"/>
        <w:rPr>
          <w:rFonts w:hint="default"/>
          <w:lang w:val="en-US" w:eastAsia="zh-CN"/>
        </w:rPr>
      </w:pPr>
      <w:r>
        <w:rPr>
          <w:rFonts w:hint="default"/>
          <w:lang w:val="en-US" w:eastAsia="zh-CN"/>
        </w:rPr>
        <w:t>　　2.沟通能力</w:t>
      </w:r>
    </w:p>
    <w:p>
      <w:pPr>
        <w:numPr>
          <w:ilvl w:val="0"/>
          <w:numId w:val="0"/>
        </w:numPr>
        <w:ind w:firstLine="420" w:firstLineChars="0"/>
        <w:rPr>
          <w:rFonts w:hint="default"/>
          <w:lang w:val="en-US" w:eastAsia="zh-CN"/>
        </w:rPr>
      </w:pPr>
      <w:r>
        <w:rPr>
          <w:rFonts w:hint="default"/>
          <w:lang w:val="en-US" w:eastAsia="zh-CN"/>
        </w:rPr>
        <w:t>　　3.培训指导能力</w:t>
      </w:r>
    </w:p>
    <w:p>
      <w:pPr>
        <w:numPr>
          <w:ilvl w:val="0"/>
          <w:numId w:val="0"/>
        </w:numPr>
        <w:ind w:firstLine="420" w:firstLineChars="0"/>
        <w:rPr>
          <w:rFonts w:hint="default"/>
          <w:lang w:val="en-US" w:eastAsia="zh-CN"/>
        </w:rPr>
      </w:pPr>
      <w:r>
        <w:rPr>
          <w:rFonts w:hint="default"/>
          <w:lang w:val="en-US" w:eastAsia="zh-CN"/>
        </w:rPr>
        <w:t>4.加分项</w:t>
      </w:r>
    </w:p>
    <w:p>
      <w:pPr>
        <w:numPr>
          <w:ilvl w:val="0"/>
          <w:numId w:val="0"/>
        </w:numPr>
        <w:ind w:firstLine="420" w:firstLineChars="0"/>
        <w:rPr>
          <w:rFonts w:hint="default"/>
          <w:lang w:val="en-US" w:eastAsia="zh-CN"/>
        </w:rPr>
      </w:pPr>
      <w:r>
        <w:rPr>
          <w:rFonts w:hint="default"/>
          <w:lang w:val="en-US" w:eastAsia="zh-CN"/>
        </w:rPr>
        <w:t>　　1.学习研究新技能研究</w:t>
      </w:r>
    </w:p>
    <w:p>
      <w:pPr>
        <w:numPr>
          <w:ilvl w:val="0"/>
          <w:numId w:val="0"/>
        </w:numPr>
        <w:ind w:firstLine="420" w:firstLineChars="0"/>
        <w:rPr>
          <w:rFonts w:hint="default"/>
          <w:lang w:val="en-US" w:eastAsia="zh-CN"/>
        </w:rPr>
      </w:pPr>
      <w:r>
        <w:rPr>
          <w:rFonts w:hint="default"/>
          <w:lang w:val="en-US" w:eastAsia="zh-CN"/>
        </w:rPr>
        <w:t>　　2.需求阶段发现巨大需求漏洞</w:t>
      </w:r>
    </w:p>
    <w:p>
      <w:pPr>
        <w:numPr>
          <w:ilvl w:val="0"/>
          <w:numId w:val="0"/>
        </w:numPr>
        <w:ind w:firstLine="420" w:firstLineChars="0"/>
        <w:rPr>
          <w:rFonts w:hint="default"/>
          <w:lang w:val="en-US" w:eastAsia="zh-CN"/>
        </w:rPr>
      </w:pPr>
      <w:r>
        <w:rPr>
          <w:rFonts w:hint="default"/>
          <w:lang w:val="en-US" w:eastAsia="zh-CN"/>
        </w:rPr>
        <w:t>　　3.其他好的建议，并能推动实施</w:t>
      </w:r>
    </w:p>
    <w:p>
      <w:pPr>
        <w:numPr>
          <w:ilvl w:val="0"/>
          <w:numId w:val="0"/>
        </w:numPr>
        <w:ind w:firstLine="420" w:firstLineChars="0"/>
        <w:rPr>
          <w:rFonts w:hint="default"/>
          <w:lang w:val="en-US" w:eastAsia="zh-CN"/>
        </w:rPr>
      </w:pPr>
      <w:r>
        <w:rPr>
          <w:rFonts w:hint="default"/>
          <w:lang w:val="en-US" w:eastAsia="zh-CN"/>
        </w:rPr>
        <w:t>5.减分项</w:t>
      </w:r>
    </w:p>
    <w:p>
      <w:pPr>
        <w:numPr>
          <w:ilvl w:val="0"/>
          <w:numId w:val="0"/>
        </w:numPr>
        <w:ind w:firstLine="420" w:firstLineChars="0"/>
        <w:rPr>
          <w:rFonts w:hint="default"/>
          <w:lang w:val="en-US" w:eastAsia="zh-CN"/>
        </w:rPr>
      </w:pPr>
      <w:r>
        <w:rPr>
          <w:rFonts w:hint="default"/>
          <w:lang w:val="en-US" w:eastAsia="zh-CN"/>
        </w:rPr>
        <w:t>　　1.测试项目有要点BUG的遗漏</w:t>
      </w:r>
    </w:p>
    <w:p>
      <w:pPr>
        <w:numPr>
          <w:ilvl w:val="0"/>
          <w:numId w:val="0"/>
        </w:numPr>
        <w:ind w:firstLine="420" w:firstLineChars="0"/>
        <w:rPr>
          <w:rFonts w:hint="default"/>
          <w:lang w:val="en-US" w:eastAsia="zh-CN"/>
        </w:rPr>
      </w:pPr>
      <w:r>
        <w:rPr>
          <w:rFonts w:hint="default"/>
          <w:lang w:val="en-US" w:eastAsia="zh-CN"/>
        </w:rPr>
        <w:t>　　2.个人操作出错引起严重问题</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EB75A"/>
    <w:multiLevelType w:val="multilevel"/>
    <w:tmpl w:val="903EB75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13625EA"/>
    <w:multiLevelType w:val="singleLevel"/>
    <w:tmpl w:val="C13625EA"/>
    <w:lvl w:ilvl="0" w:tentative="0">
      <w:start w:val="1"/>
      <w:numFmt w:val="decimal"/>
      <w:lvlText w:val="%1."/>
      <w:lvlJc w:val="left"/>
      <w:pPr>
        <w:tabs>
          <w:tab w:val="left" w:pos="312"/>
        </w:tabs>
      </w:pPr>
    </w:lvl>
  </w:abstractNum>
  <w:abstractNum w:abstractNumId="2">
    <w:nsid w:val="C84369A3"/>
    <w:multiLevelType w:val="multilevel"/>
    <w:tmpl w:val="C84369A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6FC042C"/>
    <w:rsid w:val="0BE4584E"/>
    <w:rsid w:val="0DFA2E2F"/>
    <w:rsid w:val="0E1230E0"/>
    <w:rsid w:val="10965B1A"/>
    <w:rsid w:val="119828C5"/>
    <w:rsid w:val="126178C9"/>
    <w:rsid w:val="14D85455"/>
    <w:rsid w:val="16595549"/>
    <w:rsid w:val="16DA7114"/>
    <w:rsid w:val="17F71555"/>
    <w:rsid w:val="1BE851B6"/>
    <w:rsid w:val="1BF70D87"/>
    <w:rsid w:val="1CD05509"/>
    <w:rsid w:val="1F741200"/>
    <w:rsid w:val="22264107"/>
    <w:rsid w:val="261F0F13"/>
    <w:rsid w:val="28EB1356"/>
    <w:rsid w:val="2AD223CC"/>
    <w:rsid w:val="2C1A3467"/>
    <w:rsid w:val="2EB358BE"/>
    <w:rsid w:val="30184A5E"/>
    <w:rsid w:val="324E63FE"/>
    <w:rsid w:val="343D561E"/>
    <w:rsid w:val="3B006AD6"/>
    <w:rsid w:val="3C0665E1"/>
    <w:rsid w:val="3C3C5E42"/>
    <w:rsid w:val="3E4B0A3A"/>
    <w:rsid w:val="3FCF5D6D"/>
    <w:rsid w:val="44C147DB"/>
    <w:rsid w:val="461D28BE"/>
    <w:rsid w:val="46795EC5"/>
    <w:rsid w:val="49E02BFF"/>
    <w:rsid w:val="4B98514B"/>
    <w:rsid w:val="4CBA782A"/>
    <w:rsid w:val="4F14474A"/>
    <w:rsid w:val="50F23255"/>
    <w:rsid w:val="51955C68"/>
    <w:rsid w:val="53952F69"/>
    <w:rsid w:val="558937D9"/>
    <w:rsid w:val="590E5089"/>
    <w:rsid w:val="5B500BC1"/>
    <w:rsid w:val="62E660DA"/>
    <w:rsid w:val="66593FAA"/>
    <w:rsid w:val="66F1230B"/>
    <w:rsid w:val="68F17C3D"/>
    <w:rsid w:val="69213F83"/>
    <w:rsid w:val="6BCB3A02"/>
    <w:rsid w:val="6DAA36E9"/>
    <w:rsid w:val="71A14860"/>
    <w:rsid w:val="71AA2640"/>
    <w:rsid w:val="72FE6C82"/>
    <w:rsid w:val="73B64DC1"/>
    <w:rsid w:val="74855DA3"/>
    <w:rsid w:val="7A5E3F39"/>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2021-07-27T01:52:30Z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