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DOCUMENTAÇÃO FUNCIONAL – SISTEMA DE VENDA E COMPRA DE CARROS (NOVOS E USADOS)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Introdução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Objetivo do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tem como objetivo gerenciar todo o ciclo de compra e venda de veículos novos e usados, permitindo que concessionárias, vendedores e administradores controlem estoque, clientes, avaliações, propostas e transações de forma eficiente e centralizada.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Público-Alvo</w:t>
      </w:r>
      <w:r/>
    </w:p>
    <w:p>
      <w:pPr>
        <w:pStyle w:val="109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Equipe de vendas</w:t>
      </w:r>
      <w:r/>
    </w:p>
    <w:p>
      <w:pPr>
        <w:pStyle w:val="109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Administradores da concessionária</w:t>
      </w:r>
      <w:r/>
    </w:p>
    <w:p>
      <w:pPr>
        <w:pStyle w:val="109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Avaliadores de veículos usados</w:t>
      </w:r>
      <w:r/>
    </w:p>
    <w:p>
      <w:pPr>
        <w:pStyle w:val="109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Gestores financeiros</w:t>
      </w:r>
      <w:r/>
    </w:p>
    <w:p>
      <w:pPr>
        <w:pStyle w:val="109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Clientes (acesso opcional via portal)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Escopo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abrange: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 e gestão de veículos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estoque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compra e venda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 de carros usados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Emissão de contratos e recibos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clientes</w:t>
      </w:r>
      <w:r/>
    </w:p>
    <w:p>
      <w:pPr>
        <w:pStyle w:val="109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Relatórios operacionais e financeiros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Papéis de Usuário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Administrador</w:t>
      </w:r>
      <w:r/>
    </w:p>
    <w:p>
      <w:pPr>
        <w:pStyle w:val="109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total ao sistema</w:t>
      </w:r>
      <w:r/>
    </w:p>
    <w:p>
      <w:pPr>
        <w:pStyle w:val="109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Gerenciar usuários e permissões</w:t>
      </w:r>
      <w:r/>
    </w:p>
    <w:p>
      <w:pPr>
        <w:pStyle w:val="109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 regras de negócio (ex: margem mínima, taxa de comissão)</w:t>
      </w:r>
      <w:r/>
    </w:p>
    <w:p>
      <w:pPr>
        <w:pStyle w:val="109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Visualizar todos os relatórios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Vendedor</w:t>
      </w:r>
      <w:r/>
    </w:p>
    <w:p>
      <w:pPr>
        <w:pStyle w:val="109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propostas de compra e venda</w:t>
      </w:r>
      <w:r/>
    </w:p>
    <w:p>
      <w:pPr>
        <w:pStyle w:val="109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estoque</w:t>
      </w:r>
      <w:r/>
    </w:p>
    <w:p>
      <w:pPr>
        <w:pStyle w:val="109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contratos</w:t>
      </w:r>
      <w:r/>
    </w:p>
    <w:p>
      <w:pPr>
        <w:pStyle w:val="109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Cadastrar novos clientes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Avaliador</w:t>
      </w:r>
      <w:r/>
    </w:p>
    <w:p>
      <w:pPr>
        <w:pStyle w:val="109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inspeções de veículos</w:t>
      </w:r>
      <w:r/>
    </w:p>
    <w:p>
      <w:pPr>
        <w:pStyle w:val="109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preços sugeridos, fotos e estado do veículo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Financeiro</w:t>
      </w:r>
      <w:r/>
    </w:p>
    <w:p>
      <w:pPr>
        <w:pStyle w:val="109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pagamentos</w:t>
      </w:r>
      <w:r/>
    </w:p>
    <w:p>
      <w:pPr>
        <w:pStyle w:val="109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notas fiscais</w:t>
      </w:r>
      <w:r/>
    </w:p>
    <w:p>
      <w:pPr>
        <w:pStyle w:val="109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Fechar vendas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Requisitos Funcionais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Cadastro e Consulta de Veículos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Funcionalidades:</w:t>
      </w:r>
      <w:r/>
    </w:p>
    <w:p>
      <w:pPr>
        <w:pStyle w:val="109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Cadastrar veículo (novo ou usado)</w:t>
      </w:r>
      <w:r/>
    </w:p>
    <w:p>
      <w:pPr>
        <w:pStyle w:val="109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Editar dados do veículo</w:t>
      </w:r>
      <w:r/>
    </w:p>
    <w:p>
      <w:pPr>
        <w:pStyle w:val="109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Adicionar fotos</w:t>
      </w:r>
      <w:r/>
    </w:p>
    <w:p>
      <w:pPr>
        <w:pStyle w:val="109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Vincular estado de conservação (usados)</w:t>
      </w:r>
      <w:r/>
    </w:p>
    <w:p>
      <w:pPr>
        <w:pStyle w:val="109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Visualizar estoque com filtros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Campos obrigatórios: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Ano/modelo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combustível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Quilometragem (somente usados)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Preço de venda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Chassi</w:t>
      </w:r>
      <w:r/>
    </w:p>
    <w:p>
      <w:pPr>
        <w:pStyle w:val="109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Disponível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Em negociação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Vendido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Exemplos:</w:t>
      </w:r>
      <w:r/>
    </w:p>
    <w:p>
      <w:pPr>
        <w:pStyle w:val="109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“Volkswagen Gol 1.6, 2018/2018, Flex, 62.000 km”</w:t>
      </w:r>
      <w:r/>
    </w:p>
    <w:p>
      <w:pPr>
        <w:pStyle w:val="109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“Hyundai HB20 0km, 2025, Branco, Gasolina”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Fluxo de Compra (Veículos Usados)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Etapas:</w:t>
      </w:r>
      <w:r/>
    </w:p>
    <w:p>
      <w:pPr>
        <w:pStyle w:val="109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Cadastro inicial do veículo do cliente</w:t>
      </w:r>
      <w:r/>
    </w:p>
    <w:p>
      <w:pPr>
        <w:pStyle w:val="1090"/>
        <w:numPr>
          <w:ilvl w:val="1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básicos fornecidos pelo proprietário.</w:t>
      </w:r>
      <w:r/>
    </w:p>
    <w:p>
      <w:pPr>
        <w:pStyle w:val="109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Avaliação</w:t>
      </w:r>
      <w:r/>
    </w:p>
    <w:p>
      <w:pPr>
        <w:pStyle w:val="1090"/>
        <w:numPr>
          <w:ilvl w:val="1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Avaliador insere fotos, condições e preço sugerido.</w:t>
      </w:r>
      <w:r/>
    </w:p>
    <w:p>
      <w:pPr>
        <w:pStyle w:val="109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Aprovação pelo Administrador</w:t>
      </w:r>
      <w:r/>
    </w:p>
    <w:p>
      <w:pPr>
        <w:pStyle w:val="1090"/>
        <w:numPr>
          <w:ilvl w:val="1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ajustar o valor sugerido.</w:t>
      </w:r>
      <w:r/>
    </w:p>
    <w:p>
      <w:pPr>
        <w:pStyle w:val="109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Contrato de compra</w:t>
      </w:r>
      <w:r/>
    </w:p>
    <w:p>
      <w:pPr>
        <w:pStyle w:val="1090"/>
        <w:numPr>
          <w:ilvl w:val="1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gera documento com valor acordado.</w:t>
      </w:r>
      <w:r/>
    </w:p>
    <w:p>
      <w:pPr>
        <w:pStyle w:val="109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Entrada no estoque</w:t>
      </w:r>
      <w:r/>
    </w:p>
    <w:p>
      <w:pPr>
        <w:pStyle w:val="1090"/>
        <w:numPr>
          <w:ilvl w:val="1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Veículo passa a ter status: “Disponível para venda”.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Regras:</w:t>
      </w:r>
      <w:r/>
    </w:p>
    <w:p>
      <w:pPr>
        <w:pStyle w:val="109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Só é possível adicionar um usado ao estoque após avaliação.</w:t>
      </w:r>
      <w:r/>
    </w:p>
    <w:p>
      <w:pPr>
        <w:pStyle w:val="109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 deve incluir no mínimo 8 fotos.</w:t>
      </w:r>
      <w:r/>
    </w:p>
    <w:p>
      <w:pPr>
        <w:pStyle w:val="109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Preço de compra deve ser &lt;= valor de venda * margem mínima configurável (ex: 20%).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Fluxo de Venda (Veículos Novos e Usados)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Etapas:</w:t>
      </w:r>
      <w:r/>
    </w:p>
    <w:p>
      <w:pPr>
        <w:pStyle w:val="109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Cliente define interesse</w:t>
      </w:r>
      <w:r/>
    </w:p>
    <w:p>
      <w:pPr>
        <w:pStyle w:val="1090"/>
        <w:numPr>
          <w:ilvl w:val="1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 cria Proposta de Venda.</w:t>
      </w:r>
      <w:r/>
    </w:p>
    <w:p>
      <w:pPr>
        <w:pStyle w:val="109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Negociação</w:t>
      </w:r>
      <w:r/>
    </w:p>
    <w:p>
      <w:pPr>
        <w:pStyle w:val="1090"/>
        <w:numPr>
          <w:ilvl w:val="1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aplicar descontos dentro do limite liberado.</w:t>
      </w:r>
      <w:r/>
    </w:p>
    <w:p>
      <w:pPr>
        <w:pStyle w:val="109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Aprovação (quando necessário)</w:t>
      </w:r>
      <w:r/>
    </w:p>
    <w:p>
      <w:pPr>
        <w:pStyle w:val="1090"/>
        <w:numPr>
          <w:ilvl w:val="1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desconto &gt; limite do vendedor, solicitação vai ao Administrador.</w:t>
      </w:r>
      <w:r/>
    </w:p>
    <w:p>
      <w:pPr>
        <w:pStyle w:val="109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Contrato</w:t>
      </w:r>
      <w:r/>
    </w:p>
    <w:p>
      <w:pPr>
        <w:pStyle w:val="1090"/>
        <w:numPr>
          <w:ilvl w:val="1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gera contrato de venda automaticamente.</w:t>
      </w:r>
      <w:r/>
    </w:p>
    <w:p>
      <w:pPr>
        <w:pStyle w:val="109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Pagamento</w:t>
      </w:r>
      <w:r/>
    </w:p>
    <w:p>
      <w:pPr>
        <w:pStyle w:val="1090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Financeiro registra forma de pagamento (Pix, boleto, financiamento).</w:t>
      </w:r>
      <w:r/>
    </w:p>
    <w:p>
      <w:pPr>
        <w:pStyle w:val="109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Baixa no estoque</w:t>
      </w:r>
      <w:r/>
    </w:p>
    <w:p>
      <w:pPr>
        <w:pStyle w:val="1090"/>
        <w:numPr>
          <w:ilvl w:val="1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muda para “Vendido”.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Regras:</w:t>
      </w:r>
      <w:r/>
    </w:p>
    <w:p>
      <w:pPr>
        <w:pStyle w:val="109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Veículos vendidos não podem voltar ao estoque sem gerar uma “devolução” formal.</w:t>
      </w:r>
      <w:r/>
    </w:p>
    <w:p>
      <w:pPr>
        <w:pStyle w:val="109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Propostas expiram em 24h (configurável).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Gestão de Clientes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Funcionalidades:</w:t>
      </w:r>
      <w:r/>
    </w:p>
    <w:p>
      <w:pPr>
        <w:pStyle w:val="109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Cadastrar novos clientes</w:t>
      </w:r>
      <w:r/>
    </w:p>
    <w:p>
      <w:pPr>
        <w:pStyle w:val="109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histórico de compras</w:t>
      </w:r>
      <w:r/>
    </w:p>
    <w:p>
      <w:pPr>
        <w:pStyle w:val="109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pendências financeiras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Campos obrigatórios:</w:t>
      </w:r>
      <w:r/>
    </w:p>
    <w:p>
      <w:pPr>
        <w:pStyle w:val="109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Nome completo</w:t>
      </w:r>
      <w:r/>
    </w:p>
    <w:p>
      <w:pPr>
        <w:pStyle w:val="109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CPF</w:t>
      </w:r>
      <w:r/>
    </w:p>
    <w:p>
      <w:pPr>
        <w:pStyle w:val="109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Telefone</w:t>
      </w:r>
      <w:r/>
    </w:p>
    <w:p>
      <w:pPr>
        <w:pStyle w:val="109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E-mail</w:t>
      </w:r>
      <w:r/>
    </w:p>
    <w:p>
      <w:pPr>
        <w:pStyle w:val="109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Endereço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Relatórios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Tipos:</w:t>
      </w:r>
      <w:r/>
    </w:p>
    <w:p>
      <w:pPr>
        <w:pStyle w:val="109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 de vendas por período</w:t>
      </w:r>
      <w:r/>
    </w:p>
    <w:p>
      <w:pPr>
        <w:pStyle w:val="109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 de margem por veículo</w:t>
      </w:r>
      <w:r/>
    </w:p>
    <w:p>
      <w:pPr>
        <w:pStyle w:val="109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 de estoque (novos e usados)</w:t>
      </w:r>
      <w:r/>
    </w:p>
    <w:p>
      <w:pPr>
        <w:pStyle w:val="109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 de avaliação de usados</w:t>
      </w:r>
      <w:r/>
    </w:p>
    <w:p>
      <w:pPr>
        <w:pStyle w:val="109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 financeiro geral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Exemplos:</w:t>
      </w:r>
      <w:r/>
    </w:p>
    <w:p>
      <w:pPr>
        <w:pStyle w:val="109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“Vendas do mês de outubro: R$ 412.000 — 14 veículos vendidos”</w:t>
      </w:r>
      <w:r/>
    </w:p>
    <w:p>
      <w:pPr>
        <w:pStyle w:val="109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“Margem média de lucro: 18,5%”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Fluxos do Sistema (Workflows)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Workflow: Avaliação de Carro Usado</w:t>
      </w:r>
      <w:r/>
    </w:p>
    <w:p>
      <w:pPr>
        <w:pStyle w:val="109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 → registra dados do cliente + carro</w:t>
      </w:r>
      <w:r/>
    </w:p>
    <w:p>
      <w:pPr>
        <w:pStyle w:val="109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Avaliador → faz inspeção</w:t>
      </w:r>
      <w:r/>
    </w:p>
    <w:p>
      <w:pPr>
        <w:pStyle w:val="109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→ registra valor sugerido</w:t>
      </w:r>
      <w:r/>
    </w:p>
    <w:p>
      <w:pPr>
        <w:pStyle w:val="109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Administrador → aprova valor</w:t>
      </w:r>
      <w:r/>
    </w:p>
    <w:p>
      <w:pPr>
        <w:pStyle w:val="109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→ muda status do veículo → “Aguardando documentação”</w:t>
      </w:r>
      <w:r/>
    </w:p>
    <w:p>
      <w:pPr>
        <w:pStyle w:val="109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documentos → “Disponível para venda”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Workflow: Venda de Carro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Vendedor seleciona cliente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Escolhe veículo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Cadastra proposta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verifica limites de desconto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ok → contrato gerado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Financeiro confirma pagamento</w:t>
      </w:r>
      <w:r/>
    </w:p>
    <w:p>
      <w:pPr>
        <w:pStyle w:val="109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atualiza estoque → “Vendido”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Requisitos Não Funcionais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Performance</w:t>
      </w:r>
      <w:r/>
    </w:p>
    <w:p>
      <w:pPr>
        <w:pStyle w:val="109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Resposta das telas deve ser inferior a 2s</w:t>
      </w:r>
      <w:r/>
    </w:p>
    <w:p>
      <w:pPr>
        <w:pStyle w:val="109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até 200 usuários simultâneos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Segurança</w:t>
      </w:r>
      <w:r/>
    </w:p>
    <w:p>
      <w:pPr>
        <w:pStyle w:val="109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acesso por papel</w:t>
      </w:r>
      <w:r/>
    </w:p>
    <w:p>
      <w:pPr>
        <w:pStyle w:val="109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todas as alterações de preço e contratos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 Usabilidade</w:t>
      </w:r>
      <w:r/>
    </w:p>
    <w:p>
      <w:pPr>
        <w:pStyle w:val="109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em português</w:t>
      </w:r>
      <w:r/>
    </w:p>
    <w:p>
      <w:pPr>
        <w:pStyle w:val="109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 responsivo para desktop e tablet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Interfaces do Sistema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Tela: Lista de Veículos</w:t>
      </w:r>
      <w:r/>
    </w:p>
    <w:p>
      <w:pPr>
        <w:pStyle w:val="109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Filtros: marca, modelo, ano, km, preço, status</w:t>
      </w:r>
      <w:r/>
    </w:p>
    <w:p>
      <w:pPr>
        <w:pStyle w:val="109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Ações: visualizar, editar, vender, remover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Tela: Avaliação</w:t>
      </w:r>
      <w:r/>
    </w:p>
    <w:p>
      <w:pPr>
        <w:pStyle w:val="109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de fotos</w:t>
      </w:r>
      <w:r/>
    </w:p>
    <w:p>
      <w:pPr>
        <w:pStyle w:val="109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Checklist de conservação</w:t>
      </w:r>
      <w:r/>
    </w:p>
    <w:p>
      <w:pPr>
        <w:pStyle w:val="109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 “valor sugerido”</w:t>
      </w:r>
      <w:r/>
    </w:p>
    <w:p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Tela: Proposta de Venda</w:t>
      </w:r>
      <w:r/>
    </w:p>
    <w:p>
      <w:pPr>
        <w:pStyle w:val="109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</w:t>
      </w:r>
      <w:r/>
    </w:p>
    <w:p>
      <w:pPr>
        <w:pStyle w:val="109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Veículo selecionado</w:t>
      </w:r>
      <w:r/>
    </w:p>
    <w:p>
      <w:pPr>
        <w:pStyle w:val="109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Desconto aplicado</w:t>
      </w:r>
      <w:r/>
    </w:p>
    <w:p>
      <w:pPr>
        <w:pStyle w:val="109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 final</w:t>
      </w:r>
      <w:r/>
    </w:p>
    <w:p>
      <w:pPr>
        <w:pStyle w:val="109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 observações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Especificações Técnicas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7.1 Tecnologia Sugerida</w:t>
      </w:r>
      <w:r/>
    </w:p>
    <w:p>
      <w:pPr>
        <w:pStyle w:val="109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Backend: Node.js ou Python (FastAPI)</w:t>
      </w:r>
      <w:r/>
    </w:p>
    <w:p>
      <w:pPr>
        <w:pStyle w:val="109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Banco: PostgreSQL</w:t>
      </w:r>
      <w:r/>
    </w:p>
    <w:p>
      <w:pPr>
        <w:pStyle w:val="109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Frontend: React</w:t>
      </w:r>
      <w:r/>
    </w:p>
    <w:p>
      <w:pPr>
        <w:pStyle w:val="109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REST estruturada</w:t>
      </w:r>
      <w:r/>
    </w:p>
    <w:p>
      <w:pPr>
        <w:pStyle w:val="10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 Estrutura da Base de Dados (simplificada)</w:t>
      </w:r>
      <w:r/>
    </w:p>
    <w:p>
      <w:pPr>
        <w:pStyle w:val="10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Tabela: Veiculos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km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preco_venda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preco_compra</w:t>
      </w:r>
      <w:r/>
    </w:p>
    <w:p>
      <w:pPr>
        <w:pStyle w:val="109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</w:t>
      </w:r>
      <w:r/>
    </w:p>
    <w:p>
      <w:pPr>
        <w:pStyle w:val="10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Tabela: Clientes</w:t>
      </w:r>
      <w:r/>
    </w:p>
    <w:p>
      <w:pPr>
        <w:pStyle w:val="109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>
      <w:pPr>
        <w:pStyle w:val="109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nome</w:t>
      </w:r>
      <w:r/>
    </w:p>
    <w:p>
      <w:pPr>
        <w:pStyle w:val="109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cpf</w:t>
      </w:r>
      <w:r/>
    </w:p>
    <w:p>
      <w:pPr>
        <w:pStyle w:val="109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telefone</w:t>
      </w:r>
      <w:r/>
    </w:p>
    <w:p>
      <w:pPr>
        <w:pStyle w:val="109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</w:t>
      </w:r>
      <w:r/>
    </w:p>
    <w:p>
      <w:pPr>
        <w:pStyle w:val="10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Tabela: Propostas</w:t>
      </w:r>
      <w:r/>
    </w:p>
    <w:p>
      <w:pPr>
        <w:pStyle w:val="109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>
      <w:pPr>
        <w:pStyle w:val="109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id_cliente</w:t>
      </w:r>
      <w:r/>
    </w:p>
    <w:p>
      <w:pPr>
        <w:pStyle w:val="109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id_veiculo</w:t>
      </w:r>
      <w:r/>
    </w:p>
    <w:p>
      <w:pPr>
        <w:pStyle w:val="109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valor_final</w:t>
      </w:r>
      <w:r/>
    </w:p>
    <w:p>
      <w:pPr>
        <w:pStyle w:val="109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Glossário</w:t>
      </w:r>
      <w:r/>
    </w:p>
    <w:p>
      <w:pPr>
        <w:pStyle w:val="109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Proposta de Venda: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Documento digital inicial de negociação.</w:t>
      </w:r>
      <w:r/>
    </w:p>
    <w:p>
      <w:pPr>
        <w:pStyle w:val="109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Avaliação: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Processo de inspeção de veículo usado.</w:t>
      </w:r>
      <w:r/>
    </w:p>
    <w:p>
      <w:pPr>
        <w:pStyle w:val="109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Margem mínima: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Diferença mínima obrigatória entre compra e venda.</w:t>
      </w:r>
      <w:r/>
    </w:p>
    <w:p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Anexos</w:t>
      </w:r>
      <w:r/>
    </w:p>
    <w:p>
      <w:pPr>
        <w:pStyle w:val="109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de contrato de compra</w:t>
      </w:r>
      <w:r/>
    </w:p>
    <w:p>
      <w:pPr>
        <w:pStyle w:val="109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de contrato de venda</w:t>
      </w:r>
      <w:r/>
    </w:p>
    <w:p>
      <w:pPr>
        <w:pStyle w:val="109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Checklist de inspeção de veículo usado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DF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9DE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053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05A2A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CE54A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5CEB1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3DF4F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00B1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F6723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5E6CC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AC7EA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79C2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3BBA9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247DF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0588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F8BEC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D2E43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609AA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16050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09FAD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A3AD7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CD601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C0253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5E876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288F3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A8804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17AA6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4089D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36D94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A6015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EAD1A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000F9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55189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5A295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B50AE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1D116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714F4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97FCB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286E5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D693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1F284F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787FF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54EB0F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D6D02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7AEB5D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1BC361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6">
    <w:nsid w:val="70D61A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B00C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39FF2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C9B55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69839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4A15F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7F47C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8903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404AF1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C18C6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94C94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FCE0E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CC57F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B61C3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98DA1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DDE6D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7349A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7F29AB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795ACA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46C1E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1D57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9326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B7B24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583DF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16CD7A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03574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0C2C2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58192C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4">
    <w:nsid w:val="000C72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7826D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0AC00D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6E562D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15C2A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426EDE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64B41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BE019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AD42D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B6CC0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2501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0FE6BF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6F0983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98194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17A4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474CD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406598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3ECDE4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A72D6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4D036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9A709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D967A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6">
    <w:nsid w:val="7611170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7">
    <w:nsid w:val="1A144A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8">
    <w:nsid w:val="76E01E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31632A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57DB0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662A9D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1B7798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20483B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044536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6714C1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5671D2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C57A1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34295A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E7D47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0">
    <w:nsid w:val="739F28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4E3CF8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2">
    <w:nsid w:val="1764D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432746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4">
    <w:nsid w:val="556819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41EEB9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6">
    <w:nsid w:val="5AB08F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0BD48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8">
    <w:nsid w:val="4A4BF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59C71C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D796E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1">
    <w:nsid w:val="36392E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65FA96B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3">
    <w:nsid w:val="54B196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11EE6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5">
    <w:nsid w:val="291E19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04B371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7">
    <w:nsid w:val="241714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1BAFA3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9">
    <w:nsid w:val="395087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68879E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1">
    <w:nsid w:val="0DB714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327EF1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691C7F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448402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21AC9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6E31CF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57A62F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8">
    <w:nsid w:val="0F91BF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">
    <w:nsid w:val="2F68CA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50F93C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4FBEB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1CD4F9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50F8C4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39C295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72CBC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5CD5FB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12E57A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155446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7DFA42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08CBAF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1">
    <w:name w:val="Table Grid"/>
    <w:basedOn w:val="10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Table Grid Light"/>
    <w:basedOn w:val="10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1"/>
    <w:basedOn w:val="10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Plain Table 2"/>
    <w:basedOn w:val="10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Plain Table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Plain Table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Plain Table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1 Light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 - Accent 1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- Accent 2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 - Accent 3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- Accent 4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5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- Accent 6"/>
    <w:basedOn w:val="10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6 Colorful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6 Colorful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7 Colorful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7 Colorful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1 Light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1 Light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1 Light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1 Light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2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2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2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2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3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3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3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3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4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4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4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4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5 Dark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5 Dark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5 Dark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5 Dark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6 Colorful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6 Colorful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6 Colorful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7 Colorful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7 Colorful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7 Colorful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7 Colorful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ned - Accent 1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ned - Accent 2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ned - Accent 3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 4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5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ned - Accent 6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&amp; Lined - Accent 1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&amp; Lined - Accent 2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 3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 4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5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&amp; Lined - Accent 6"/>
    <w:basedOn w:val="10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- Accent 1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- Accent 2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- Accent 3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- Accent 4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5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- Accent 6"/>
    <w:basedOn w:val="10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7">
    <w:name w:val="Heading 1"/>
    <w:basedOn w:val="1086"/>
    <w:next w:val="1086"/>
    <w:link w:val="10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28">
    <w:name w:val="Heading 2"/>
    <w:basedOn w:val="1086"/>
    <w:next w:val="1086"/>
    <w:link w:val="10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29">
    <w:name w:val="Heading 3"/>
    <w:basedOn w:val="1086"/>
    <w:next w:val="1086"/>
    <w:link w:val="10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30">
    <w:name w:val="Heading 4"/>
    <w:basedOn w:val="1086"/>
    <w:next w:val="1086"/>
    <w:link w:val="10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31">
    <w:name w:val="Heading 5"/>
    <w:basedOn w:val="1086"/>
    <w:next w:val="1086"/>
    <w:link w:val="10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32">
    <w:name w:val="Heading 6"/>
    <w:basedOn w:val="1086"/>
    <w:next w:val="1086"/>
    <w:link w:val="10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33">
    <w:name w:val="Heading 7"/>
    <w:basedOn w:val="1086"/>
    <w:next w:val="1086"/>
    <w:link w:val="10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4">
    <w:name w:val="Heading 8"/>
    <w:basedOn w:val="1086"/>
    <w:next w:val="1086"/>
    <w:link w:val="10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35">
    <w:name w:val="Heading 9"/>
    <w:basedOn w:val="1086"/>
    <w:next w:val="1086"/>
    <w:link w:val="10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36" w:default="1">
    <w:name w:val="Default Paragraph Font"/>
    <w:uiPriority w:val="1"/>
    <w:semiHidden/>
    <w:unhideWhenUsed/>
    <w:pPr>
      <w:pBdr/>
      <w:spacing/>
      <w:ind/>
    </w:pPr>
  </w:style>
  <w:style w:type="character" w:styleId="1037">
    <w:name w:val="Heading 1 Char"/>
    <w:basedOn w:val="1036"/>
    <w:link w:val="10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8">
    <w:name w:val="Heading 2 Char"/>
    <w:basedOn w:val="1036"/>
    <w:link w:val="10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9">
    <w:name w:val="Heading 3 Char"/>
    <w:basedOn w:val="1036"/>
    <w:link w:val="10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40">
    <w:name w:val="Heading 4 Char"/>
    <w:basedOn w:val="1036"/>
    <w:link w:val="10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41">
    <w:name w:val="Heading 5 Char"/>
    <w:basedOn w:val="1036"/>
    <w:link w:val="10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42">
    <w:name w:val="Heading 6 Char"/>
    <w:basedOn w:val="1036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3">
    <w:name w:val="Heading 7 Char"/>
    <w:basedOn w:val="1036"/>
    <w:link w:val="10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4">
    <w:name w:val="Heading 8 Char"/>
    <w:basedOn w:val="1036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5">
    <w:name w:val="Heading 9 Char"/>
    <w:basedOn w:val="1036"/>
    <w:link w:val="10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6">
    <w:name w:val="Title"/>
    <w:basedOn w:val="1086"/>
    <w:next w:val="1086"/>
    <w:link w:val="10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7">
    <w:name w:val="Title Char"/>
    <w:basedOn w:val="1036"/>
    <w:link w:val="10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8">
    <w:name w:val="Subtitle"/>
    <w:basedOn w:val="1086"/>
    <w:next w:val="1086"/>
    <w:link w:val="10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9">
    <w:name w:val="Subtitle Char"/>
    <w:basedOn w:val="1036"/>
    <w:link w:val="10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0">
    <w:name w:val="Quote"/>
    <w:basedOn w:val="1086"/>
    <w:next w:val="1086"/>
    <w:link w:val="10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1">
    <w:name w:val="Quote Char"/>
    <w:basedOn w:val="1036"/>
    <w:link w:val="10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52">
    <w:name w:val="Intense Emphasis"/>
    <w:basedOn w:val="10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3">
    <w:name w:val="Intense Quote"/>
    <w:basedOn w:val="1086"/>
    <w:next w:val="1086"/>
    <w:link w:val="10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4">
    <w:name w:val="Intense Quote Char"/>
    <w:basedOn w:val="1036"/>
    <w:link w:val="10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5">
    <w:name w:val="Intense Reference"/>
    <w:basedOn w:val="10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56">
    <w:name w:val="Subtle Emphasis"/>
    <w:basedOn w:val="10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7">
    <w:name w:val="Emphasis"/>
    <w:basedOn w:val="1036"/>
    <w:uiPriority w:val="20"/>
    <w:qFormat/>
    <w:pPr>
      <w:pBdr/>
      <w:spacing/>
      <w:ind/>
    </w:pPr>
    <w:rPr>
      <w:i/>
      <w:iCs/>
    </w:rPr>
  </w:style>
  <w:style w:type="character" w:styleId="1058">
    <w:name w:val="Strong"/>
    <w:basedOn w:val="1036"/>
    <w:uiPriority w:val="22"/>
    <w:qFormat/>
    <w:pPr>
      <w:pBdr/>
      <w:spacing/>
      <w:ind/>
    </w:pPr>
    <w:rPr>
      <w:b/>
      <w:bCs/>
    </w:rPr>
  </w:style>
  <w:style w:type="character" w:styleId="1059">
    <w:name w:val="Subtle Reference"/>
    <w:basedOn w:val="10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0">
    <w:name w:val="Book Title"/>
    <w:basedOn w:val="10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61">
    <w:name w:val="Header"/>
    <w:basedOn w:val="1086"/>
    <w:link w:val="10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2">
    <w:name w:val="Header Char"/>
    <w:basedOn w:val="1036"/>
    <w:link w:val="1061"/>
    <w:uiPriority w:val="99"/>
    <w:pPr>
      <w:pBdr/>
      <w:spacing/>
      <w:ind/>
    </w:pPr>
  </w:style>
  <w:style w:type="paragraph" w:styleId="1063">
    <w:name w:val="Footer"/>
    <w:basedOn w:val="1086"/>
    <w:link w:val="10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4">
    <w:name w:val="Footer Char"/>
    <w:basedOn w:val="1036"/>
    <w:link w:val="1063"/>
    <w:uiPriority w:val="99"/>
    <w:pPr>
      <w:pBdr/>
      <w:spacing/>
      <w:ind/>
    </w:pPr>
  </w:style>
  <w:style w:type="paragraph" w:styleId="1065">
    <w:name w:val="Caption"/>
    <w:basedOn w:val="1086"/>
    <w:next w:val="10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66">
    <w:name w:val="footnote text"/>
    <w:basedOn w:val="1086"/>
    <w:link w:val="10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7">
    <w:name w:val="Footnote Text Char"/>
    <w:basedOn w:val="1036"/>
    <w:link w:val="1066"/>
    <w:uiPriority w:val="99"/>
    <w:semiHidden/>
    <w:pPr>
      <w:pBdr/>
      <w:spacing/>
      <w:ind/>
    </w:pPr>
    <w:rPr>
      <w:sz w:val="20"/>
      <w:szCs w:val="20"/>
    </w:rPr>
  </w:style>
  <w:style w:type="character" w:styleId="1068">
    <w:name w:val="footnote reference"/>
    <w:basedOn w:val="1036"/>
    <w:uiPriority w:val="99"/>
    <w:semiHidden/>
    <w:unhideWhenUsed/>
    <w:pPr>
      <w:pBdr/>
      <w:spacing/>
      <w:ind/>
    </w:pPr>
    <w:rPr>
      <w:vertAlign w:val="superscript"/>
    </w:rPr>
  </w:style>
  <w:style w:type="paragraph" w:styleId="1069">
    <w:name w:val="endnote text"/>
    <w:basedOn w:val="1086"/>
    <w:link w:val="10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0">
    <w:name w:val="Endnote Text Char"/>
    <w:basedOn w:val="1036"/>
    <w:link w:val="1069"/>
    <w:uiPriority w:val="99"/>
    <w:semiHidden/>
    <w:pPr>
      <w:pBdr/>
      <w:spacing/>
      <w:ind/>
    </w:pPr>
    <w:rPr>
      <w:sz w:val="20"/>
      <w:szCs w:val="20"/>
    </w:rPr>
  </w:style>
  <w:style w:type="character" w:styleId="1071">
    <w:name w:val="endnote reference"/>
    <w:basedOn w:val="1036"/>
    <w:uiPriority w:val="99"/>
    <w:semiHidden/>
    <w:unhideWhenUsed/>
    <w:pPr>
      <w:pBdr/>
      <w:spacing/>
      <w:ind/>
    </w:pPr>
    <w:rPr>
      <w:vertAlign w:val="superscript"/>
    </w:rPr>
  </w:style>
  <w:style w:type="character" w:styleId="1072">
    <w:name w:val="Hyperlink"/>
    <w:basedOn w:val="10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73">
    <w:name w:val="FollowedHyperlink"/>
    <w:basedOn w:val="10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4">
    <w:name w:val="toc 1"/>
    <w:basedOn w:val="1086"/>
    <w:next w:val="1086"/>
    <w:uiPriority w:val="39"/>
    <w:unhideWhenUsed/>
    <w:pPr>
      <w:pBdr/>
      <w:spacing w:after="100"/>
      <w:ind/>
    </w:pPr>
  </w:style>
  <w:style w:type="paragraph" w:styleId="1075">
    <w:name w:val="toc 2"/>
    <w:basedOn w:val="1086"/>
    <w:next w:val="1086"/>
    <w:uiPriority w:val="39"/>
    <w:unhideWhenUsed/>
    <w:pPr>
      <w:pBdr/>
      <w:spacing w:after="100"/>
      <w:ind w:left="220"/>
    </w:pPr>
  </w:style>
  <w:style w:type="paragraph" w:styleId="1076">
    <w:name w:val="toc 3"/>
    <w:basedOn w:val="1086"/>
    <w:next w:val="1086"/>
    <w:uiPriority w:val="39"/>
    <w:unhideWhenUsed/>
    <w:pPr>
      <w:pBdr/>
      <w:spacing w:after="100"/>
      <w:ind w:left="440"/>
    </w:pPr>
  </w:style>
  <w:style w:type="paragraph" w:styleId="1077">
    <w:name w:val="toc 4"/>
    <w:basedOn w:val="1086"/>
    <w:next w:val="1086"/>
    <w:uiPriority w:val="39"/>
    <w:unhideWhenUsed/>
    <w:pPr>
      <w:pBdr/>
      <w:spacing w:after="100"/>
      <w:ind w:left="660"/>
    </w:pPr>
  </w:style>
  <w:style w:type="paragraph" w:styleId="1078">
    <w:name w:val="toc 5"/>
    <w:basedOn w:val="1086"/>
    <w:next w:val="1086"/>
    <w:uiPriority w:val="39"/>
    <w:unhideWhenUsed/>
    <w:pPr>
      <w:pBdr/>
      <w:spacing w:after="100"/>
      <w:ind w:left="880"/>
    </w:pPr>
  </w:style>
  <w:style w:type="paragraph" w:styleId="1079">
    <w:name w:val="toc 6"/>
    <w:basedOn w:val="1086"/>
    <w:next w:val="1086"/>
    <w:uiPriority w:val="39"/>
    <w:unhideWhenUsed/>
    <w:pPr>
      <w:pBdr/>
      <w:spacing w:after="100"/>
      <w:ind w:left="1100"/>
    </w:pPr>
  </w:style>
  <w:style w:type="paragraph" w:styleId="1080">
    <w:name w:val="toc 7"/>
    <w:basedOn w:val="1086"/>
    <w:next w:val="1086"/>
    <w:uiPriority w:val="39"/>
    <w:unhideWhenUsed/>
    <w:pPr>
      <w:pBdr/>
      <w:spacing w:after="100"/>
      <w:ind w:left="1320"/>
    </w:pPr>
  </w:style>
  <w:style w:type="paragraph" w:styleId="1081">
    <w:name w:val="toc 8"/>
    <w:basedOn w:val="1086"/>
    <w:next w:val="1086"/>
    <w:uiPriority w:val="39"/>
    <w:unhideWhenUsed/>
    <w:pPr>
      <w:pBdr/>
      <w:spacing w:after="100"/>
      <w:ind w:left="1540"/>
    </w:pPr>
  </w:style>
  <w:style w:type="paragraph" w:styleId="1082">
    <w:name w:val="toc 9"/>
    <w:basedOn w:val="1086"/>
    <w:next w:val="1086"/>
    <w:uiPriority w:val="39"/>
    <w:unhideWhenUsed/>
    <w:pPr>
      <w:pBdr/>
      <w:spacing w:after="100"/>
      <w:ind w:left="1760"/>
    </w:pPr>
  </w:style>
  <w:style w:type="character" w:styleId="1083">
    <w:name w:val="Placeholder Text"/>
    <w:basedOn w:val="1036"/>
    <w:uiPriority w:val="99"/>
    <w:semiHidden/>
    <w:pPr>
      <w:pBdr/>
      <w:spacing/>
      <w:ind/>
    </w:pPr>
    <w:rPr>
      <w:color w:val="666666"/>
    </w:rPr>
  </w:style>
  <w:style w:type="paragraph" w:styleId="1084">
    <w:name w:val="TOC Heading"/>
    <w:uiPriority w:val="39"/>
    <w:unhideWhenUsed/>
    <w:pPr>
      <w:pBdr/>
      <w:spacing/>
      <w:ind/>
    </w:pPr>
  </w:style>
  <w:style w:type="paragraph" w:styleId="1085">
    <w:name w:val="table of figures"/>
    <w:basedOn w:val="1086"/>
    <w:next w:val="1086"/>
    <w:uiPriority w:val="99"/>
    <w:unhideWhenUsed/>
    <w:pPr>
      <w:pBdr/>
      <w:spacing w:after="0" w:afterAutospacing="0"/>
      <w:ind/>
    </w:pPr>
  </w:style>
  <w:style w:type="paragraph" w:styleId="1086" w:default="1">
    <w:name w:val="Normal"/>
    <w:qFormat/>
    <w:pPr>
      <w:pBdr/>
      <w:spacing/>
      <w:ind/>
    </w:pPr>
  </w:style>
  <w:style w:type="table" w:styleId="10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8" w:default="1">
    <w:name w:val="No List"/>
    <w:uiPriority w:val="99"/>
    <w:semiHidden/>
    <w:unhideWhenUsed/>
    <w:pPr>
      <w:pBdr/>
      <w:spacing/>
      <w:ind/>
    </w:pPr>
  </w:style>
  <w:style w:type="paragraph" w:styleId="1089">
    <w:name w:val="No Spacing"/>
    <w:basedOn w:val="1086"/>
    <w:uiPriority w:val="1"/>
    <w:qFormat/>
    <w:pPr>
      <w:pBdr/>
      <w:spacing w:after="0" w:line="240" w:lineRule="auto"/>
      <w:ind/>
    </w:pPr>
  </w:style>
  <w:style w:type="paragraph" w:styleId="1090">
    <w:name w:val="List Paragraph"/>
    <w:basedOn w:val="10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2025-11-28T01:17:40Z</dcterms:modified>
</cp:coreProperties>
</file>