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Meeting Notes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Scrum Team Meeting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April 2022/ 10:15 a.m./ Zoom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Attendees: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 Radford (Developer), Craige McEllroy (Team Lead), Corey Welch (Developer), Kayla Radford (Documentation)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project status- We are currently on target for the June 8th completion date. Dev environment testing uncovered three bugs which are currently assigned to devs in the ticketing system.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 Up: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Brian- Yesterday, I worked on story 47. Today I will continue working on this task and will complete the bug fix in ticket number 4213. No blockers.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Craig- Yesterday, I reviewed the dev environment testing reports and scheduled a meeting with the BA team to discuss testing. Today, I will attend a meeting with the PM to go over any change requests. No blocks.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Corey- Yesterday I worked on ticket number 4214. Today, I will be working on ticket number 4215. Blockers include waiting for response from the design team regarding a design element that may be triggering the problems in 4215.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Kayla-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Yesterday, I worked on the training materials for local environment setup for new team members. Today I will complete the training materials and submit them. No blockers.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Sprint- Have prioritizations to SM by the end of day Friday 4/29/22. The BA team will begin testing at the start of the next sprint and will provide reports by 5/13/22.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Craig will be out of office 5/2/22 through 5/11/22.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 will be out of office 5/30/22 through 6/3/22.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Kayla will be out of office 5/30/22 through 6/3/22.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SM with prioritizations. (ALL)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tickets currently in the system and grab new ones as the BA team enters them. (Brian and Corey)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executive summary of the quote tool and submit it to the PM. (Kayla)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 Meeting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list of changes made to the documentation team.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all tickets have been cleared.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product readiness for launch.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initial assignments and prioritizations for Project Zeplin.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