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az vm create --resource-group AZUREB9 --name AZUREB9TestVM1 --image UbuntuLTS --vnet-name AZUREB9-EAST-vNET1 \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--subnet AZUREB9-EAST-Subnet-1 --admin-username testuser --admin-password "India@123456" --size Standard_B1s \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--zone 1 --nsg AZUREB9_NSG1 --public-ip-sku Standard --custom-data cloud-init.txt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az vm create --resource-group AZUREB9 --name AZUREB9TestVM12 --image UbuntuLTS --vnet-name AZUREB9-EAST-vNET1 \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--subnet AZUREB9-EAST-Subnet-2 --admin-username testuser --admin-password "India@123456" --size Standard_B1s \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--zone 2 --nsg AZUREB9_NSG1 --public-ip-sku Standard --custom-data cloud-init.txt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az vm create --resource-group AZUREB9 --name AZUREB9TestVM13 --image UbuntuLTS --vnet-name AZUREB9-EAST-vNET1 \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--subnet AZUREB9-EAST-Subnet-3 --admin-username testuser --admin-password "India@123456" --size Standard_B1s \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--zone 3 --nsg AZUREB9_NSG1 --public-ip-sku Standard --custom-data cloud-init.txt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