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E2" w:rsidRPr="009E7621" w:rsidRDefault="006C32E2" w:rsidP="006C32E2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产品工作流程</w:t>
      </w:r>
      <w:r w:rsidRPr="009E7621">
        <w:rPr>
          <w:rFonts w:ascii="黑体" w:eastAsia="黑体" w:hAnsi="黑体" w:hint="eastAsia"/>
          <w:sz w:val="72"/>
          <w:szCs w:val="72"/>
        </w:rPr>
        <w:t>说明</w:t>
      </w:r>
    </w:p>
    <w:p w:rsidR="006C32E2" w:rsidRPr="009E7621" w:rsidRDefault="006C32E2" w:rsidP="006C32E2">
      <w:pPr>
        <w:spacing w:before="156" w:after="156"/>
      </w:pPr>
    </w:p>
    <w:p w:rsidR="006C32E2" w:rsidRPr="009E7621" w:rsidRDefault="006C32E2" w:rsidP="006C32E2">
      <w:pPr>
        <w:spacing w:before="156" w:after="156"/>
      </w:pPr>
    </w:p>
    <w:p w:rsidR="006C32E2" w:rsidRPr="009E7621" w:rsidRDefault="006C32E2" w:rsidP="006C32E2">
      <w:pPr>
        <w:spacing w:before="156" w:after="156"/>
      </w:pPr>
    </w:p>
    <w:p w:rsidR="006C32E2" w:rsidRPr="009E7621" w:rsidRDefault="006C32E2" w:rsidP="006C32E2">
      <w:pPr>
        <w:spacing w:before="156" w:after="156"/>
      </w:pPr>
    </w:p>
    <w:p w:rsidR="006C32E2" w:rsidRPr="009E7621" w:rsidRDefault="006C32E2" w:rsidP="006C32E2">
      <w:pPr>
        <w:rPr>
          <w:rFonts w:ascii="宋体" w:hAnsi="宋体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885"/>
      </w:tblGrid>
      <w:tr w:rsidR="006C32E2" w:rsidRPr="009E7621" w:rsidTr="00C24423">
        <w:trPr>
          <w:cantSplit/>
          <w:trHeight w:val="555"/>
        </w:trPr>
        <w:tc>
          <w:tcPr>
            <w:tcW w:w="2109" w:type="dxa"/>
            <w:vMerge w:val="restart"/>
            <w:shd w:val="clear" w:color="auto" w:fill="auto"/>
            <w:vAlign w:val="center"/>
          </w:tcPr>
          <w:p w:rsidR="006C32E2" w:rsidRPr="009E7621" w:rsidRDefault="006C32E2" w:rsidP="00C24423">
            <w:pPr>
              <w:rPr>
                <w:rFonts w:ascii="宋体" w:hAnsi="宋体"/>
                <w:sz w:val="24"/>
                <w:szCs w:val="24"/>
              </w:rPr>
            </w:pPr>
            <w:r w:rsidRPr="009E7621">
              <w:rPr>
                <w:rFonts w:ascii="宋体" w:hAnsi="宋体" w:hint="eastAsia"/>
                <w:sz w:val="24"/>
                <w:szCs w:val="24"/>
              </w:rPr>
              <w:t>文件状态：</w:t>
            </w:r>
          </w:p>
          <w:p w:rsidR="006C32E2" w:rsidRPr="009E7621" w:rsidRDefault="006C32E2" w:rsidP="00C24423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9E7621">
              <w:rPr>
                <w:rFonts w:ascii="宋体" w:hAnsi="宋体" w:hint="eastAsia"/>
                <w:sz w:val="24"/>
                <w:szCs w:val="24"/>
              </w:rPr>
              <w:t>[  ] 草稿</w:t>
            </w:r>
          </w:p>
          <w:p w:rsidR="006C32E2" w:rsidRPr="009E7621" w:rsidRDefault="006C32E2" w:rsidP="00C24423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9E7621">
              <w:rPr>
                <w:rFonts w:ascii="宋体" w:hAnsi="宋体" w:hint="eastAsia"/>
                <w:sz w:val="24"/>
                <w:szCs w:val="24"/>
              </w:rPr>
              <w:t>[√] 正式发布</w:t>
            </w:r>
          </w:p>
          <w:p w:rsidR="006C32E2" w:rsidRPr="009E7621" w:rsidRDefault="006C32E2" w:rsidP="00C24423">
            <w:pPr>
              <w:ind w:firstLineChars="100" w:firstLine="240"/>
              <w:rPr>
                <w:sz w:val="24"/>
                <w:szCs w:val="24"/>
              </w:rPr>
            </w:pPr>
            <w:r w:rsidRPr="009E7621">
              <w:rPr>
                <w:rFonts w:ascii="宋体" w:hAnsi="宋体" w:hint="eastAsia"/>
                <w:sz w:val="24"/>
                <w:szCs w:val="24"/>
              </w:rPr>
              <w:t>[  ]</w:t>
            </w:r>
            <w:r w:rsidRPr="009E762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9E7621">
              <w:rPr>
                <w:rFonts w:ascii="宋体" w:hAnsi="宋体" w:hint="eastAsia"/>
                <w:sz w:val="24"/>
                <w:szCs w:val="24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6C32E2" w:rsidRPr="009E7621" w:rsidRDefault="006C32E2" w:rsidP="00C24423">
            <w:pPr>
              <w:jc w:val="center"/>
              <w:rPr>
                <w:sz w:val="24"/>
                <w:szCs w:val="24"/>
              </w:rPr>
            </w:pPr>
            <w:r w:rsidRPr="009E7621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885" w:type="dxa"/>
            <w:vAlign w:val="center"/>
          </w:tcPr>
          <w:p w:rsidR="006C32E2" w:rsidRPr="009E7621" w:rsidRDefault="006C32E2" w:rsidP="00C244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产品工作流程</w:t>
            </w:r>
            <w:r w:rsidRPr="009E762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C32E2" w:rsidRPr="009E7621" w:rsidTr="00C24423">
        <w:trPr>
          <w:cantSplit/>
          <w:trHeight w:val="407"/>
        </w:trPr>
        <w:tc>
          <w:tcPr>
            <w:tcW w:w="2109" w:type="dxa"/>
            <w:vMerge/>
            <w:shd w:val="clear" w:color="auto" w:fill="auto"/>
          </w:tcPr>
          <w:p w:rsidR="006C32E2" w:rsidRPr="009E7621" w:rsidRDefault="006C32E2" w:rsidP="00C24423">
            <w:pPr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6C32E2" w:rsidRPr="009E7621" w:rsidRDefault="006C32E2" w:rsidP="00C24423">
            <w:pPr>
              <w:jc w:val="center"/>
              <w:rPr>
                <w:sz w:val="24"/>
                <w:szCs w:val="24"/>
              </w:rPr>
            </w:pPr>
            <w:r w:rsidRPr="009E7621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885" w:type="dxa"/>
            <w:vAlign w:val="center"/>
          </w:tcPr>
          <w:p w:rsidR="006C32E2" w:rsidRPr="009E7621" w:rsidRDefault="006C32E2" w:rsidP="00C24423">
            <w:pPr>
              <w:jc w:val="center"/>
              <w:rPr>
                <w:sz w:val="24"/>
                <w:szCs w:val="24"/>
              </w:rPr>
            </w:pPr>
            <w:r w:rsidRPr="009E7621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32E2" w:rsidRPr="009E7621" w:rsidTr="00C24423">
        <w:trPr>
          <w:cantSplit/>
          <w:trHeight w:val="413"/>
        </w:trPr>
        <w:tc>
          <w:tcPr>
            <w:tcW w:w="2109" w:type="dxa"/>
            <w:vMerge/>
            <w:shd w:val="clear" w:color="auto" w:fill="auto"/>
          </w:tcPr>
          <w:p w:rsidR="006C32E2" w:rsidRPr="009E7621" w:rsidRDefault="006C32E2" w:rsidP="00C24423">
            <w:pPr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6C32E2" w:rsidRPr="009E7621" w:rsidRDefault="006C32E2" w:rsidP="00C24423">
            <w:pPr>
              <w:jc w:val="center"/>
              <w:rPr>
                <w:sz w:val="24"/>
                <w:szCs w:val="24"/>
              </w:rPr>
            </w:pPr>
            <w:r w:rsidRPr="009E7621">
              <w:rPr>
                <w:rFonts w:hint="eastAsia"/>
                <w:sz w:val="24"/>
                <w:szCs w:val="24"/>
              </w:rPr>
              <w:t>作</w:t>
            </w:r>
            <w:r w:rsidRPr="009E7621">
              <w:rPr>
                <w:rFonts w:hint="eastAsia"/>
                <w:sz w:val="24"/>
                <w:szCs w:val="24"/>
              </w:rPr>
              <w:t xml:space="preserve">    </w:t>
            </w:r>
            <w:r w:rsidRPr="009E7621">
              <w:rPr>
                <w:rFonts w:hint="eastAsia"/>
                <w:sz w:val="24"/>
                <w:szCs w:val="24"/>
              </w:rPr>
              <w:t>者：</w:t>
            </w:r>
          </w:p>
        </w:tc>
        <w:tc>
          <w:tcPr>
            <w:tcW w:w="3885" w:type="dxa"/>
            <w:vAlign w:val="center"/>
          </w:tcPr>
          <w:p w:rsidR="006C32E2" w:rsidRPr="009E7621" w:rsidRDefault="00CB191C" w:rsidP="00C244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卢凌</w:t>
            </w:r>
          </w:p>
        </w:tc>
      </w:tr>
      <w:tr w:rsidR="006C32E2" w:rsidRPr="009E7621" w:rsidTr="00C24423">
        <w:trPr>
          <w:cantSplit/>
          <w:trHeight w:val="418"/>
        </w:trPr>
        <w:tc>
          <w:tcPr>
            <w:tcW w:w="2109" w:type="dxa"/>
            <w:vMerge/>
            <w:shd w:val="clear" w:color="auto" w:fill="auto"/>
          </w:tcPr>
          <w:p w:rsidR="006C32E2" w:rsidRPr="009E7621" w:rsidRDefault="006C32E2" w:rsidP="00C24423">
            <w:pPr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6C32E2" w:rsidRPr="009E7621" w:rsidRDefault="006C32E2" w:rsidP="00C24423">
            <w:pPr>
              <w:jc w:val="center"/>
              <w:rPr>
                <w:sz w:val="24"/>
                <w:szCs w:val="24"/>
              </w:rPr>
            </w:pPr>
            <w:r w:rsidRPr="009E7621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885" w:type="dxa"/>
            <w:vAlign w:val="center"/>
          </w:tcPr>
          <w:p w:rsidR="006C32E2" w:rsidRPr="009E7621" w:rsidRDefault="00CB191C" w:rsidP="00E76F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 w:rsidR="006C32E2" w:rsidRPr="009E7621">
              <w:rPr>
                <w:rFonts w:hint="eastAsia"/>
                <w:sz w:val="24"/>
                <w:szCs w:val="24"/>
              </w:rPr>
              <w:t>-</w:t>
            </w:r>
            <w:r w:rsidR="00E76F02">
              <w:rPr>
                <w:sz w:val="24"/>
                <w:szCs w:val="24"/>
              </w:rPr>
              <w:t>7</w:t>
            </w:r>
            <w:r w:rsidR="006C32E2" w:rsidRPr="009E7621">
              <w:rPr>
                <w:rFonts w:hint="eastAsia"/>
                <w:sz w:val="24"/>
                <w:szCs w:val="24"/>
              </w:rPr>
              <w:t>-</w:t>
            </w:r>
            <w:r w:rsidR="00C74B50">
              <w:rPr>
                <w:sz w:val="24"/>
                <w:szCs w:val="24"/>
              </w:rPr>
              <w:t>2</w:t>
            </w:r>
          </w:p>
        </w:tc>
      </w:tr>
    </w:tbl>
    <w:p w:rsidR="006C32E2" w:rsidRPr="009E7621" w:rsidRDefault="006C32E2" w:rsidP="006C32E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C32E2" w:rsidRPr="009E7621" w:rsidRDefault="006C32E2" w:rsidP="006C32E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C32E2" w:rsidRPr="009E7621" w:rsidRDefault="006C32E2" w:rsidP="006C32E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C32E2" w:rsidRPr="009E7621" w:rsidRDefault="006C32E2" w:rsidP="006C32E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C32E2" w:rsidRPr="009E7621" w:rsidRDefault="006C32E2" w:rsidP="006C32E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C32E2" w:rsidRPr="009E7621" w:rsidRDefault="006C32E2" w:rsidP="006C32E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C32E2" w:rsidRPr="009E7621" w:rsidRDefault="006C32E2" w:rsidP="006C32E2">
      <w:pPr>
        <w:rPr>
          <w:rFonts w:ascii="宋体" w:hAnsi="宋体"/>
          <w:sz w:val="44"/>
        </w:rPr>
      </w:pPr>
    </w:p>
    <w:p w:rsidR="006C32E2" w:rsidRPr="009E7621" w:rsidRDefault="006C32E2" w:rsidP="006C32E2">
      <w:pPr>
        <w:rPr>
          <w:rFonts w:ascii="宋体" w:hAnsi="宋体"/>
          <w:sz w:val="44"/>
        </w:rPr>
      </w:pPr>
    </w:p>
    <w:p w:rsidR="006C32E2" w:rsidRPr="009E7621" w:rsidRDefault="006C32E2" w:rsidP="006C32E2">
      <w:pPr>
        <w:rPr>
          <w:rFonts w:ascii="宋体" w:hAnsi="宋体"/>
          <w:sz w:val="44"/>
        </w:rPr>
      </w:pPr>
    </w:p>
    <w:p w:rsidR="006C32E2" w:rsidRPr="009E7621" w:rsidRDefault="006C32E2" w:rsidP="006C32E2">
      <w:pPr>
        <w:jc w:val="center"/>
        <w:rPr>
          <w:rFonts w:ascii="宋体" w:hAnsi="宋体"/>
          <w:sz w:val="44"/>
        </w:rPr>
      </w:pPr>
      <w:r w:rsidRPr="009E7621">
        <w:rPr>
          <w:rFonts w:ascii="宋体" w:hAnsi="宋体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1"/>
        <w:gridCol w:w="2975"/>
        <w:gridCol w:w="1002"/>
        <w:gridCol w:w="1549"/>
        <w:gridCol w:w="1542"/>
      </w:tblGrid>
      <w:tr w:rsidR="006C32E2" w:rsidRPr="009E7621" w:rsidTr="00C24423">
        <w:trPr>
          <w:trHeight w:val="517"/>
        </w:trPr>
        <w:tc>
          <w:tcPr>
            <w:tcW w:w="817" w:type="dxa"/>
            <w:shd w:val="clear" w:color="auto" w:fill="E6E6E6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序号</w:t>
            </w:r>
          </w:p>
        </w:tc>
        <w:tc>
          <w:tcPr>
            <w:tcW w:w="711" w:type="dxa"/>
            <w:shd w:val="clear" w:color="auto" w:fill="E6E6E6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文档版本</w:t>
            </w:r>
          </w:p>
        </w:tc>
        <w:tc>
          <w:tcPr>
            <w:tcW w:w="2975" w:type="dxa"/>
            <w:shd w:val="clear" w:color="auto" w:fill="E6E6E6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编写/修订说明</w:t>
            </w:r>
          </w:p>
        </w:tc>
        <w:tc>
          <w:tcPr>
            <w:tcW w:w="1002" w:type="dxa"/>
            <w:shd w:val="clear" w:color="auto" w:fill="E6E6E6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修订人</w:t>
            </w:r>
          </w:p>
        </w:tc>
        <w:tc>
          <w:tcPr>
            <w:tcW w:w="1549" w:type="dxa"/>
            <w:shd w:val="clear" w:color="auto" w:fill="E6E6E6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修订日期</w:t>
            </w:r>
          </w:p>
        </w:tc>
        <w:tc>
          <w:tcPr>
            <w:tcW w:w="1542" w:type="dxa"/>
            <w:shd w:val="clear" w:color="auto" w:fill="E6E6E6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备注</w:t>
            </w:r>
          </w:p>
        </w:tc>
      </w:tr>
      <w:tr w:rsidR="006C32E2" w:rsidRPr="009E7621" w:rsidTr="00C24423">
        <w:trPr>
          <w:trHeight w:val="452"/>
        </w:trPr>
        <w:tc>
          <w:tcPr>
            <w:tcW w:w="817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1</w:t>
            </w:r>
          </w:p>
        </w:tc>
        <w:tc>
          <w:tcPr>
            <w:tcW w:w="711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/>
              </w:rPr>
              <w:t>V</w:t>
            </w:r>
            <w:r w:rsidRPr="009E7621">
              <w:rPr>
                <w:rFonts w:ascii="宋体" w:hAnsi="宋体" w:hint="eastAsia"/>
              </w:rPr>
              <w:t>1.0</w:t>
            </w:r>
          </w:p>
        </w:tc>
        <w:tc>
          <w:tcPr>
            <w:tcW w:w="2975" w:type="dxa"/>
            <w:vAlign w:val="center"/>
          </w:tcPr>
          <w:p w:rsidR="006C32E2" w:rsidRPr="009E7621" w:rsidRDefault="006C32E2" w:rsidP="00C24423">
            <w:pPr>
              <w:jc w:val="center"/>
            </w:pPr>
            <w:r w:rsidRPr="009E7621">
              <w:rPr>
                <w:rFonts w:hint="eastAsia"/>
              </w:rPr>
              <w:t>此流程建立</w:t>
            </w:r>
          </w:p>
        </w:tc>
        <w:tc>
          <w:tcPr>
            <w:tcW w:w="1002" w:type="dxa"/>
            <w:vAlign w:val="center"/>
          </w:tcPr>
          <w:p w:rsidR="006C32E2" w:rsidRPr="009E7621" w:rsidRDefault="00452AF4" w:rsidP="00C244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卢凌</w:t>
            </w:r>
          </w:p>
        </w:tc>
        <w:tc>
          <w:tcPr>
            <w:tcW w:w="1549" w:type="dxa"/>
            <w:vAlign w:val="center"/>
          </w:tcPr>
          <w:p w:rsidR="006C32E2" w:rsidRPr="009E7621" w:rsidRDefault="006C32E2" w:rsidP="0098513A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201</w:t>
            </w:r>
            <w:r w:rsidR="0098513A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/</w:t>
            </w:r>
            <w:r w:rsidR="0098513A">
              <w:rPr>
                <w:rFonts w:ascii="宋体" w:hAnsi="宋体"/>
              </w:rPr>
              <w:t>6</w:t>
            </w:r>
            <w:r w:rsidRPr="009E7621"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3</w:t>
            </w:r>
            <w:r w:rsidR="0098513A">
              <w:rPr>
                <w:rFonts w:ascii="宋体" w:hAnsi="宋体"/>
              </w:rPr>
              <w:t>0</w:t>
            </w:r>
          </w:p>
        </w:tc>
        <w:tc>
          <w:tcPr>
            <w:tcW w:w="1542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</w:tr>
      <w:tr w:rsidR="006C32E2" w:rsidRPr="009E7621" w:rsidTr="00C24423">
        <w:trPr>
          <w:trHeight w:val="577"/>
        </w:trPr>
        <w:tc>
          <w:tcPr>
            <w:tcW w:w="817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 w:rsidRPr="009E7621">
              <w:rPr>
                <w:rFonts w:ascii="宋体" w:hAnsi="宋体" w:hint="eastAsia"/>
              </w:rPr>
              <w:t>2</w:t>
            </w:r>
          </w:p>
        </w:tc>
        <w:tc>
          <w:tcPr>
            <w:tcW w:w="711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75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2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2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</w:tr>
      <w:tr w:rsidR="006C32E2" w:rsidRPr="009E7621" w:rsidTr="00C24423">
        <w:trPr>
          <w:trHeight w:val="547"/>
        </w:trPr>
        <w:tc>
          <w:tcPr>
            <w:tcW w:w="817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11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75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2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dxa"/>
            <w:vAlign w:val="center"/>
          </w:tcPr>
          <w:p w:rsidR="006C32E2" w:rsidRPr="009E7621" w:rsidRDefault="006C32E2" w:rsidP="00C244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2" w:type="dxa"/>
            <w:vAlign w:val="center"/>
          </w:tcPr>
          <w:p w:rsidR="006C32E2" w:rsidRPr="009E7621" w:rsidRDefault="006C32E2" w:rsidP="00C24423">
            <w:pPr>
              <w:pStyle w:val="10"/>
              <w:jc w:val="center"/>
            </w:pPr>
          </w:p>
        </w:tc>
      </w:tr>
    </w:tbl>
    <w:p w:rsidR="006C32E2" w:rsidRPr="009E7621" w:rsidRDefault="006C32E2" w:rsidP="006C32E2">
      <w:pPr>
        <w:spacing w:line="312" w:lineRule="auto"/>
      </w:pPr>
    </w:p>
    <w:p w:rsidR="006C32E2" w:rsidRPr="009E7621" w:rsidRDefault="006C32E2" w:rsidP="006C32E2">
      <w:pPr>
        <w:spacing w:line="312" w:lineRule="auto"/>
      </w:pPr>
    </w:p>
    <w:p w:rsidR="006C32E2" w:rsidRPr="009E7621" w:rsidRDefault="006C32E2" w:rsidP="006C32E2">
      <w:pPr>
        <w:spacing w:line="312" w:lineRule="auto"/>
      </w:pPr>
    </w:p>
    <w:p w:rsidR="006C32E2" w:rsidRPr="009E7621" w:rsidRDefault="006C32E2" w:rsidP="006C32E2">
      <w:pPr>
        <w:spacing w:line="312" w:lineRule="auto"/>
      </w:pPr>
    </w:p>
    <w:p w:rsidR="006C32E2" w:rsidRPr="009E7621" w:rsidRDefault="006C32E2" w:rsidP="006C32E2">
      <w:pPr>
        <w:spacing w:line="312" w:lineRule="auto"/>
      </w:pPr>
    </w:p>
    <w:p w:rsidR="006C32E2" w:rsidRPr="009E7621" w:rsidRDefault="006C32E2" w:rsidP="006C32E2">
      <w:pPr>
        <w:rPr>
          <w:rFonts w:ascii="华文细黑" w:eastAsia="华文细黑" w:hAnsi="华文细黑"/>
          <w:sz w:val="72"/>
          <w:szCs w:val="72"/>
        </w:rPr>
      </w:pPr>
    </w:p>
    <w:p w:rsidR="00476448" w:rsidRDefault="00476448" w:rsidP="006C32E2">
      <w:pPr>
        <w:spacing w:line="312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35910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213D1" w:rsidRDefault="00A213D1" w:rsidP="008E17D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5119C" w:rsidRPr="0035338F" w:rsidRDefault="00E53F87" w:rsidP="0035338F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r>
            <w:fldChar w:fldCharType="begin"/>
          </w:r>
          <w:r w:rsidR="00476448">
            <w:instrText xml:space="preserve"> TOC \o "1-3" \h \z \u </w:instrText>
          </w:r>
          <w:r>
            <w:fldChar w:fldCharType="separate"/>
          </w:r>
          <w:hyperlink w:anchor="_Toc374008169" w:history="1"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一、产品工作流程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_Toc374008169 \h </w:instrText>
            </w:r>
            <w:r w:rsidRPr="0035338F">
              <w:rPr>
                <w:noProof/>
                <w:webHidden/>
                <w:sz w:val="24"/>
                <w:szCs w:val="24"/>
              </w:rPr>
            </w:r>
            <w:r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3</w:t>
            </w:r>
            <w:r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0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1.1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工作流程图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_Toc374008170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3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1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1.2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流程说明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_Toc374008171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3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2" w:history="1"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二、工作流程说明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_Toc374008172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3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3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2.1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规划立项阶段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_Toc374008173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3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4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2.1.1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市场调研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_Toc374008174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3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5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2.1.2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产品规划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_Toc374008175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4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6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2.2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需求阶段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_Toc374008176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5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7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2.2.1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需求收集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_Toc374008177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5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8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2.2.2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需求整理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_Toc374008178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5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79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2.2.3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文档输出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_Toc374008179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6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80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2.2.4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技术讨论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_Toc374008180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6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81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2.3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开发阶段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_Toc374008181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7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82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2.3.1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项目跟进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_Toc374008182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7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83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2.3.2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项目发布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_Toc374008183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7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84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2.4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运营阶段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_Toc374008184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8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85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2.4.1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运营（触达、活动）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_Toc374008185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8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Pr="0035338F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  <w:sz w:val="24"/>
              <w:szCs w:val="24"/>
            </w:rPr>
          </w:pPr>
          <w:hyperlink w:anchor="_Toc374008186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2.4.2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意见收集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_Toc374008186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8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119C" w:rsidRDefault="00913166" w:rsidP="0035338F">
          <w:pPr>
            <w:pStyle w:val="3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74008187" w:history="1">
            <w:r w:rsidR="00F5119C" w:rsidRPr="0035338F">
              <w:rPr>
                <w:rStyle w:val="a7"/>
                <w:noProof/>
                <w:sz w:val="24"/>
                <w:szCs w:val="24"/>
              </w:rPr>
              <w:t xml:space="preserve">2.4.3 </w:t>
            </w:r>
            <w:r w:rsidR="00F5119C" w:rsidRPr="0035338F">
              <w:rPr>
                <w:rStyle w:val="a7"/>
                <w:rFonts w:hint="eastAsia"/>
                <w:noProof/>
                <w:sz w:val="24"/>
                <w:szCs w:val="24"/>
              </w:rPr>
              <w:t>数据统计与分析</w:t>
            </w:r>
            <w:r w:rsidR="00F5119C" w:rsidRPr="0035338F">
              <w:rPr>
                <w:noProof/>
                <w:webHidden/>
                <w:sz w:val="24"/>
                <w:szCs w:val="24"/>
              </w:rPr>
              <w:tab/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begin"/>
            </w:r>
            <w:r w:rsidR="00F5119C" w:rsidRPr="0035338F">
              <w:rPr>
                <w:noProof/>
                <w:webHidden/>
                <w:sz w:val="24"/>
                <w:szCs w:val="24"/>
              </w:rPr>
              <w:instrText xml:space="preserve"> PAGEREF _Toc374008187 \h </w:instrText>
            </w:r>
            <w:r w:rsidR="00E53F87" w:rsidRPr="0035338F">
              <w:rPr>
                <w:noProof/>
                <w:webHidden/>
                <w:sz w:val="24"/>
                <w:szCs w:val="24"/>
              </w:rPr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19C" w:rsidRPr="0035338F">
              <w:rPr>
                <w:noProof/>
                <w:webHidden/>
                <w:sz w:val="24"/>
                <w:szCs w:val="24"/>
              </w:rPr>
              <w:t>9</w:t>
            </w:r>
            <w:r w:rsidR="00E53F87" w:rsidRPr="003533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3D1" w:rsidRDefault="00E53F87" w:rsidP="00F5119C">
          <w:pPr>
            <w:spacing w:line="312" w:lineRule="auto"/>
          </w:pPr>
          <w:r>
            <w:fldChar w:fldCharType="end"/>
          </w:r>
        </w:p>
      </w:sdtContent>
    </w:sdt>
    <w:p w:rsidR="006C32E2" w:rsidRDefault="006C32E2" w:rsidP="006C32E2">
      <w:pPr>
        <w:spacing w:line="312" w:lineRule="auto"/>
      </w:pPr>
    </w:p>
    <w:p w:rsidR="00A213D1" w:rsidRDefault="00A213D1" w:rsidP="006C32E2">
      <w:pPr>
        <w:spacing w:line="312" w:lineRule="auto"/>
      </w:pPr>
    </w:p>
    <w:p w:rsidR="00A213D1" w:rsidRDefault="00A213D1" w:rsidP="006D327E">
      <w:pPr>
        <w:pStyle w:val="1"/>
        <w:numPr>
          <w:ilvl w:val="0"/>
          <w:numId w:val="41"/>
        </w:numPr>
      </w:pPr>
      <w:bookmarkStart w:id="0" w:name="_Toc374008169"/>
      <w:r>
        <w:rPr>
          <w:rFonts w:hint="eastAsia"/>
        </w:rPr>
        <w:lastRenderedPageBreak/>
        <w:t>产品工作流程</w:t>
      </w:r>
      <w:bookmarkEnd w:id="0"/>
    </w:p>
    <w:p w:rsidR="006D327E" w:rsidRDefault="006D327E" w:rsidP="006D327E">
      <w:r>
        <w:t>并不是所有的团队都需要那么严谨的流程</w:t>
      </w:r>
    </w:p>
    <w:p w:rsidR="006D327E" w:rsidRPr="006D327E" w:rsidRDefault="006D327E" w:rsidP="006D327E">
      <w:r>
        <w:t>并不是所有的需求都适合那么完整的流程</w:t>
      </w:r>
    </w:p>
    <w:p w:rsidR="00D023E8" w:rsidRDefault="00D023E8" w:rsidP="00D023E8">
      <w:pPr>
        <w:pStyle w:val="2"/>
      </w:pPr>
      <w:bookmarkStart w:id="1" w:name="_Toc374008170"/>
      <w:r>
        <w:rPr>
          <w:rFonts w:hint="eastAsia"/>
        </w:rPr>
        <w:t xml:space="preserve">1.1 </w:t>
      </w:r>
      <w:r>
        <w:rPr>
          <w:rFonts w:hint="eastAsia"/>
        </w:rPr>
        <w:t>工作流程图</w:t>
      </w:r>
      <w:bookmarkEnd w:id="1"/>
    </w:p>
    <w:p w:rsidR="00A213D1" w:rsidRDefault="00E37F7C" w:rsidP="006C32E2">
      <w:pPr>
        <w:spacing w:line="312" w:lineRule="auto"/>
      </w:pPr>
      <w:r>
        <w:rPr>
          <w:rFonts w:hint="eastAsia"/>
          <w:noProof/>
        </w:rPr>
        <w:drawing>
          <wp:inline distT="0" distB="0" distL="0" distR="0">
            <wp:extent cx="5274310" cy="10835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E8" w:rsidRDefault="00D023E8" w:rsidP="00D023E8">
      <w:pPr>
        <w:pStyle w:val="2"/>
      </w:pPr>
      <w:bookmarkStart w:id="2" w:name="_Toc374008171"/>
      <w:r>
        <w:rPr>
          <w:rFonts w:hint="eastAsia"/>
        </w:rPr>
        <w:t xml:space="preserve">1.2 </w:t>
      </w:r>
      <w:r>
        <w:rPr>
          <w:rFonts w:hint="eastAsia"/>
        </w:rPr>
        <w:t>流程说明</w:t>
      </w:r>
      <w:bookmarkEnd w:id="2"/>
    </w:p>
    <w:p w:rsidR="001E4686" w:rsidRDefault="001E4686" w:rsidP="002C28F1">
      <w:pPr>
        <w:spacing w:line="480" w:lineRule="auto"/>
      </w:pPr>
      <w:r>
        <w:rPr>
          <w:rFonts w:hint="eastAsia"/>
        </w:rPr>
        <w:t>产品工作主要分为四个阶段：</w:t>
      </w:r>
    </w:p>
    <w:p w:rsidR="00E37F7C" w:rsidRDefault="00E37F7C" w:rsidP="002C28F1">
      <w:pPr>
        <w:pStyle w:val="a6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规划</w:t>
      </w:r>
      <w:r w:rsidR="00B35D89">
        <w:rPr>
          <w:rFonts w:hint="eastAsia"/>
        </w:rPr>
        <w:t>立项</w:t>
      </w:r>
      <w:r>
        <w:rPr>
          <w:rFonts w:hint="eastAsia"/>
        </w:rPr>
        <w:t>阶段，包括市场调研、产品规划；</w:t>
      </w:r>
    </w:p>
    <w:p w:rsidR="001E4686" w:rsidRDefault="001E4686" w:rsidP="002C28F1">
      <w:pPr>
        <w:pStyle w:val="a6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需求阶段，包括需求收集、需求整理、文档输出、技术讨论；</w:t>
      </w:r>
    </w:p>
    <w:p w:rsidR="001E4686" w:rsidRDefault="001E4686" w:rsidP="002C28F1">
      <w:pPr>
        <w:pStyle w:val="a6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开发阶段，包括项目跟进、项目发布；</w:t>
      </w:r>
    </w:p>
    <w:p w:rsidR="001E4686" w:rsidRDefault="001E4686" w:rsidP="002C28F1">
      <w:pPr>
        <w:pStyle w:val="a6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运营</w:t>
      </w:r>
      <w:r w:rsidR="00E37F7C">
        <w:rPr>
          <w:rFonts w:hint="eastAsia"/>
        </w:rPr>
        <w:t>阶段</w:t>
      </w:r>
      <w:r>
        <w:rPr>
          <w:rFonts w:hint="eastAsia"/>
        </w:rPr>
        <w:t>，包括数据统计与分析、意见收集、活动运营。</w:t>
      </w:r>
    </w:p>
    <w:p w:rsidR="0021322B" w:rsidRDefault="0021322B" w:rsidP="002C28F1">
      <w:pPr>
        <w:spacing w:line="480" w:lineRule="auto"/>
        <w:rPr>
          <w:b/>
        </w:rPr>
      </w:pPr>
      <w:r>
        <w:rPr>
          <w:rFonts w:hint="eastAsia"/>
          <w:b/>
        </w:rPr>
        <w:t>具体流程见附件《产品工作流程图解》文档。</w:t>
      </w:r>
    </w:p>
    <w:p w:rsidR="00C93E8B" w:rsidRDefault="00C93E8B" w:rsidP="002C28F1">
      <w:pPr>
        <w:spacing w:line="480" w:lineRule="auto"/>
        <w:rPr>
          <w:b/>
        </w:rPr>
      </w:pPr>
      <w:r w:rsidRPr="00546EE7">
        <w:rPr>
          <w:rFonts w:hint="eastAsia"/>
          <w:b/>
        </w:rPr>
        <w:t>（注：一般</w:t>
      </w:r>
      <w:r w:rsidR="00546EE7">
        <w:rPr>
          <w:rFonts w:hint="eastAsia"/>
          <w:b/>
        </w:rPr>
        <w:t>性</w:t>
      </w:r>
      <w:r w:rsidRPr="00546EE7">
        <w:rPr>
          <w:rFonts w:hint="eastAsia"/>
          <w:b/>
        </w:rPr>
        <w:t>项目可从</w:t>
      </w:r>
      <w:r w:rsidR="0097382F" w:rsidRPr="00546EE7">
        <w:rPr>
          <w:rFonts w:hint="eastAsia"/>
          <w:b/>
        </w:rPr>
        <w:t>“</w:t>
      </w:r>
      <w:r w:rsidRPr="00546EE7">
        <w:rPr>
          <w:rFonts w:hint="eastAsia"/>
          <w:b/>
        </w:rPr>
        <w:t>需求阶段</w:t>
      </w:r>
      <w:r w:rsidR="0097382F" w:rsidRPr="00546EE7">
        <w:rPr>
          <w:rFonts w:hint="eastAsia"/>
          <w:b/>
        </w:rPr>
        <w:t>”</w:t>
      </w:r>
      <w:r w:rsidR="00EC26E0">
        <w:rPr>
          <w:rFonts w:hint="eastAsia"/>
          <w:b/>
        </w:rPr>
        <w:t>开始</w:t>
      </w:r>
      <w:r w:rsidRPr="00546EE7">
        <w:rPr>
          <w:rFonts w:hint="eastAsia"/>
          <w:b/>
        </w:rPr>
        <w:t>）</w:t>
      </w:r>
    </w:p>
    <w:p w:rsidR="00D11322" w:rsidRDefault="00D11322" w:rsidP="002C28F1">
      <w:pPr>
        <w:spacing w:line="480" w:lineRule="auto"/>
        <w:rPr>
          <w:b/>
        </w:rPr>
      </w:pPr>
    </w:p>
    <w:p w:rsidR="00B4532B" w:rsidRPr="00D11322" w:rsidRDefault="00D11322" w:rsidP="002C28F1">
      <w:pPr>
        <w:spacing w:line="480" w:lineRule="auto"/>
      </w:pPr>
      <w:r w:rsidRPr="00D11322">
        <w:rPr>
          <w:rFonts w:hint="eastAsia"/>
        </w:rPr>
        <w:t>此项目流程会根据相应的项目有所不同，并不一定会完全按照每一步进行，但是整体的框架是不变的，而且也是需要严格执行的，如果有什么建议项目组可以一起讨论。</w:t>
      </w:r>
    </w:p>
    <w:p w:rsidR="00A213D1" w:rsidRDefault="008E17D8" w:rsidP="008E17D8">
      <w:pPr>
        <w:pStyle w:val="1"/>
      </w:pPr>
      <w:bookmarkStart w:id="3" w:name="_Toc374008172"/>
      <w:r>
        <w:rPr>
          <w:rFonts w:hint="eastAsia"/>
        </w:rPr>
        <w:lastRenderedPageBreak/>
        <w:t>二、工作流程说明</w:t>
      </w:r>
      <w:bookmarkEnd w:id="3"/>
    </w:p>
    <w:p w:rsidR="00A213D1" w:rsidRDefault="00BD26D7" w:rsidP="00BD26D7">
      <w:pPr>
        <w:pStyle w:val="2"/>
      </w:pPr>
      <w:bookmarkStart w:id="4" w:name="_Toc374008173"/>
      <w:r>
        <w:rPr>
          <w:rFonts w:hint="eastAsia"/>
        </w:rPr>
        <w:t xml:space="preserve">2.1 </w:t>
      </w:r>
      <w:r>
        <w:rPr>
          <w:rFonts w:hint="eastAsia"/>
        </w:rPr>
        <w:t>规划</w:t>
      </w:r>
      <w:r w:rsidR="006B3433">
        <w:rPr>
          <w:rFonts w:hint="eastAsia"/>
        </w:rPr>
        <w:t>立项</w:t>
      </w:r>
      <w:r>
        <w:rPr>
          <w:rFonts w:hint="eastAsia"/>
        </w:rPr>
        <w:t>阶段</w:t>
      </w:r>
      <w:bookmarkEnd w:id="4"/>
    </w:p>
    <w:p w:rsidR="00A213D1" w:rsidRDefault="00BD26D7" w:rsidP="00BD26D7">
      <w:pPr>
        <w:pStyle w:val="3"/>
      </w:pPr>
      <w:bookmarkStart w:id="5" w:name="_Toc374008174"/>
      <w:r>
        <w:rPr>
          <w:rFonts w:hint="eastAsia"/>
        </w:rPr>
        <w:t xml:space="preserve">2.1.1 </w:t>
      </w:r>
      <w:r>
        <w:rPr>
          <w:rFonts w:hint="eastAsia"/>
        </w:rPr>
        <w:t>市场调研</w:t>
      </w:r>
      <w:bookmarkEnd w:id="5"/>
    </w:p>
    <w:p w:rsidR="00BD26D7" w:rsidRDefault="001301B5" w:rsidP="002C28F1">
      <w:pPr>
        <w:spacing w:line="480" w:lineRule="auto"/>
      </w:pPr>
      <w:r>
        <w:rPr>
          <w:rFonts w:hint="eastAsia"/>
        </w:rPr>
        <w:t>市场调研是发现潜在的市场需求的过程，包括：</w:t>
      </w:r>
    </w:p>
    <w:p w:rsidR="001301B5" w:rsidRDefault="001301B5" w:rsidP="002C28F1">
      <w:pPr>
        <w:pStyle w:val="a6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市场发展</w:t>
      </w:r>
      <w:r w:rsidR="00BE7461">
        <w:rPr>
          <w:rFonts w:hint="eastAsia"/>
        </w:rPr>
        <w:t>趋势调研；</w:t>
      </w:r>
    </w:p>
    <w:p w:rsidR="00BE7461" w:rsidRDefault="00BE7461" w:rsidP="002C28F1">
      <w:pPr>
        <w:pStyle w:val="a6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新技术发展趋势调研；</w:t>
      </w:r>
    </w:p>
    <w:p w:rsidR="00BE7461" w:rsidRDefault="003C3E60" w:rsidP="002C28F1">
      <w:pPr>
        <w:pStyle w:val="a6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竞争对手（当前市场现状）分析（如：</w:t>
      </w:r>
      <w:r>
        <w:rPr>
          <w:rFonts w:hint="eastAsia"/>
        </w:rPr>
        <w:t>SWOT</w:t>
      </w:r>
      <w:r>
        <w:rPr>
          <w:rFonts w:hint="eastAsia"/>
        </w:rPr>
        <w:t>分析方法）</w:t>
      </w:r>
    </w:p>
    <w:p w:rsidR="003C3E60" w:rsidRDefault="003C3E60" w:rsidP="002C28F1">
      <w:pPr>
        <w:pStyle w:val="a6"/>
        <w:numPr>
          <w:ilvl w:val="0"/>
          <w:numId w:val="20"/>
        </w:numPr>
        <w:spacing w:line="480" w:lineRule="auto"/>
        <w:ind w:firstLineChars="0"/>
      </w:pPr>
      <w:r>
        <w:rPr>
          <w:rFonts w:hint="eastAsia"/>
        </w:rPr>
        <w:t>市场主要有哪些竞争对手存在；</w:t>
      </w:r>
    </w:p>
    <w:p w:rsidR="003C3E60" w:rsidRDefault="003C3E60" w:rsidP="002C28F1">
      <w:pPr>
        <w:pStyle w:val="a6"/>
        <w:numPr>
          <w:ilvl w:val="0"/>
          <w:numId w:val="20"/>
        </w:numPr>
        <w:spacing w:line="480" w:lineRule="auto"/>
        <w:ind w:firstLineChars="0"/>
      </w:pPr>
      <w:r>
        <w:rPr>
          <w:rFonts w:hint="eastAsia"/>
        </w:rPr>
        <w:t>竞争对手的突出优势是什么（功能、界面、用户？）；</w:t>
      </w:r>
    </w:p>
    <w:p w:rsidR="003C3E60" w:rsidRDefault="003C3E60" w:rsidP="00FF379E">
      <w:pPr>
        <w:pStyle w:val="a6"/>
        <w:numPr>
          <w:ilvl w:val="0"/>
          <w:numId w:val="42"/>
        </w:numPr>
        <w:spacing w:line="480" w:lineRule="auto"/>
        <w:ind w:firstLineChars="0"/>
      </w:pPr>
      <w:r>
        <w:rPr>
          <w:rFonts w:hint="eastAsia"/>
        </w:rPr>
        <w:t>输出《竞争及市场分析</w:t>
      </w:r>
      <w:r w:rsidR="00FF379E">
        <w:rPr>
          <w:rFonts w:hint="eastAsia"/>
        </w:rPr>
        <w:t>文档</w:t>
      </w:r>
      <w:r>
        <w:rPr>
          <w:rFonts w:hint="eastAsia"/>
        </w:rPr>
        <w:t>》。</w:t>
      </w:r>
    </w:p>
    <w:p w:rsidR="00BF7311" w:rsidRPr="00BF7311" w:rsidRDefault="00BF7311" w:rsidP="002C28F1">
      <w:pPr>
        <w:spacing w:line="480" w:lineRule="auto"/>
        <w:ind w:left="420"/>
        <w:rPr>
          <w:b/>
        </w:rPr>
      </w:pPr>
      <w:r w:rsidRPr="00BF7311">
        <w:rPr>
          <w:rFonts w:hint="eastAsia"/>
          <w:b/>
        </w:rPr>
        <w:t>注意：</w:t>
      </w:r>
    </w:p>
    <w:p w:rsidR="00BF7311" w:rsidRDefault="00BF7311" w:rsidP="002C28F1">
      <w:pPr>
        <w:pStyle w:val="a6"/>
        <w:numPr>
          <w:ilvl w:val="0"/>
          <w:numId w:val="21"/>
        </w:numPr>
        <w:spacing w:line="480" w:lineRule="auto"/>
        <w:ind w:firstLineChars="0"/>
      </w:pPr>
      <w:r>
        <w:rPr>
          <w:rFonts w:hint="eastAsia"/>
        </w:rPr>
        <w:t>对于已被淘汰的功能或者产品，要分析相应的失败经验；</w:t>
      </w:r>
    </w:p>
    <w:p w:rsidR="00BF7311" w:rsidRDefault="00BF7311" w:rsidP="002C28F1">
      <w:pPr>
        <w:pStyle w:val="a6"/>
        <w:numPr>
          <w:ilvl w:val="0"/>
          <w:numId w:val="21"/>
        </w:numPr>
        <w:spacing w:line="480" w:lineRule="auto"/>
        <w:ind w:firstLineChars="0"/>
      </w:pPr>
      <w:r>
        <w:rPr>
          <w:rFonts w:hint="eastAsia"/>
        </w:rPr>
        <w:t>对于尚在人间的产品，要想办法超越；</w:t>
      </w:r>
    </w:p>
    <w:p w:rsidR="00BF7311" w:rsidRDefault="00BF7311" w:rsidP="002C28F1">
      <w:pPr>
        <w:pStyle w:val="a6"/>
        <w:numPr>
          <w:ilvl w:val="0"/>
          <w:numId w:val="21"/>
        </w:numPr>
        <w:spacing w:line="480" w:lineRule="auto"/>
        <w:ind w:firstLineChars="0"/>
      </w:pPr>
      <w:r>
        <w:rPr>
          <w:rFonts w:hint="eastAsia"/>
        </w:rPr>
        <w:t>对手有的功能是否可以改进与创新。</w:t>
      </w:r>
    </w:p>
    <w:p w:rsidR="00C975AF" w:rsidRPr="001301B5" w:rsidRDefault="00C975AF" w:rsidP="00C975AF">
      <w:pPr>
        <w:pStyle w:val="3"/>
      </w:pPr>
      <w:bookmarkStart w:id="6" w:name="_Toc374008175"/>
      <w:r>
        <w:rPr>
          <w:rFonts w:hint="eastAsia"/>
        </w:rPr>
        <w:t xml:space="preserve">2.1.2 </w:t>
      </w:r>
      <w:r>
        <w:rPr>
          <w:rFonts w:hint="eastAsia"/>
        </w:rPr>
        <w:t>产品规划</w:t>
      </w:r>
      <w:bookmarkEnd w:id="6"/>
    </w:p>
    <w:p w:rsidR="00BD26D7" w:rsidRDefault="00C975AF" w:rsidP="002C28F1">
      <w:pPr>
        <w:spacing w:line="480" w:lineRule="auto"/>
      </w:pPr>
      <w:r>
        <w:rPr>
          <w:rFonts w:hint="eastAsia"/>
        </w:rPr>
        <w:t>产品规划是产品定位、用户需求细分阶段，包括</w:t>
      </w:r>
      <w:r w:rsidR="00251E81">
        <w:rPr>
          <w:rFonts w:hint="eastAsia"/>
        </w:rPr>
        <w:t>：</w:t>
      </w:r>
    </w:p>
    <w:p w:rsidR="00251E81" w:rsidRDefault="00251E81" w:rsidP="002C28F1">
      <w:pPr>
        <w:pStyle w:val="a6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产品定位，做什么样产品或者核心功能；</w:t>
      </w:r>
    </w:p>
    <w:p w:rsidR="00287BB2" w:rsidRDefault="00287BB2" w:rsidP="002C28F1">
      <w:pPr>
        <w:pStyle w:val="a6"/>
        <w:numPr>
          <w:ilvl w:val="0"/>
          <w:numId w:val="19"/>
        </w:numPr>
        <w:spacing w:line="480" w:lineRule="auto"/>
        <w:ind w:firstLineChars="0"/>
      </w:pPr>
      <w:r>
        <w:rPr>
          <w:rFonts w:hint="eastAsia"/>
        </w:rPr>
        <w:t>面向哪些用户（目标市场）、用户特征是否具有普遍性（分类）；</w:t>
      </w:r>
    </w:p>
    <w:p w:rsidR="00287BB2" w:rsidRDefault="00287BB2" w:rsidP="002C28F1">
      <w:pPr>
        <w:pStyle w:val="a6"/>
        <w:numPr>
          <w:ilvl w:val="0"/>
          <w:numId w:val="19"/>
        </w:numPr>
        <w:spacing w:line="480" w:lineRule="auto"/>
        <w:ind w:firstLineChars="0"/>
      </w:pPr>
      <w:r>
        <w:rPr>
          <w:rFonts w:hint="eastAsia"/>
        </w:rPr>
        <w:t>解决用户什么问题，这些问题是否具有普遍性。</w:t>
      </w:r>
    </w:p>
    <w:p w:rsidR="00216E64" w:rsidRDefault="00216E64" w:rsidP="002C28F1">
      <w:pPr>
        <w:pStyle w:val="a6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确定产品目标，期望产品是什么样子，量化的指标是什么</w:t>
      </w:r>
    </w:p>
    <w:p w:rsidR="00216E64" w:rsidRDefault="00216E64" w:rsidP="002C28F1">
      <w:pPr>
        <w:pStyle w:val="a6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lastRenderedPageBreak/>
        <w:t>产品的路标规划（大目标的拆分）；</w:t>
      </w:r>
    </w:p>
    <w:p w:rsidR="00216E64" w:rsidRDefault="00216E64" w:rsidP="002C28F1">
      <w:pPr>
        <w:pStyle w:val="a6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资源和时间的分配。</w:t>
      </w:r>
    </w:p>
    <w:p w:rsidR="00BA5727" w:rsidRDefault="00BA5727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产品运营规划，要完成相应目标采取什么运营策略</w:t>
      </w:r>
      <w:r w:rsidR="00FF379E">
        <w:rPr>
          <w:rFonts w:hint="eastAsia"/>
        </w:rPr>
        <w:t>；</w:t>
      </w:r>
    </w:p>
    <w:p w:rsidR="00FF379E" w:rsidRDefault="00FF379E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t>输出《市场需求</w:t>
      </w:r>
      <w:r>
        <w:t>文档</w:t>
      </w:r>
      <w:r>
        <w:t>》。</w:t>
      </w:r>
      <w:bookmarkStart w:id="7" w:name="_GoBack"/>
      <w:bookmarkEnd w:id="7"/>
    </w:p>
    <w:p w:rsidR="000746CB" w:rsidRDefault="000746CB" w:rsidP="002C28F1">
      <w:pPr>
        <w:spacing w:line="480" w:lineRule="auto"/>
      </w:pPr>
    </w:p>
    <w:p w:rsidR="000746CB" w:rsidRPr="00571109" w:rsidRDefault="000746CB" w:rsidP="002C28F1">
      <w:pPr>
        <w:spacing w:line="480" w:lineRule="auto"/>
        <w:rPr>
          <w:b/>
        </w:rPr>
      </w:pPr>
      <w:r w:rsidRPr="00571109">
        <w:rPr>
          <w:rFonts w:hint="eastAsia"/>
          <w:b/>
        </w:rPr>
        <w:t>分享：《产品设计九步法》</w:t>
      </w:r>
    </w:p>
    <w:p w:rsidR="000746CB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产品满足用户的哪一个核心需求；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与同类产品相比你的独特性是什么；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分解用户。根据产品的核心价值，将用户分解成不同角色；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变成用户。每类角色回答以下两个问题：</w:t>
      </w:r>
    </w:p>
    <w:p w:rsidR="00571109" w:rsidRDefault="00571109" w:rsidP="002C28F1">
      <w:pPr>
        <w:pStyle w:val="a6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该角色为什么会使用此产品；</w:t>
      </w:r>
    </w:p>
    <w:p w:rsidR="00571109" w:rsidRDefault="00571109" w:rsidP="002C28F1">
      <w:pPr>
        <w:pStyle w:val="a6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该角色该怎么知晓和到达这个产品。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确定角色成就。确定产品如何满足不同角色的成就感；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确定用户需求满足过程中的关键点；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提升关键点的转化率；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形成闭环，让产品能够自我成长；</w:t>
      </w:r>
    </w:p>
    <w:p w:rsidR="00571109" w:rsidRDefault="00571109" w:rsidP="002C28F1">
      <w:pPr>
        <w:pStyle w:val="a6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大干快上，快速迭代。</w:t>
      </w:r>
    </w:p>
    <w:p w:rsidR="004D4156" w:rsidRDefault="004D4156" w:rsidP="004D4156">
      <w:pPr>
        <w:pStyle w:val="2"/>
      </w:pPr>
      <w:bookmarkStart w:id="8" w:name="_Toc374008176"/>
      <w:r>
        <w:rPr>
          <w:rFonts w:hint="eastAsia"/>
        </w:rPr>
        <w:t xml:space="preserve">2.2 </w:t>
      </w:r>
      <w:r>
        <w:rPr>
          <w:rFonts w:hint="eastAsia"/>
        </w:rPr>
        <w:t>需求阶段</w:t>
      </w:r>
      <w:bookmarkEnd w:id="8"/>
    </w:p>
    <w:p w:rsidR="00BD26D7" w:rsidRDefault="004D4156" w:rsidP="004D4156">
      <w:pPr>
        <w:pStyle w:val="3"/>
      </w:pPr>
      <w:bookmarkStart w:id="9" w:name="_Toc374008177"/>
      <w:r>
        <w:rPr>
          <w:rFonts w:hint="eastAsia"/>
        </w:rPr>
        <w:t xml:space="preserve">2.2.1 </w:t>
      </w:r>
      <w:r>
        <w:rPr>
          <w:rFonts w:hint="eastAsia"/>
        </w:rPr>
        <w:t>需求收集</w:t>
      </w:r>
      <w:bookmarkEnd w:id="9"/>
    </w:p>
    <w:p w:rsidR="004D4156" w:rsidRDefault="004F4985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现有产品的优化；</w:t>
      </w:r>
    </w:p>
    <w:p w:rsidR="004F4985" w:rsidRDefault="003C3E60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逻辑</w:t>
      </w:r>
      <w:r w:rsidR="00EC7402">
        <w:rPr>
          <w:rFonts w:hint="eastAsia"/>
        </w:rPr>
        <w:t>缺陷；</w:t>
      </w:r>
    </w:p>
    <w:p w:rsidR="001F5476" w:rsidRDefault="001F5476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lastRenderedPageBreak/>
        <w:t>新增玩法；</w:t>
      </w:r>
    </w:p>
    <w:p w:rsidR="00EC7402" w:rsidRDefault="00EC7402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用户的反馈</w:t>
      </w:r>
      <w:r w:rsidR="001F133B">
        <w:rPr>
          <w:rFonts w:hint="eastAsia"/>
        </w:rPr>
        <w:t>（外部与内部用户）</w:t>
      </w:r>
      <w:r>
        <w:rPr>
          <w:rFonts w:hint="eastAsia"/>
        </w:rPr>
        <w:t>；</w:t>
      </w:r>
    </w:p>
    <w:p w:rsidR="00EC7402" w:rsidRDefault="00EC7402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竞品分析的成果</w:t>
      </w:r>
      <w:r w:rsidR="0065636F">
        <w:rPr>
          <w:rFonts w:hint="eastAsia"/>
        </w:rPr>
        <w:t>（</w:t>
      </w:r>
      <w:r w:rsidR="0065636F">
        <w:rPr>
          <w:rFonts w:hint="eastAsia"/>
        </w:rPr>
        <w:t>SWOT</w:t>
      </w:r>
      <w:r w:rsidR="0065636F">
        <w:rPr>
          <w:rFonts w:hint="eastAsia"/>
        </w:rPr>
        <w:t>分析）</w:t>
      </w:r>
      <w:r>
        <w:rPr>
          <w:rFonts w:hint="eastAsia"/>
        </w:rPr>
        <w:t>；</w:t>
      </w:r>
    </w:p>
    <w:p w:rsidR="000746CB" w:rsidRDefault="000746CB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用户调研</w:t>
      </w:r>
      <w:r w:rsidR="0065636F">
        <w:rPr>
          <w:rFonts w:hint="eastAsia"/>
        </w:rPr>
        <w:t>（用户划分、心里模型）</w:t>
      </w:r>
      <w:r>
        <w:rPr>
          <w:rFonts w:hint="eastAsia"/>
        </w:rPr>
        <w:t>；</w:t>
      </w:r>
    </w:p>
    <w:p w:rsidR="00A35B28" w:rsidRDefault="00A35B28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管理层的提案；</w:t>
      </w:r>
    </w:p>
    <w:p w:rsidR="00A35B28" w:rsidRDefault="00A35B28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合作方的提案</w:t>
      </w:r>
      <w:r w:rsidR="00A313C5">
        <w:rPr>
          <w:rFonts w:hint="eastAsia"/>
        </w:rPr>
        <w:t>（市场）</w:t>
      </w:r>
      <w:r>
        <w:rPr>
          <w:rFonts w:hint="eastAsia"/>
        </w:rPr>
        <w:t>；</w:t>
      </w:r>
    </w:p>
    <w:p w:rsidR="003C3E60" w:rsidRDefault="003C3E60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数据分析结果；</w:t>
      </w:r>
    </w:p>
    <w:p w:rsidR="00EC7402" w:rsidRDefault="00EC7402" w:rsidP="002C28F1">
      <w:pPr>
        <w:pStyle w:val="a6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创新</w:t>
      </w:r>
      <w:r w:rsidR="008F50FC">
        <w:rPr>
          <w:rFonts w:hint="eastAsia"/>
        </w:rPr>
        <w:t>（产品差异化）</w:t>
      </w:r>
      <w:r>
        <w:rPr>
          <w:rFonts w:hint="eastAsia"/>
        </w:rPr>
        <w:t>。</w:t>
      </w:r>
    </w:p>
    <w:p w:rsidR="004D4156" w:rsidRDefault="004D4156" w:rsidP="004D4156">
      <w:pPr>
        <w:pStyle w:val="3"/>
      </w:pPr>
      <w:bookmarkStart w:id="10" w:name="_Toc374008178"/>
      <w:r>
        <w:rPr>
          <w:rFonts w:hint="eastAsia"/>
        </w:rPr>
        <w:t xml:space="preserve">2.2.2 </w:t>
      </w:r>
      <w:r>
        <w:rPr>
          <w:rFonts w:hint="eastAsia"/>
        </w:rPr>
        <w:t>需求整理</w:t>
      </w:r>
      <w:bookmarkEnd w:id="10"/>
    </w:p>
    <w:p w:rsidR="004D4156" w:rsidRDefault="00D331DA" w:rsidP="002C28F1">
      <w:pPr>
        <w:spacing w:line="480" w:lineRule="auto"/>
      </w:pPr>
      <w:r>
        <w:rPr>
          <w:rFonts w:hint="eastAsia"/>
        </w:rPr>
        <w:t>需求整理分为</w:t>
      </w:r>
      <w:r w:rsidR="001F133B">
        <w:rPr>
          <w:rFonts w:hint="eastAsia"/>
        </w:rPr>
        <w:t>：</w:t>
      </w:r>
    </w:p>
    <w:p w:rsidR="00D331DA" w:rsidRDefault="00D331DA" w:rsidP="002C28F1">
      <w:pPr>
        <w:pStyle w:val="a6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需求条目的整理与管理，确定优先级；</w:t>
      </w:r>
    </w:p>
    <w:p w:rsidR="00604567" w:rsidRDefault="00604567" w:rsidP="002C28F1">
      <w:pPr>
        <w:pStyle w:val="a6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小组内部讨论，确定需求</w:t>
      </w:r>
      <w:r w:rsidR="004B75D0">
        <w:rPr>
          <w:rFonts w:hint="eastAsia"/>
        </w:rPr>
        <w:t>（如果是合作平台项目，需与合作方充分沟通相关要求）</w:t>
      </w:r>
      <w:r>
        <w:rPr>
          <w:rFonts w:hint="eastAsia"/>
        </w:rPr>
        <w:t>；</w:t>
      </w:r>
    </w:p>
    <w:p w:rsidR="00D331DA" w:rsidRDefault="00D331DA" w:rsidP="002C28F1">
      <w:pPr>
        <w:pStyle w:val="a6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细化需求：</w:t>
      </w:r>
    </w:p>
    <w:p w:rsidR="001F133B" w:rsidRDefault="000746CB" w:rsidP="002C28F1">
      <w:pPr>
        <w:pStyle w:val="a6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t>需求背景</w:t>
      </w:r>
      <w:r w:rsidR="00D331DA">
        <w:rPr>
          <w:rFonts w:hint="eastAsia"/>
        </w:rPr>
        <w:t>与目的</w:t>
      </w:r>
      <w:r>
        <w:rPr>
          <w:rFonts w:hint="eastAsia"/>
        </w:rPr>
        <w:t>，为什么要做？</w:t>
      </w:r>
    </w:p>
    <w:p w:rsidR="00D331DA" w:rsidRDefault="00D331DA" w:rsidP="002C28F1">
      <w:pPr>
        <w:pStyle w:val="a6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t>具体的功能点</w:t>
      </w:r>
      <w:r w:rsidR="0079264D">
        <w:rPr>
          <w:rFonts w:hint="eastAsia"/>
        </w:rPr>
        <w:t>，考虑可能遇到的问题</w:t>
      </w:r>
      <w:r>
        <w:rPr>
          <w:rFonts w:hint="eastAsia"/>
        </w:rPr>
        <w:t>；</w:t>
      </w:r>
    </w:p>
    <w:p w:rsidR="009C35F5" w:rsidRDefault="009C35F5" w:rsidP="002C28F1">
      <w:pPr>
        <w:pStyle w:val="a6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t>项目涉及（影响）的平台、渠道、功能等要求；</w:t>
      </w:r>
    </w:p>
    <w:p w:rsidR="00B92055" w:rsidRDefault="00B92055" w:rsidP="002C28F1">
      <w:pPr>
        <w:pStyle w:val="a6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t>数据统计与系统</w:t>
      </w:r>
      <w:r w:rsidR="00594E61">
        <w:rPr>
          <w:rFonts w:hint="eastAsia"/>
        </w:rPr>
        <w:t>（服务器、后台）</w:t>
      </w:r>
      <w:r>
        <w:rPr>
          <w:rFonts w:hint="eastAsia"/>
        </w:rPr>
        <w:t>要求。</w:t>
      </w:r>
    </w:p>
    <w:p w:rsidR="00B92055" w:rsidRDefault="00A70B45" w:rsidP="002C28F1">
      <w:pPr>
        <w:pStyle w:val="a6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运营计划</w:t>
      </w:r>
    </w:p>
    <w:p w:rsidR="00A70B45" w:rsidRDefault="002E10D0" w:rsidP="002C28F1">
      <w:pPr>
        <w:pStyle w:val="a6"/>
        <w:numPr>
          <w:ilvl w:val="0"/>
          <w:numId w:val="23"/>
        </w:numPr>
        <w:spacing w:line="480" w:lineRule="auto"/>
        <w:ind w:firstLineChars="0"/>
      </w:pPr>
      <w:r>
        <w:rPr>
          <w:rFonts w:hint="eastAsia"/>
        </w:rPr>
        <w:t>准备可能的运营素材。</w:t>
      </w:r>
    </w:p>
    <w:p w:rsidR="00B92055" w:rsidRDefault="00C555B3" w:rsidP="002C28F1">
      <w:pPr>
        <w:pStyle w:val="a6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预计</w:t>
      </w:r>
      <w:r w:rsidR="00604567">
        <w:rPr>
          <w:rFonts w:hint="eastAsia"/>
        </w:rPr>
        <w:t>需要支持的部门</w:t>
      </w:r>
      <w:r w:rsidR="009D68A5">
        <w:rPr>
          <w:rFonts w:hint="eastAsia"/>
        </w:rPr>
        <w:t>（成员）</w:t>
      </w:r>
      <w:r w:rsidR="00604567">
        <w:rPr>
          <w:rFonts w:hint="eastAsia"/>
        </w:rPr>
        <w:t>与可能的预算</w:t>
      </w:r>
      <w:r w:rsidR="009D68A5">
        <w:rPr>
          <w:rFonts w:hint="eastAsia"/>
        </w:rPr>
        <w:t>（投入）</w:t>
      </w:r>
    </w:p>
    <w:p w:rsidR="00A70B45" w:rsidRDefault="00A70B45" w:rsidP="002C28F1">
      <w:pPr>
        <w:pStyle w:val="a6"/>
        <w:numPr>
          <w:ilvl w:val="0"/>
          <w:numId w:val="22"/>
        </w:numPr>
        <w:spacing w:line="480" w:lineRule="auto"/>
        <w:ind w:firstLineChars="0"/>
      </w:pPr>
      <w:r>
        <w:rPr>
          <w:rFonts w:hint="eastAsia"/>
        </w:rPr>
        <w:t>项目产品经理，协调各方面资源、输出各时间点文档；</w:t>
      </w:r>
    </w:p>
    <w:p w:rsidR="00A70B45" w:rsidRDefault="00A70B45" w:rsidP="002C28F1">
      <w:pPr>
        <w:pStyle w:val="a6"/>
        <w:numPr>
          <w:ilvl w:val="0"/>
          <w:numId w:val="22"/>
        </w:numPr>
        <w:spacing w:line="480" w:lineRule="auto"/>
        <w:ind w:firstLineChars="0"/>
      </w:pPr>
      <w:r>
        <w:rPr>
          <w:rFonts w:hint="eastAsia"/>
        </w:rPr>
        <w:lastRenderedPageBreak/>
        <w:t>项目经理，协调开发进度；</w:t>
      </w:r>
    </w:p>
    <w:p w:rsidR="00A70B45" w:rsidRDefault="00A70B45" w:rsidP="002C28F1">
      <w:pPr>
        <w:pStyle w:val="a6"/>
        <w:numPr>
          <w:ilvl w:val="0"/>
          <w:numId w:val="22"/>
        </w:numPr>
        <w:spacing w:line="480" w:lineRule="auto"/>
        <w:ind w:firstLineChars="0"/>
      </w:pPr>
      <w:r>
        <w:rPr>
          <w:rFonts w:hint="eastAsia"/>
        </w:rPr>
        <w:t>项目其他成员，完成各自任务，过程中充分与产品经理沟通。</w:t>
      </w:r>
    </w:p>
    <w:p w:rsidR="00AA1C9C" w:rsidRDefault="00AA1C9C" w:rsidP="002C28F1">
      <w:pPr>
        <w:spacing w:line="480" w:lineRule="auto"/>
      </w:pPr>
    </w:p>
    <w:p w:rsidR="00AA1C9C" w:rsidRPr="00AA1C9C" w:rsidRDefault="00AA1C9C" w:rsidP="002C28F1">
      <w:pPr>
        <w:spacing w:line="480" w:lineRule="auto"/>
        <w:rPr>
          <w:b/>
        </w:rPr>
      </w:pPr>
      <w:r w:rsidRPr="00AA1C9C">
        <w:rPr>
          <w:rFonts w:hint="eastAsia"/>
          <w:b/>
        </w:rPr>
        <w:t>注意：</w:t>
      </w:r>
    </w:p>
    <w:p w:rsidR="00AA1C9C" w:rsidRPr="00A21BDD" w:rsidRDefault="00AA1C9C" w:rsidP="002C28F1">
      <w:pPr>
        <w:spacing w:line="480" w:lineRule="auto"/>
      </w:pPr>
      <w:r w:rsidRPr="00F35595">
        <w:rPr>
          <w:rFonts w:hint="eastAsia"/>
        </w:rPr>
        <w:t>资源包括技术资源（</w:t>
      </w:r>
      <w:r w:rsidR="00BF517D">
        <w:rPr>
          <w:rFonts w:hint="eastAsia"/>
        </w:rPr>
        <w:t>前端、交易、出票）、设计</w:t>
      </w:r>
      <w:r w:rsidR="00880F31">
        <w:rPr>
          <w:rFonts w:hint="eastAsia"/>
        </w:rPr>
        <w:t>、</w:t>
      </w:r>
      <w:r w:rsidR="00BF517D">
        <w:rPr>
          <w:rFonts w:hint="eastAsia"/>
        </w:rPr>
        <w:t>编辑</w:t>
      </w:r>
      <w:r w:rsidRPr="00F35595">
        <w:rPr>
          <w:rFonts w:hint="eastAsia"/>
        </w:rPr>
        <w:t>以及推广资源等</w:t>
      </w:r>
      <w:r>
        <w:rPr>
          <w:rFonts w:hint="eastAsia"/>
        </w:rPr>
        <w:t>；</w:t>
      </w:r>
    </w:p>
    <w:p w:rsidR="00AA1C9C" w:rsidRPr="00F35595" w:rsidRDefault="00AA1C9C" w:rsidP="002C28F1">
      <w:pPr>
        <w:pStyle w:val="a6"/>
        <w:numPr>
          <w:ilvl w:val="0"/>
          <w:numId w:val="30"/>
        </w:numPr>
        <w:spacing w:line="480" w:lineRule="auto"/>
        <w:ind w:firstLineChars="0"/>
      </w:pPr>
      <w:r w:rsidRPr="00F35595">
        <w:rPr>
          <w:rFonts w:hint="eastAsia"/>
        </w:rPr>
        <w:t>UI</w:t>
      </w:r>
      <w:r w:rsidRPr="00F35595">
        <w:rPr>
          <w:rFonts w:hint="eastAsia"/>
        </w:rPr>
        <w:t>设计和美工的工作要尽早开始，以便有时间空间调整</w:t>
      </w:r>
      <w:r>
        <w:rPr>
          <w:rFonts w:hint="eastAsia"/>
        </w:rPr>
        <w:t>；</w:t>
      </w:r>
    </w:p>
    <w:p w:rsidR="00AA1C9C" w:rsidRDefault="000F1E50" w:rsidP="002C28F1">
      <w:pPr>
        <w:pStyle w:val="a6"/>
        <w:numPr>
          <w:ilvl w:val="0"/>
          <w:numId w:val="30"/>
        </w:numPr>
        <w:spacing w:line="480" w:lineRule="auto"/>
        <w:ind w:firstLineChars="0"/>
      </w:pPr>
      <w:r>
        <w:rPr>
          <w:rFonts w:hint="eastAsia"/>
        </w:rPr>
        <w:t>内容资源主要是内容运营人员；</w:t>
      </w:r>
    </w:p>
    <w:p w:rsidR="000F1E50" w:rsidRDefault="008D646F" w:rsidP="002C28F1">
      <w:pPr>
        <w:pStyle w:val="a6"/>
        <w:numPr>
          <w:ilvl w:val="0"/>
          <w:numId w:val="30"/>
        </w:numPr>
        <w:spacing w:line="480" w:lineRule="auto"/>
        <w:ind w:firstLineChars="0"/>
      </w:pPr>
      <w:r>
        <w:rPr>
          <w:rFonts w:hint="eastAsia"/>
        </w:rPr>
        <w:t>推广资源也需要及早收集汇总；</w:t>
      </w:r>
    </w:p>
    <w:p w:rsidR="008D646F" w:rsidRPr="008D646F" w:rsidRDefault="008D646F" w:rsidP="002C28F1">
      <w:pPr>
        <w:pStyle w:val="a6"/>
        <w:numPr>
          <w:ilvl w:val="0"/>
          <w:numId w:val="30"/>
        </w:numPr>
        <w:spacing w:line="480" w:lineRule="auto"/>
        <w:ind w:firstLineChars="0"/>
        <w:rPr>
          <w:b/>
        </w:rPr>
      </w:pPr>
      <w:r w:rsidRPr="008D646F">
        <w:rPr>
          <w:rFonts w:hint="eastAsia"/>
          <w:b/>
        </w:rPr>
        <w:t>较大项目发布需保留旧版本入口，避免因新旧版本反差较大造成用户投诉。</w:t>
      </w:r>
    </w:p>
    <w:p w:rsidR="004D4156" w:rsidRDefault="004D4156" w:rsidP="004D4156">
      <w:pPr>
        <w:pStyle w:val="3"/>
      </w:pPr>
      <w:bookmarkStart w:id="11" w:name="_Toc374008179"/>
      <w:r>
        <w:rPr>
          <w:rFonts w:hint="eastAsia"/>
        </w:rPr>
        <w:t xml:space="preserve">2.2.3 </w:t>
      </w:r>
      <w:r>
        <w:rPr>
          <w:rFonts w:hint="eastAsia"/>
        </w:rPr>
        <w:t>文档输出</w:t>
      </w:r>
      <w:bookmarkEnd w:id="11"/>
    </w:p>
    <w:p w:rsidR="004D4156" w:rsidRDefault="00412951" w:rsidP="002C28F1">
      <w:pPr>
        <w:spacing w:line="480" w:lineRule="auto"/>
      </w:pPr>
      <w:r>
        <w:rPr>
          <w:rFonts w:hint="eastAsia"/>
        </w:rPr>
        <w:t>包括以下文档输出（部分文档可能部分项目暂不需要</w:t>
      </w:r>
      <w:r w:rsidR="004A2E0D">
        <w:rPr>
          <w:rFonts w:hint="eastAsia"/>
        </w:rPr>
        <w:t>，输出的文档</w:t>
      </w:r>
      <w:r w:rsidR="0064462E">
        <w:rPr>
          <w:rFonts w:hint="eastAsia"/>
        </w:rPr>
        <w:t>可</w:t>
      </w:r>
      <w:r w:rsidR="004A2E0D">
        <w:rPr>
          <w:rFonts w:hint="eastAsia"/>
        </w:rPr>
        <w:t>在</w:t>
      </w:r>
      <w:r w:rsidR="0064462E">
        <w:rPr>
          <w:rFonts w:hint="eastAsia"/>
        </w:rPr>
        <w:t>单独服务器上</w:t>
      </w:r>
      <w:r w:rsidR="004A2E0D">
        <w:rPr>
          <w:rFonts w:hint="eastAsia"/>
        </w:rPr>
        <w:t>备份</w:t>
      </w:r>
      <w:r>
        <w:rPr>
          <w:rFonts w:hint="eastAsia"/>
        </w:rPr>
        <w:t>）：</w:t>
      </w:r>
    </w:p>
    <w:p w:rsidR="00412951" w:rsidRDefault="005C17E7" w:rsidP="002C28F1">
      <w:pPr>
        <w:pStyle w:val="a6"/>
        <w:numPr>
          <w:ilvl w:val="0"/>
          <w:numId w:val="10"/>
        </w:numPr>
        <w:spacing w:line="480" w:lineRule="auto"/>
        <w:ind w:firstLineChars="0"/>
      </w:pPr>
      <w:r w:rsidRPr="005C17E7">
        <w:rPr>
          <w:rFonts w:asciiTheme="minorEastAsia" w:hAnsiTheme="minorEastAsia" w:hint="eastAsia"/>
        </w:rPr>
        <w:t>★★★</w:t>
      </w:r>
      <w:r w:rsidR="00412951">
        <w:rPr>
          <w:rFonts w:hint="eastAsia"/>
        </w:rPr>
        <w:t>《产品需求文档》，把功能分类进行详述，需分版本；</w:t>
      </w:r>
    </w:p>
    <w:p w:rsidR="001C3B88" w:rsidRDefault="00594E61" w:rsidP="002C28F1">
      <w:pPr>
        <w:pStyle w:val="a6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《</w:t>
      </w:r>
      <w:r>
        <w:rPr>
          <w:rFonts w:hint="eastAsia"/>
        </w:rPr>
        <w:t>UI</w:t>
      </w:r>
      <w:r>
        <w:rPr>
          <w:rFonts w:hint="eastAsia"/>
        </w:rPr>
        <w:t>设计文档》，主要涉及原型图和交互稿；</w:t>
      </w:r>
    </w:p>
    <w:p w:rsidR="00725374" w:rsidRDefault="00594E61" w:rsidP="002C28F1">
      <w:pPr>
        <w:pStyle w:val="a6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《统计需求文档》，项目涉及的数据统计需求</w:t>
      </w:r>
      <w:r w:rsidR="00725374">
        <w:rPr>
          <w:rFonts w:hint="eastAsia"/>
        </w:rPr>
        <w:t>；</w:t>
      </w:r>
    </w:p>
    <w:p w:rsidR="00594E61" w:rsidRDefault="00725374" w:rsidP="002C28F1">
      <w:pPr>
        <w:pStyle w:val="a6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培训材料（内部交流所需，</w:t>
      </w:r>
      <w:r>
        <w:rPr>
          <w:rFonts w:hint="eastAsia"/>
        </w:rPr>
        <w:t>ppt</w:t>
      </w:r>
      <w:r>
        <w:rPr>
          <w:rFonts w:hint="eastAsia"/>
        </w:rPr>
        <w:t>）</w:t>
      </w:r>
      <w:r w:rsidR="00594E61">
        <w:rPr>
          <w:rFonts w:hint="eastAsia"/>
        </w:rPr>
        <w:t>。</w:t>
      </w:r>
    </w:p>
    <w:p w:rsidR="00366BE2" w:rsidRDefault="00366BE2" w:rsidP="002C28F1">
      <w:pPr>
        <w:spacing w:line="480" w:lineRule="auto"/>
      </w:pPr>
    </w:p>
    <w:p w:rsidR="00366BE2" w:rsidRDefault="00366BE2" w:rsidP="002C28F1">
      <w:pPr>
        <w:spacing w:line="480" w:lineRule="auto"/>
      </w:pPr>
      <w:r>
        <w:rPr>
          <w:rFonts w:hint="eastAsia"/>
        </w:rPr>
        <w:t>注意：关于</w:t>
      </w:r>
      <w:r w:rsidR="0064462E">
        <w:rPr>
          <w:rFonts w:hint="eastAsia"/>
        </w:rPr>
        <w:t>存储</w:t>
      </w:r>
      <w:r>
        <w:rPr>
          <w:rFonts w:hint="eastAsia"/>
        </w:rPr>
        <w:t>规范</w:t>
      </w:r>
    </w:p>
    <w:p w:rsidR="00635822" w:rsidRDefault="007D0B63" w:rsidP="002C28F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53C6833" wp14:editId="191D39D5">
            <wp:extent cx="3819048" cy="2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6" w:rsidRDefault="00C22606" w:rsidP="002C28F1">
      <w:pPr>
        <w:pStyle w:val="a6"/>
        <w:numPr>
          <w:ilvl w:val="0"/>
          <w:numId w:val="39"/>
        </w:numPr>
        <w:spacing w:line="480" w:lineRule="auto"/>
        <w:ind w:firstLineChars="0"/>
      </w:pPr>
      <w:r>
        <w:rPr>
          <w:rFonts w:hint="eastAsia"/>
        </w:rPr>
        <w:t>目录结构如图所示</w:t>
      </w:r>
      <w:r w:rsidR="0078394B">
        <w:rPr>
          <w:rFonts w:hint="eastAsia"/>
        </w:rPr>
        <w:t>；</w:t>
      </w:r>
    </w:p>
    <w:p w:rsidR="0078394B" w:rsidRDefault="0078394B" w:rsidP="002C28F1">
      <w:pPr>
        <w:pStyle w:val="a6"/>
        <w:numPr>
          <w:ilvl w:val="0"/>
          <w:numId w:val="39"/>
        </w:numPr>
        <w:spacing w:line="480" w:lineRule="auto"/>
        <w:ind w:firstLineChars="0"/>
      </w:pPr>
      <w:r>
        <w:rPr>
          <w:rFonts w:hint="eastAsia"/>
        </w:rPr>
        <w:t>使用英文名分类是避免各自负责的项目相互影响，若出现人员离职情况，可直接将该人文件夹中的文档移至“历史文档”；</w:t>
      </w:r>
    </w:p>
    <w:p w:rsidR="0078394B" w:rsidRDefault="0078394B" w:rsidP="002C28F1">
      <w:pPr>
        <w:pStyle w:val="a6"/>
        <w:numPr>
          <w:ilvl w:val="0"/>
          <w:numId w:val="39"/>
        </w:numPr>
        <w:spacing w:line="480" w:lineRule="auto"/>
        <w:ind w:firstLineChars="0"/>
      </w:pPr>
      <w:r>
        <w:rPr>
          <w:rFonts w:hint="eastAsia"/>
        </w:rPr>
        <w:t>共用资源可放一些工作会用到的文档，比如预算、运营流程、产品流程、公司规章等；</w:t>
      </w:r>
    </w:p>
    <w:p w:rsidR="0078394B" w:rsidRDefault="00C4696E" w:rsidP="002C28F1">
      <w:pPr>
        <w:pStyle w:val="a6"/>
        <w:numPr>
          <w:ilvl w:val="0"/>
          <w:numId w:val="39"/>
        </w:numPr>
        <w:spacing w:line="480" w:lineRule="auto"/>
        <w:ind w:firstLineChars="0"/>
      </w:pPr>
      <w:r>
        <w:rPr>
          <w:rFonts w:hint="eastAsia"/>
        </w:rPr>
        <w:t>每个人下面会有</w:t>
      </w:r>
      <w:r>
        <w:rPr>
          <w:rFonts w:hint="eastAsia"/>
        </w:rPr>
        <w:t>n</w:t>
      </w:r>
      <w:r>
        <w:rPr>
          <w:rFonts w:hint="eastAsia"/>
        </w:rPr>
        <w:t>个项目和一个公共资源（包括每个项目可能用到的数据等内容）；</w:t>
      </w:r>
    </w:p>
    <w:p w:rsidR="00C4696E" w:rsidRDefault="00C4696E" w:rsidP="002C28F1">
      <w:pPr>
        <w:pStyle w:val="a6"/>
        <w:numPr>
          <w:ilvl w:val="0"/>
          <w:numId w:val="39"/>
        </w:numPr>
        <w:spacing w:line="480" w:lineRule="auto"/>
        <w:ind w:firstLineChars="0"/>
      </w:pPr>
      <w:r>
        <w:rPr>
          <w:rFonts w:hint="eastAsia"/>
        </w:rPr>
        <w:t>如果是大项目可能还包含若干小项目以及需求、原型、运营资源、其他文档；</w:t>
      </w:r>
    </w:p>
    <w:p w:rsidR="00C4696E" w:rsidRDefault="00C4696E" w:rsidP="002C28F1">
      <w:pPr>
        <w:pStyle w:val="a6"/>
        <w:numPr>
          <w:ilvl w:val="0"/>
          <w:numId w:val="39"/>
        </w:numPr>
        <w:spacing w:line="480" w:lineRule="auto"/>
        <w:ind w:firstLineChars="0"/>
      </w:pPr>
      <w:r>
        <w:rPr>
          <w:rFonts w:hint="eastAsia"/>
        </w:rPr>
        <w:t>文档名称规范：</w:t>
      </w:r>
    </w:p>
    <w:p w:rsidR="00A36A87" w:rsidRDefault="00A36A87" w:rsidP="002C28F1">
      <w:pPr>
        <w:pStyle w:val="a6"/>
        <w:numPr>
          <w:ilvl w:val="0"/>
          <w:numId w:val="40"/>
        </w:numPr>
        <w:spacing w:line="480" w:lineRule="auto"/>
        <w:ind w:firstLineChars="0"/>
      </w:pPr>
      <w:r>
        <w:rPr>
          <w:rFonts w:hint="eastAsia"/>
        </w:rPr>
        <w:t>项目：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>
        <w:rPr>
          <w:rFonts w:hint="eastAsia"/>
        </w:rPr>
        <w:t>项目名</w:t>
      </w:r>
    </w:p>
    <w:p w:rsidR="00C4696E" w:rsidRDefault="00C4696E" w:rsidP="002C28F1">
      <w:pPr>
        <w:pStyle w:val="a6"/>
        <w:numPr>
          <w:ilvl w:val="0"/>
          <w:numId w:val="40"/>
        </w:numPr>
        <w:spacing w:line="480" w:lineRule="auto"/>
        <w:ind w:firstLineChars="0"/>
      </w:pPr>
      <w:r>
        <w:rPr>
          <w:rFonts w:hint="eastAsia"/>
        </w:rPr>
        <w:t>需求文档</w:t>
      </w:r>
      <w:r w:rsidR="00477E30">
        <w:rPr>
          <w:rFonts w:hint="eastAsia"/>
        </w:rPr>
        <w:t>（或其文档）</w:t>
      </w:r>
      <w:r>
        <w:rPr>
          <w:rFonts w:hint="eastAsia"/>
        </w:rPr>
        <w:t>：</w:t>
      </w:r>
      <w:r w:rsidR="00C329E5">
        <w:rPr>
          <w:rFonts w:hint="eastAsia"/>
        </w:rPr>
        <w:t>[</w:t>
      </w:r>
      <w:r>
        <w:rPr>
          <w:rFonts w:hint="eastAsia"/>
        </w:rPr>
        <w:t>项目名</w:t>
      </w:r>
      <w:r w:rsidR="00C329E5">
        <w:rPr>
          <w:rFonts w:hint="eastAsia"/>
        </w:rPr>
        <w:t>]</w:t>
      </w:r>
      <w:r>
        <w:rPr>
          <w:rFonts w:hint="eastAsia"/>
        </w:rPr>
        <w:t>需求名</w:t>
      </w:r>
      <w:r>
        <w:rPr>
          <w:rFonts w:hint="eastAsia"/>
        </w:rPr>
        <w:t>_</w:t>
      </w:r>
      <w:r>
        <w:rPr>
          <w:rFonts w:hint="eastAsia"/>
        </w:rPr>
        <w:t>时间版本</w:t>
      </w:r>
      <w:r w:rsidR="00953650">
        <w:rPr>
          <w:rFonts w:hint="eastAsia"/>
        </w:rPr>
        <w:t>（或标准版本）</w:t>
      </w:r>
    </w:p>
    <w:p w:rsidR="00C4696E" w:rsidRDefault="00C4696E" w:rsidP="002C28F1">
      <w:pPr>
        <w:pStyle w:val="a6"/>
        <w:spacing w:line="480" w:lineRule="auto"/>
        <w:ind w:left="840" w:firstLineChars="0" w:firstLine="0"/>
      </w:pPr>
      <w:r>
        <w:rPr>
          <w:rFonts w:hint="eastAsia"/>
        </w:rPr>
        <w:t>（如：</w:t>
      </w:r>
      <w:r>
        <w:rPr>
          <w:rFonts w:hint="eastAsia"/>
        </w:rPr>
        <w:t>[</w:t>
      </w:r>
      <w:r w:rsidR="00953650">
        <w:rPr>
          <w:rFonts w:hint="eastAsia"/>
        </w:rPr>
        <w:t>福彩中心</w:t>
      </w:r>
      <w:r>
        <w:rPr>
          <w:rFonts w:hint="eastAsia"/>
        </w:rPr>
        <w:t>]</w:t>
      </w:r>
      <w:r w:rsidR="00953650">
        <w:rPr>
          <w:rFonts w:hint="eastAsia"/>
        </w:rPr>
        <w:t>微套餐产品</w:t>
      </w:r>
      <w:r>
        <w:rPr>
          <w:rFonts w:hint="eastAsia"/>
        </w:rPr>
        <w:t>需求</w:t>
      </w:r>
      <w:r w:rsidR="00C13CC7">
        <w:rPr>
          <w:rFonts w:hint="eastAsia"/>
        </w:rPr>
        <w:t>文档</w:t>
      </w:r>
      <w:r>
        <w:rPr>
          <w:rFonts w:hint="eastAsia"/>
        </w:rPr>
        <w:t>_v201</w:t>
      </w:r>
      <w:r w:rsidR="00D926C0">
        <w:t>5630</w:t>
      </w:r>
      <w:r>
        <w:rPr>
          <w:rFonts w:hint="eastAsia"/>
        </w:rPr>
        <w:t>）</w:t>
      </w:r>
    </w:p>
    <w:p w:rsidR="00DC330B" w:rsidRDefault="003716A5" w:rsidP="002C28F1">
      <w:pPr>
        <w:pStyle w:val="a6"/>
        <w:numPr>
          <w:ilvl w:val="0"/>
          <w:numId w:val="40"/>
        </w:numPr>
        <w:spacing w:line="480" w:lineRule="auto"/>
        <w:ind w:firstLineChars="0"/>
      </w:pPr>
      <w:r>
        <w:rPr>
          <w:rFonts w:hint="eastAsia"/>
        </w:rPr>
        <w:t>（付）</w:t>
      </w:r>
      <w:r w:rsidR="00DC330B">
        <w:rPr>
          <w:rFonts w:hint="eastAsia"/>
        </w:rPr>
        <w:t>图片：</w:t>
      </w:r>
      <w:r w:rsidR="00DC330B">
        <w:rPr>
          <w:rFonts w:hint="eastAsia"/>
        </w:rPr>
        <w:t>[</w:t>
      </w:r>
      <w:r w:rsidR="00DC330B">
        <w:rPr>
          <w:rFonts w:hint="eastAsia"/>
        </w:rPr>
        <w:t>项目名</w:t>
      </w:r>
      <w:r w:rsidR="00DC330B">
        <w:rPr>
          <w:rFonts w:hint="eastAsia"/>
        </w:rPr>
        <w:t>]</w:t>
      </w:r>
      <w:r w:rsidR="00DC330B">
        <w:rPr>
          <w:rFonts w:hint="eastAsia"/>
        </w:rPr>
        <w:t>需求名</w:t>
      </w:r>
      <w:r w:rsidR="00DC330B">
        <w:rPr>
          <w:rFonts w:hint="eastAsia"/>
        </w:rPr>
        <w:t>_</w:t>
      </w:r>
      <w:r w:rsidR="00DC330B">
        <w:rPr>
          <w:rFonts w:hint="eastAsia"/>
        </w:rPr>
        <w:t>尺寸</w:t>
      </w:r>
    </w:p>
    <w:p w:rsidR="00DC330B" w:rsidRPr="00DC330B" w:rsidRDefault="00DC330B" w:rsidP="002C28F1">
      <w:pPr>
        <w:pStyle w:val="a6"/>
        <w:spacing w:line="480" w:lineRule="auto"/>
        <w:ind w:left="840" w:firstLineChars="0" w:firstLine="0"/>
      </w:pPr>
      <w:r>
        <w:rPr>
          <w:rFonts w:hint="eastAsia"/>
        </w:rPr>
        <w:t>（如：</w:t>
      </w:r>
      <w:r>
        <w:rPr>
          <w:rFonts w:hint="eastAsia"/>
        </w:rPr>
        <w:t>[</w:t>
      </w:r>
      <w:r w:rsidR="00953650">
        <w:rPr>
          <w:rFonts w:hint="eastAsia"/>
        </w:rPr>
        <w:t>福彩中心</w:t>
      </w:r>
      <w:r>
        <w:rPr>
          <w:rFonts w:hint="eastAsia"/>
        </w:rPr>
        <w:t>]</w:t>
      </w:r>
      <w:r w:rsidR="00953650">
        <w:rPr>
          <w:rFonts w:hint="eastAsia"/>
        </w:rPr>
        <w:t>微套餐宣传用图</w:t>
      </w:r>
      <w:r>
        <w:rPr>
          <w:rFonts w:hint="eastAsia"/>
        </w:rPr>
        <w:t>_360*200</w:t>
      </w:r>
      <w:r>
        <w:rPr>
          <w:rFonts w:hint="eastAsia"/>
        </w:rPr>
        <w:t>）</w:t>
      </w:r>
    </w:p>
    <w:p w:rsidR="004D4156" w:rsidRDefault="004D4156" w:rsidP="004D4156">
      <w:pPr>
        <w:pStyle w:val="3"/>
      </w:pPr>
      <w:bookmarkStart w:id="12" w:name="_Toc374008180"/>
      <w:r>
        <w:rPr>
          <w:rFonts w:hint="eastAsia"/>
        </w:rPr>
        <w:t xml:space="preserve">2.2.4 </w:t>
      </w:r>
      <w:r>
        <w:rPr>
          <w:rFonts w:hint="eastAsia"/>
        </w:rPr>
        <w:t>技术讨论</w:t>
      </w:r>
      <w:bookmarkEnd w:id="12"/>
    </w:p>
    <w:p w:rsidR="004D4156" w:rsidRDefault="00A3103B" w:rsidP="002C28F1">
      <w:pPr>
        <w:pStyle w:val="a6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通过邮件召集项目需求讨论会</w:t>
      </w:r>
      <w:r w:rsidR="00122661">
        <w:rPr>
          <w:rFonts w:hint="eastAsia"/>
        </w:rPr>
        <w:t>，</w:t>
      </w:r>
      <w:r>
        <w:rPr>
          <w:rFonts w:hint="eastAsia"/>
        </w:rPr>
        <w:t>邀请项目相关人员，</w:t>
      </w:r>
      <w:r w:rsidR="00122661">
        <w:rPr>
          <w:rFonts w:hint="eastAsia"/>
        </w:rPr>
        <w:t>评审会议讨论：</w:t>
      </w:r>
    </w:p>
    <w:p w:rsidR="00774CD7" w:rsidRDefault="00C555B3" w:rsidP="002C28F1">
      <w:pPr>
        <w:pStyle w:val="a6"/>
        <w:numPr>
          <w:ilvl w:val="0"/>
          <w:numId w:val="27"/>
        </w:numPr>
        <w:spacing w:line="480" w:lineRule="auto"/>
        <w:ind w:firstLineChars="0"/>
      </w:pPr>
      <w:r>
        <w:rPr>
          <w:rFonts w:hint="eastAsia"/>
        </w:rPr>
        <w:t>由产品经理讲解</w:t>
      </w:r>
      <w:r w:rsidR="00774CD7">
        <w:rPr>
          <w:rFonts w:hint="eastAsia"/>
        </w:rPr>
        <w:t>需求</w:t>
      </w:r>
      <w:r>
        <w:rPr>
          <w:rFonts w:hint="eastAsia"/>
        </w:rPr>
        <w:t>，</w:t>
      </w:r>
      <w:r w:rsidR="00774CD7">
        <w:rPr>
          <w:rFonts w:hint="eastAsia"/>
        </w:rPr>
        <w:t>技术</w:t>
      </w:r>
      <w:r>
        <w:rPr>
          <w:rFonts w:hint="eastAsia"/>
        </w:rPr>
        <w:t>同学</w:t>
      </w:r>
      <w:r w:rsidR="00774CD7">
        <w:rPr>
          <w:rFonts w:hint="eastAsia"/>
        </w:rPr>
        <w:t>评估</w:t>
      </w:r>
      <w:r>
        <w:rPr>
          <w:rFonts w:hint="eastAsia"/>
        </w:rPr>
        <w:t>、讨论</w:t>
      </w:r>
      <w:r w:rsidR="00774CD7">
        <w:rPr>
          <w:rFonts w:hint="eastAsia"/>
        </w:rPr>
        <w:t>；</w:t>
      </w:r>
    </w:p>
    <w:p w:rsidR="00122661" w:rsidRDefault="00C555B3" w:rsidP="002C28F1">
      <w:pPr>
        <w:pStyle w:val="a6"/>
        <w:numPr>
          <w:ilvl w:val="0"/>
          <w:numId w:val="27"/>
        </w:numPr>
        <w:spacing w:line="480" w:lineRule="auto"/>
        <w:ind w:firstLineChars="0"/>
      </w:pPr>
      <w:r>
        <w:rPr>
          <w:rFonts w:hint="eastAsia"/>
        </w:rPr>
        <w:lastRenderedPageBreak/>
        <w:t>项目经理</w:t>
      </w:r>
      <w:r w:rsidR="00122661">
        <w:rPr>
          <w:rFonts w:hint="eastAsia"/>
        </w:rPr>
        <w:t>确定</w:t>
      </w:r>
      <w:r>
        <w:rPr>
          <w:rFonts w:hint="eastAsia"/>
        </w:rPr>
        <w:t>各部分</w:t>
      </w:r>
      <w:r w:rsidR="00122661">
        <w:rPr>
          <w:rFonts w:hint="eastAsia"/>
        </w:rPr>
        <w:t>负责人与相关排期。</w:t>
      </w:r>
    </w:p>
    <w:p w:rsidR="00774CD7" w:rsidRDefault="00122661" w:rsidP="002C28F1">
      <w:pPr>
        <w:pStyle w:val="a6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会后根据讨论点对需求进行</w:t>
      </w:r>
      <w:r w:rsidR="00774CD7">
        <w:rPr>
          <w:rFonts w:hint="eastAsia"/>
        </w:rPr>
        <w:t>迭代优化</w:t>
      </w:r>
      <w:r>
        <w:rPr>
          <w:rFonts w:hint="eastAsia"/>
        </w:rPr>
        <w:t>（同时更新</w:t>
      </w:r>
      <w:r w:rsidR="007D0B63">
        <w:rPr>
          <w:rFonts w:hint="eastAsia"/>
        </w:rPr>
        <w:t>文件存档</w:t>
      </w:r>
      <w:r>
        <w:rPr>
          <w:rFonts w:hint="eastAsia"/>
        </w:rPr>
        <w:t>）</w:t>
      </w:r>
      <w:r w:rsidR="00774CD7">
        <w:rPr>
          <w:rFonts w:hint="eastAsia"/>
        </w:rPr>
        <w:t>；</w:t>
      </w:r>
    </w:p>
    <w:p w:rsidR="00C555B3" w:rsidRDefault="00122661" w:rsidP="002C28F1">
      <w:pPr>
        <w:pStyle w:val="a6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项目经理</w:t>
      </w:r>
      <w:r w:rsidR="00A96C7A">
        <w:rPr>
          <w:rFonts w:hint="eastAsia"/>
        </w:rPr>
        <w:t>确定项目相关里程碑与时间点</w:t>
      </w:r>
    </w:p>
    <w:p w:rsidR="00A96C7A" w:rsidRDefault="008F422E" w:rsidP="002C28F1">
      <w:pPr>
        <w:pStyle w:val="a6"/>
        <w:numPr>
          <w:ilvl w:val="0"/>
          <w:numId w:val="35"/>
        </w:numPr>
        <w:spacing w:line="480" w:lineRule="auto"/>
        <w:ind w:firstLineChars="0"/>
      </w:pPr>
      <w:r>
        <w:rPr>
          <w:rFonts w:hint="eastAsia"/>
        </w:rPr>
        <w:t>项目</w:t>
      </w:r>
      <w:r w:rsidR="00A96C7A" w:rsidRPr="00691687">
        <w:rPr>
          <w:rFonts w:hint="eastAsia"/>
        </w:rPr>
        <w:t>计划须由</w:t>
      </w:r>
      <w:r>
        <w:rPr>
          <w:rFonts w:hint="eastAsia"/>
        </w:rPr>
        <w:t>项目经理最终确认，并通过邮件通知相关人员</w:t>
      </w:r>
    </w:p>
    <w:p w:rsidR="00A96C7A" w:rsidRDefault="00A96C7A" w:rsidP="002C28F1">
      <w:pPr>
        <w:pStyle w:val="a6"/>
        <w:numPr>
          <w:ilvl w:val="0"/>
          <w:numId w:val="35"/>
        </w:numPr>
        <w:spacing w:line="480" w:lineRule="auto"/>
        <w:ind w:firstLineChars="0"/>
      </w:pPr>
      <w:r w:rsidRPr="00691687">
        <w:rPr>
          <w:rFonts w:hint="eastAsia"/>
        </w:rPr>
        <w:t>里程碑是指诸如</w:t>
      </w:r>
      <w:r w:rsidRPr="00691687">
        <w:t>“</w:t>
      </w:r>
      <w:r w:rsidRPr="00691687">
        <w:rPr>
          <w:rFonts w:hint="eastAsia"/>
        </w:rPr>
        <w:t>技术预研结束</w:t>
      </w:r>
      <w:r w:rsidRPr="00691687">
        <w:t>”</w:t>
      </w:r>
      <w:r w:rsidRPr="00691687">
        <w:rPr>
          <w:rFonts w:hint="eastAsia"/>
        </w:rPr>
        <w:t>、</w:t>
      </w:r>
      <w:r w:rsidRPr="00691687">
        <w:t>“</w:t>
      </w:r>
      <w:r w:rsidRPr="00691687">
        <w:rPr>
          <w:rFonts w:hint="eastAsia"/>
        </w:rPr>
        <w:t>架构设计完成</w:t>
      </w:r>
      <w:r w:rsidRPr="00691687">
        <w:t>”</w:t>
      </w:r>
      <w:r w:rsidRPr="00691687">
        <w:rPr>
          <w:rFonts w:hint="eastAsia"/>
        </w:rPr>
        <w:t>、</w:t>
      </w:r>
      <w:r w:rsidRPr="00691687">
        <w:t>“</w:t>
      </w:r>
      <w:r w:rsidR="008F422E">
        <w:rPr>
          <w:rFonts w:hint="eastAsia"/>
        </w:rPr>
        <w:t>测试、</w:t>
      </w:r>
      <w:r w:rsidRPr="00691687">
        <w:rPr>
          <w:rFonts w:hint="eastAsia"/>
        </w:rPr>
        <w:t>发布</w:t>
      </w:r>
      <w:r w:rsidR="008F422E">
        <w:rPr>
          <w:rFonts w:hint="eastAsia"/>
        </w:rPr>
        <w:t>完成</w:t>
      </w:r>
      <w:r w:rsidRPr="00691687">
        <w:t>”</w:t>
      </w:r>
      <w:r w:rsidRPr="00691687">
        <w:rPr>
          <w:rFonts w:hint="eastAsia"/>
        </w:rPr>
        <w:t>等项目关键点的完成时间</w:t>
      </w:r>
      <w:r w:rsidR="008F422E">
        <w:rPr>
          <w:rFonts w:hint="eastAsia"/>
        </w:rPr>
        <w:t>；</w:t>
      </w:r>
    </w:p>
    <w:p w:rsidR="00A96C7A" w:rsidRDefault="00A96C7A" w:rsidP="002C28F1">
      <w:pPr>
        <w:pStyle w:val="a6"/>
        <w:numPr>
          <w:ilvl w:val="0"/>
          <w:numId w:val="35"/>
        </w:numPr>
        <w:spacing w:line="480" w:lineRule="auto"/>
        <w:ind w:firstLineChars="0"/>
      </w:pPr>
      <w:r w:rsidRPr="00691687">
        <w:rPr>
          <w:rFonts w:hint="eastAsia"/>
        </w:rPr>
        <w:t>开发计划一旦发布，就必须按照里程碑去定时检查是否完成；</w:t>
      </w:r>
    </w:p>
    <w:p w:rsidR="00A96C7A" w:rsidRPr="00C555B3" w:rsidRDefault="00A96C7A" w:rsidP="002C28F1">
      <w:pPr>
        <w:pStyle w:val="a6"/>
        <w:numPr>
          <w:ilvl w:val="0"/>
          <w:numId w:val="35"/>
        </w:numPr>
        <w:spacing w:line="480" w:lineRule="auto"/>
        <w:ind w:firstLineChars="0"/>
      </w:pPr>
      <w:r w:rsidRPr="00691687">
        <w:rPr>
          <w:rFonts w:hint="eastAsia"/>
        </w:rPr>
        <w:t>如果开发进度有变动，无论提前还是推迟，都必须在开发计划</w:t>
      </w:r>
      <w:r w:rsidR="008F422E">
        <w:rPr>
          <w:rFonts w:hint="eastAsia"/>
        </w:rPr>
        <w:t>邮件</w:t>
      </w:r>
      <w:r w:rsidRPr="00691687">
        <w:rPr>
          <w:rFonts w:hint="eastAsia"/>
        </w:rPr>
        <w:t>中进行补充说明。</w:t>
      </w:r>
    </w:p>
    <w:p w:rsidR="004D4156" w:rsidRDefault="00543F84" w:rsidP="00543F84">
      <w:pPr>
        <w:pStyle w:val="2"/>
      </w:pPr>
      <w:bookmarkStart w:id="13" w:name="_Toc374008181"/>
      <w:r>
        <w:rPr>
          <w:rFonts w:hint="eastAsia"/>
        </w:rPr>
        <w:t xml:space="preserve">2.3 </w:t>
      </w:r>
      <w:r>
        <w:rPr>
          <w:rFonts w:hint="eastAsia"/>
        </w:rPr>
        <w:t>开发阶段</w:t>
      </w:r>
      <w:bookmarkEnd w:id="13"/>
    </w:p>
    <w:p w:rsidR="00543F84" w:rsidRDefault="00543F84" w:rsidP="00543F84">
      <w:pPr>
        <w:pStyle w:val="3"/>
      </w:pPr>
      <w:bookmarkStart w:id="14" w:name="_Toc374008182"/>
      <w:r>
        <w:rPr>
          <w:rFonts w:hint="eastAsia"/>
        </w:rPr>
        <w:t xml:space="preserve">2.3.1 </w:t>
      </w:r>
      <w:r>
        <w:rPr>
          <w:rFonts w:hint="eastAsia"/>
        </w:rPr>
        <w:t>项目跟进</w:t>
      </w:r>
      <w:bookmarkEnd w:id="14"/>
    </w:p>
    <w:p w:rsidR="001B0E4D" w:rsidRDefault="001B0E4D" w:rsidP="002C28F1">
      <w:pPr>
        <w:spacing w:line="480" w:lineRule="auto"/>
      </w:pPr>
      <w:r>
        <w:rPr>
          <w:rFonts w:hint="eastAsia"/>
        </w:rPr>
        <w:t>产品工作部分：</w:t>
      </w:r>
    </w:p>
    <w:p w:rsidR="001B0E4D" w:rsidRDefault="001B0E4D" w:rsidP="002C28F1">
      <w:pPr>
        <w:pStyle w:val="a6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t>产品</w:t>
      </w:r>
      <w:r>
        <w:rPr>
          <w:rFonts w:hint="eastAsia"/>
        </w:rPr>
        <w:t>QA</w:t>
      </w:r>
      <w:r>
        <w:rPr>
          <w:rFonts w:hint="eastAsia"/>
        </w:rPr>
        <w:t>，主要用于对应产品后期的培训或者客服解答需要；</w:t>
      </w:r>
    </w:p>
    <w:p w:rsidR="001B0E4D" w:rsidRDefault="001B0E4D" w:rsidP="002C28F1">
      <w:pPr>
        <w:pStyle w:val="a6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t>产品与竞争对手同类产品的对比（性能、效率等），后期推广点；</w:t>
      </w:r>
    </w:p>
    <w:p w:rsidR="001B0E4D" w:rsidRDefault="001B0E4D" w:rsidP="002C28F1">
      <w:pPr>
        <w:pStyle w:val="a6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t>细化运营计划。</w:t>
      </w:r>
    </w:p>
    <w:p w:rsidR="001B0E4D" w:rsidRDefault="001B0E4D" w:rsidP="002C28F1">
      <w:pPr>
        <w:spacing w:line="480" w:lineRule="auto"/>
      </w:pPr>
      <w:r>
        <w:rPr>
          <w:rFonts w:hint="eastAsia"/>
        </w:rPr>
        <w:t>项目跟进工作部分：</w:t>
      </w:r>
    </w:p>
    <w:p w:rsidR="00543F84" w:rsidRDefault="0061437A" w:rsidP="002C28F1">
      <w:pPr>
        <w:pStyle w:val="a6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t>设计稿跟进与确认；</w:t>
      </w:r>
    </w:p>
    <w:p w:rsidR="00EE3B6F" w:rsidRDefault="009A126E" w:rsidP="002C28F1">
      <w:pPr>
        <w:pStyle w:val="a6"/>
        <w:spacing w:line="480" w:lineRule="auto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设计出来的效果图需要评审、调整。</w:t>
      </w:r>
    </w:p>
    <w:p w:rsidR="0061437A" w:rsidRDefault="0061437A" w:rsidP="002C28F1">
      <w:pPr>
        <w:pStyle w:val="a6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t>开发过程的确认，偶尔会有需求的小变更（这个在需求整理的时候尽量想全）；</w:t>
      </w:r>
    </w:p>
    <w:p w:rsidR="00895479" w:rsidRDefault="00895479" w:rsidP="002C28F1">
      <w:pPr>
        <w:pStyle w:val="a6"/>
        <w:numPr>
          <w:ilvl w:val="0"/>
          <w:numId w:val="36"/>
        </w:numPr>
        <w:spacing w:line="480" w:lineRule="auto"/>
        <w:ind w:firstLineChars="0"/>
      </w:pPr>
      <w:r>
        <w:rPr>
          <w:rFonts w:hint="eastAsia"/>
        </w:rPr>
        <w:t>跟进开发进度，与开发同学沟通功能细节；</w:t>
      </w:r>
    </w:p>
    <w:p w:rsidR="00895479" w:rsidRDefault="00895479" w:rsidP="002C28F1">
      <w:pPr>
        <w:pStyle w:val="a6"/>
        <w:numPr>
          <w:ilvl w:val="0"/>
          <w:numId w:val="36"/>
        </w:numPr>
        <w:spacing w:line="480" w:lineRule="auto"/>
        <w:ind w:firstLineChars="0"/>
      </w:pPr>
      <w:r>
        <w:rPr>
          <w:rFonts w:hint="eastAsia"/>
        </w:rPr>
        <w:t>协助项目经理对里程碑进行检查；</w:t>
      </w:r>
    </w:p>
    <w:p w:rsidR="00895479" w:rsidRDefault="00895479" w:rsidP="002C28F1">
      <w:pPr>
        <w:pStyle w:val="a6"/>
        <w:numPr>
          <w:ilvl w:val="0"/>
          <w:numId w:val="36"/>
        </w:numPr>
        <w:spacing w:line="480" w:lineRule="auto"/>
        <w:ind w:firstLineChars="0"/>
      </w:pPr>
      <w:r>
        <w:rPr>
          <w:rFonts w:hint="eastAsia"/>
        </w:rPr>
        <w:t>协调各方资源的合作与沟通</w:t>
      </w:r>
      <w:r w:rsidR="00741842">
        <w:rPr>
          <w:rFonts w:hint="eastAsia"/>
        </w:rPr>
        <w:t>。</w:t>
      </w:r>
    </w:p>
    <w:p w:rsidR="0061437A" w:rsidRDefault="002678B6" w:rsidP="002C28F1">
      <w:pPr>
        <w:pStyle w:val="a6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lastRenderedPageBreak/>
        <w:t>测试跟进，对主要流程和可能出现的问题进行体验</w:t>
      </w:r>
      <w:r w:rsidR="00DF488B">
        <w:rPr>
          <w:rFonts w:hint="eastAsia"/>
        </w:rPr>
        <w:t>，结合需求：</w:t>
      </w:r>
    </w:p>
    <w:p w:rsidR="002678B6" w:rsidRDefault="002678B6" w:rsidP="002C28F1">
      <w:pPr>
        <w:pStyle w:val="a6"/>
        <w:numPr>
          <w:ilvl w:val="0"/>
          <w:numId w:val="37"/>
        </w:numPr>
        <w:spacing w:line="480" w:lineRule="auto"/>
        <w:ind w:firstLineChars="0"/>
      </w:pPr>
      <w:r>
        <w:rPr>
          <w:rFonts w:hint="eastAsia"/>
        </w:rPr>
        <w:t>在测试环境对整体项目</w:t>
      </w:r>
      <w:r w:rsidR="00816222">
        <w:rPr>
          <w:rFonts w:hint="eastAsia"/>
        </w:rPr>
        <w:t>稳定性</w:t>
      </w:r>
      <w:r>
        <w:rPr>
          <w:rFonts w:hint="eastAsia"/>
        </w:rPr>
        <w:t>进行体验、测试；</w:t>
      </w:r>
    </w:p>
    <w:p w:rsidR="002678B6" w:rsidRDefault="002678B6" w:rsidP="002C28F1">
      <w:pPr>
        <w:pStyle w:val="a6"/>
        <w:numPr>
          <w:ilvl w:val="0"/>
          <w:numId w:val="37"/>
        </w:numPr>
        <w:spacing w:line="480" w:lineRule="auto"/>
        <w:ind w:firstLineChars="0"/>
      </w:pPr>
      <w:r>
        <w:rPr>
          <w:rFonts w:hint="eastAsia"/>
        </w:rPr>
        <w:t>对可能影响到的功能、后台进行体验、测试</w:t>
      </w:r>
      <w:r w:rsidR="0062379F">
        <w:rPr>
          <w:rFonts w:hint="eastAsia"/>
        </w:rPr>
        <w:t>；</w:t>
      </w:r>
    </w:p>
    <w:p w:rsidR="0062379F" w:rsidRDefault="0062379F" w:rsidP="002C28F1">
      <w:pPr>
        <w:pStyle w:val="a6"/>
        <w:numPr>
          <w:ilvl w:val="0"/>
          <w:numId w:val="37"/>
        </w:numPr>
        <w:spacing w:line="480" w:lineRule="auto"/>
        <w:ind w:firstLineChars="0"/>
      </w:pPr>
      <w:r>
        <w:rPr>
          <w:rFonts w:hint="eastAsia"/>
        </w:rPr>
        <w:t>对统计数据进行体验、测试</w:t>
      </w:r>
      <w:r w:rsidR="003B5400">
        <w:rPr>
          <w:rFonts w:hint="eastAsia"/>
        </w:rPr>
        <w:t>；</w:t>
      </w:r>
    </w:p>
    <w:p w:rsidR="003B5400" w:rsidRDefault="003B5400" w:rsidP="002C28F1">
      <w:pPr>
        <w:pStyle w:val="a6"/>
        <w:numPr>
          <w:ilvl w:val="0"/>
          <w:numId w:val="37"/>
        </w:numPr>
        <w:spacing w:line="480" w:lineRule="auto"/>
        <w:ind w:firstLineChars="0"/>
      </w:pPr>
      <w:r>
        <w:rPr>
          <w:rFonts w:hint="eastAsia"/>
        </w:rPr>
        <w:t>对于客户端需对旧版本兼容性、升级后数据稳定性进行体验、测试；</w:t>
      </w:r>
    </w:p>
    <w:p w:rsidR="003B5400" w:rsidRDefault="003B5400" w:rsidP="002C28F1">
      <w:pPr>
        <w:pStyle w:val="a6"/>
        <w:numPr>
          <w:ilvl w:val="0"/>
          <w:numId w:val="37"/>
        </w:numPr>
        <w:spacing w:line="480" w:lineRule="auto"/>
        <w:ind w:firstLineChars="0"/>
      </w:pPr>
      <w:r>
        <w:rPr>
          <w:rFonts w:hint="eastAsia"/>
        </w:rPr>
        <w:t>对涉及平台、渠道进行体验、测试；</w:t>
      </w:r>
    </w:p>
    <w:p w:rsidR="003B5400" w:rsidRDefault="00816222" w:rsidP="002C28F1">
      <w:pPr>
        <w:pStyle w:val="a6"/>
        <w:numPr>
          <w:ilvl w:val="0"/>
          <w:numId w:val="37"/>
        </w:numPr>
        <w:spacing w:line="480" w:lineRule="auto"/>
        <w:ind w:firstLineChars="0"/>
      </w:pPr>
      <w:r>
        <w:rPr>
          <w:rFonts w:hint="eastAsia"/>
        </w:rPr>
        <w:t>整个各方改进意见</w:t>
      </w:r>
      <w:r w:rsidR="003B5400">
        <w:rPr>
          <w:rFonts w:hint="eastAsia"/>
        </w:rPr>
        <w:t>最终形成《项目体验报告》发送给项目相关人员进行优化、改进。</w:t>
      </w:r>
    </w:p>
    <w:p w:rsidR="00DF488B" w:rsidRPr="00DF488B" w:rsidRDefault="00DF488B" w:rsidP="002C28F1">
      <w:pPr>
        <w:spacing w:line="480" w:lineRule="auto"/>
        <w:ind w:left="420"/>
        <w:rPr>
          <w:b/>
        </w:rPr>
      </w:pPr>
      <w:r w:rsidRPr="00DF488B">
        <w:rPr>
          <w:rFonts w:hint="eastAsia"/>
          <w:b/>
        </w:rPr>
        <w:t>产品经理的体验重点在于功能实现，不要纠结于产品测试。</w:t>
      </w:r>
    </w:p>
    <w:p w:rsidR="00EE3B6F" w:rsidRDefault="00EE3B6F" w:rsidP="002C28F1">
      <w:pPr>
        <w:spacing w:line="480" w:lineRule="auto"/>
      </w:pPr>
    </w:p>
    <w:p w:rsidR="0079264D" w:rsidRDefault="0079264D" w:rsidP="002C28F1">
      <w:pPr>
        <w:spacing w:line="480" w:lineRule="auto"/>
      </w:pPr>
      <w:r>
        <w:rPr>
          <w:rFonts w:hint="eastAsia"/>
        </w:rPr>
        <w:t>在这个过程中可能出现之前没有考虑到的问题，应做到：</w:t>
      </w:r>
    </w:p>
    <w:p w:rsidR="0010581E" w:rsidRPr="0010581E" w:rsidRDefault="0010581E" w:rsidP="002C28F1">
      <w:pPr>
        <w:pStyle w:val="a6"/>
        <w:numPr>
          <w:ilvl w:val="0"/>
          <w:numId w:val="13"/>
        </w:numPr>
        <w:spacing w:line="480" w:lineRule="auto"/>
        <w:ind w:firstLineChars="0"/>
        <w:rPr>
          <w:b/>
        </w:rPr>
      </w:pPr>
      <w:r w:rsidRPr="0010581E">
        <w:rPr>
          <w:rFonts w:hint="eastAsia"/>
          <w:b/>
        </w:rPr>
        <w:t>如果可能尽早发给业务、客服部门提前体验</w:t>
      </w:r>
      <w:r w:rsidR="00D44CE4">
        <w:rPr>
          <w:rFonts w:hint="eastAsia"/>
          <w:b/>
        </w:rPr>
        <w:t>（特别是活动项目）</w:t>
      </w:r>
      <w:r w:rsidRPr="0010581E">
        <w:rPr>
          <w:rFonts w:hint="eastAsia"/>
          <w:b/>
        </w:rPr>
        <w:t>；</w:t>
      </w:r>
    </w:p>
    <w:p w:rsidR="0079264D" w:rsidRDefault="0079264D" w:rsidP="002C28F1">
      <w:pPr>
        <w:pStyle w:val="a6"/>
        <w:numPr>
          <w:ilvl w:val="0"/>
          <w:numId w:val="13"/>
        </w:numPr>
        <w:spacing w:line="480" w:lineRule="auto"/>
        <w:ind w:firstLineChars="0"/>
      </w:pPr>
      <w:r>
        <w:rPr>
          <w:rFonts w:hint="eastAsia"/>
        </w:rPr>
        <w:t>针对可解决问题，适当调整需求流程；</w:t>
      </w:r>
    </w:p>
    <w:p w:rsidR="0079264D" w:rsidRPr="0079264D" w:rsidRDefault="0079264D" w:rsidP="002C28F1">
      <w:pPr>
        <w:pStyle w:val="a6"/>
        <w:numPr>
          <w:ilvl w:val="0"/>
          <w:numId w:val="13"/>
        </w:numPr>
        <w:spacing w:line="480" w:lineRule="auto"/>
        <w:ind w:firstLineChars="0"/>
      </w:pPr>
      <w:r>
        <w:rPr>
          <w:rFonts w:hint="eastAsia"/>
        </w:rPr>
        <w:t>针对不可解决问题，应及早反馈</w:t>
      </w:r>
      <w:r w:rsidR="00C0390E">
        <w:rPr>
          <w:rFonts w:hint="eastAsia"/>
        </w:rPr>
        <w:t>与沟通</w:t>
      </w:r>
      <w:r>
        <w:rPr>
          <w:rFonts w:hint="eastAsia"/>
        </w:rPr>
        <w:t>，并</w:t>
      </w:r>
      <w:r w:rsidR="00C0390E">
        <w:rPr>
          <w:rFonts w:hint="eastAsia"/>
        </w:rPr>
        <w:t>及时调整</w:t>
      </w:r>
      <w:r>
        <w:rPr>
          <w:rFonts w:hint="eastAsia"/>
        </w:rPr>
        <w:t>产品策略</w:t>
      </w:r>
      <w:r w:rsidR="00C0390E">
        <w:rPr>
          <w:rFonts w:hint="eastAsia"/>
        </w:rPr>
        <w:t>。</w:t>
      </w:r>
    </w:p>
    <w:p w:rsidR="00543F84" w:rsidRDefault="00543F84" w:rsidP="00543F84">
      <w:pPr>
        <w:pStyle w:val="3"/>
      </w:pPr>
      <w:bookmarkStart w:id="15" w:name="_Toc374008183"/>
      <w:r>
        <w:rPr>
          <w:rFonts w:hint="eastAsia"/>
        </w:rPr>
        <w:t xml:space="preserve">2.3.2 </w:t>
      </w:r>
      <w:r>
        <w:rPr>
          <w:rFonts w:hint="eastAsia"/>
        </w:rPr>
        <w:t>项目发布</w:t>
      </w:r>
      <w:bookmarkEnd w:id="15"/>
    </w:p>
    <w:p w:rsidR="008D646F" w:rsidRDefault="008D646F" w:rsidP="002C28F1">
      <w:pPr>
        <w:pStyle w:val="a6"/>
        <w:numPr>
          <w:ilvl w:val="0"/>
          <w:numId w:val="14"/>
        </w:numPr>
        <w:spacing w:line="480" w:lineRule="auto"/>
        <w:ind w:firstLineChars="0"/>
      </w:pPr>
      <w:r>
        <w:rPr>
          <w:rFonts w:hint="eastAsia"/>
        </w:rPr>
        <w:t>项目发布前需与运营同学确定推广方案；</w:t>
      </w:r>
    </w:p>
    <w:p w:rsidR="008562A5" w:rsidRDefault="008562A5" w:rsidP="002C28F1">
      <w:pPr>
        <w:pStyle w:val="a6"/>
        <w:numPr>
          <w:ilvl w:val="0"/>
          <w:numId w:val="38"/>
        </w:numPr>
        <w:spacing w:line="480" w:lineRule="auto"/>
        <w:ind w:firstLineChars="0"/>
      </w:pPr>
      <w:r>
        <w:rPr>
          <w:rFonts w:hint="eastAsia"/>
        </w:rPr>
        <w:t>广告图，需提前一周提设计需求；</w:t>
      </w:r>
    </w:p>
    <w:p w:rsidR="008562A5" w:rsidRDefault="00806CDE" w:rsidP="002C28F1">
      <w:pPr>
        <w:pStyle w:val="a6"/>
        <w:numPr>
          <w:ilvl w:val="0"/>
          <w:numId w:val="38"/>
        </w:numPr>
        <w:spacing w:line="480" w:lineRule="auto"/>
        <w:ind w:firstLineChars="0"/>
      </w:pPr>
      <w:r>
        <w:t>触达手段</w:t>
      </w:r>
      <w:r w:rsidR="008562A5">
        <w:rPr>
          <w:rFonts w:hint="eastAsia"/>
        </w:rPr>
        <w:t>应根据月度计划提前作规划；</w:t>
      </w:r>
    </w:p>
    <w:p w:rsidR="008562A5" w:rsidRDefault="008562A5" w:rsidP="002C28F1">
      <w:pPr>
        <w:pStyle w:val="a6"/>
        <w:numPr>
          <w:ilvl w:val="0"/>
          <w:numId w:val="38"/>
        </w:numPr>
        <w:spacing w:line="480" w:lineRule="auto"/>
        <w:ind w:firstLineChars="0"/>
      </w:pPr>
      <w:r>
        <w:rPr>
          <w:rFonts w:hint="eastAsia"/>
        </w:rPr>
        <w:t>文案根据内容提前准备好。</w:t>
      </w:r>
    </w:p>
    <w:p w:rsidR="00543F84" w:rsidRDefault="0061152F" w:rsidP="002C28F1">
      <w:pPr>
        <w:pStyle w:val="a6"/>
        <w:numPr>
          <w:ilvl w:val="0"/>
          <w:numId w:val="14"/>
        </w:numPr>
        <w:spacing w:line="480" w:lineRule="auto"/>
        <w:ind w:firstLineChars="0"/>
      </w:pPr>
      <w:r>
        <w:rPr>
          <w:rFonts w:hint="eastAsia"/>
        </w:rPr>
        <w:t>项目发布之前</w:t>
      </w:r>
      <w:r w:rsidR="000008EB" w:rsidRPr="00BC2D44">
        <w:rPr>
          <w:rFonts w:hint="eastAsia"/>
          <w:b/>
        </w:rPr>
        <w:t>（最好提前三天）</w:t>
      </w:r>
      <w:r>
        <w:rPr>
          <w:rFonts w:hint="eastAsia"/>
        </w:rPr>
        <w:t>应周知各</w:t>
      </w:r>
      <w:r w:rsidR="00990CDC">
        <w:rPr>
          <w:rFonts w:hint="eastAsia"/>
        </w:rPr>
        <w:t>相关</w:t>
      </w:r>
      <w:r>
        <w:rPr>
          <w:rFonts w:hint="eastAsia"/>
        </w:rPr>
        <w:t>部门，特别是对客服同学的培训与通知；</w:t>
      </w:r>
    </w:p>
    <w:p w:rsidR="00990CDC" w:rsidRDefault="00990CDC" w:rsidP="002C28F1">
      <w:pPr>
        <w:pStyle w:val="a6"/>
        <w:numPr>
          <w:ilvl w:val="0"/>
          <w:numId w:val="26"/>
        </w:numPr>
        <w:spacing w:line="480" w:lineRule="auto"/>
        <w:ind w:firstLineChars="0"/>
      </w:pPr>
      <w:r>
        <w:rPr>
          <w:rFonts w:hint="eastAsia"/>
        </w:rPr>
        <w:t>周知需求提出方；</w:t>
      </w:r>
    </w:p>
    <w:p w:rsidR="00990CDC" w:rsidRDefault="00990CDC" w:rsidP="002C28F1">
      <w:pPr>
        <w:pStyle w:val="a6"/>
        <w:numPr>
          <w:ilvl w:val="0"/>
          <w:numId w:val="26"/>
        </w:numPr>
        <w:spacing w:line="480" w:lineRule="auto"/>
        <w:ind w:firstLineChars="0"/>
      </w:pPr>
      <w:r>
        <w:rPr>
          <w:rFonts w:hint="eastAsia"/>
        </w:rPr>
        <w:t>周知项目改动可能影响到的功能负责方。</w:t>
      </w:r>
    </w:p>
    <w:p w:rsidR="004B75D0" w:rsidRDefault="004B75D0" w:rsidP="002C28F1">
      <w:pPr>
        <w:pStyle w:val="a6"/>
        <w:numPr>
          <w:ilvl w:val="0"/>
          <w:numId w:val="14"/>
        </w:numPr>
        <w:spacing w:line="480" w:lineRule="auto"/>
        <w:ind w:firstLineChars="0"/>
      </w:pPr>
      <w:r>
        <w:rPr>
          <w:rFonts w:hint="eastAsia"/>
        </w:rPr>
        <w:lastRenderedPageBreak/>
        <w:t>对于合作平台项目涉及到联调，在时间规划上应予以考虑；</w:t>
      </w:r>
    </w:p>
    <w:p w:rsidR="0061152F" w:rsidRDefault="0061152F" w:rsidP="002C28F1">
      <w:pPr>
        <w:pStyle w:val="a6"/>
        <w:numPr>
          <w:ilvl w:val="0"/>
          <w:numId w:val="14"/>
        </w:numPr>
        <w:spacing w:line="480" w:lineRule="auto"/>
        <w:ind w:firstLineChars="0"/>
      </w:pPr>
      <w:r>
        <w:rPr>
          <w:rFonts w:hint="eastAsia"/>
        </w:rPr>
        <w:t>确定项目是灰度发布还是全量发布</w:t>
      </w:r>
    </w:p>
    <w:p w:rsidR="0061152F" w:rsidRDefault="0061152F" w:rsidP="002C28F1">
      <w:pPr>
        <w:pStyle w:val="a6"/>
        <w:spacing w:line="480" w:lineRule="auto"/>
        <w:ind w:left="420" w:firstLineChars="0" w:firstLine="0"/>
      </w:pPr>
      <w:r>
        <w:rPr>
          <w:rFonts w:hint="eastAsia"/>
        </w:rPr>
        <w:t>【灰度发布】</w:t>
      </w:r>
    </w:p>
    <w:p w:rsidR="002444FC" w:rsidRDefault="002444FC" w:rsidP="002C28F1">
      <w:pPr>
        <w:pStyle w:val="a6"/>
        <w:spacing w:line="480" w:lineRule="auto"/>
        <w:ind w:left="420" w:firstLineChars="0" w:firstLine="0"/>
      </w:pPr>
      <w:r>
        <w:rPr>
          <w:rFonts w:hint="eastAsia"/>
        </w:rPr>
        <w:t>灰度发布</w:t>
      </w:r>
      <w:r w:rsidR="00B821BA">
        <w:rPr>
          <w:rFonts w:hint="eastAsia"/>
        </w:rPr>
        <w:t>需确定发布规则，</w:t>
      </w:r>
      <w:r>
        <w:rPr>
          <w:rFonts w:hint="eastAsia"/>
        </w:rPr>
        <w:t>目前有两种方式：针对账号与针对地区。</w:t>
      </w:r>
    </w:p>
    <w:p w:rsidR="0061152F" w:rsidRDefault="0061152F" w:rsidP="002C28F1">
      <w:pPr>
        <w:pStyle w:val="a6"/>
        <w:numPr>
          <w:ilvl w:val="0"/>
          <w:numId w:val="15"/>
        </w:numPr>
        <w:spacing w:line="480" w:lineRule="auto"/>
        <w:ind w:firstLineChars="0"/>
      </w:pPr>
      <w:r>
        <w:rPr>
          <w:rFonts w:hint="eastAsia"/>
        </w:rPr>
        <w:t>灰度发布时应关注用户反馈，简单反馈可及时迭代；</w:t>
      </w:r>
    </w:p>
    <w:p w:rsidR="0061152F" w:rsidRDefault="0061152F" w:rsidP="002C28F1">
      <w:pPr>
        <w:pStyle w:val="a6"/>
        <w:numPr>
          <w:ilvl w:val="0"/>
          <w:numId w:val="15"/>
        </w:numPr>
        <w:spacing w:line="480" w:lineRule="auto"/>
        <w:ind w:firstLineChars="0"/>
      </w:pPr>
      <w:r>
        <w:rPr>
          <w:rFonts w:hint="eastAsia"/>
        </w:rPr>
        <w:t>检测数据，发现异常应及时分析原因并解决。</w:t>
      </w:r>
    </w:p>
    <w:p w:rsidR="008D646F" w:rsidRDefault="0061152F" w:rsidP="002C28F1">
      <w:pPr>
        <w:spacing w:line="480" w:lineRule="auto"/>
        <w:ind w:left="420"/>
      </w:pPr>
      <w:r>
        <w:rPr>
          <w:rFonts w:hint="eastAsia"/>
        </w:rPr>
        <w:t>【全量发布】</w:t>
      </w:r>
    </w:p>
    <w:p w:rsidR="0061152F" w:rsidRDefault="002444FC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继续进行用户意见收集，及时快速迭代。</w:t>
      </w:r>
    </w:p>
    <w:p w:rsidR="008D646F" w:rsidRPr="008D646F" w:rsidRDefault="008D646F" w:rsidP="002C28F1">
      <w:pPr>
        <w:spacing w:line="480" w:lineRule="auto"/>
        <w:ind w:left="420"/>
        <w:rPr>
          <w:b/>
        </w:rPr>
      </w:pPr>
      <w:r w:rsidRPr="008D646F">
        <w:rPr>
          <w:rFonts w:hint="eastAsia"/>
          <w:b/>
        </w:rPr>
        <w:t>注意：较大项目发布需保留旧版本入口，避免因新旧版本反差较大造成用户投诉。</w:t>
      </w:r>
    </w:p>
    <w:p w:rsidR="00543F84" w:rsidRDefault="00543F84" w:rsidP="00543F84">
      <w:pPr>
        <w:pStyle w:val="2"/>
      </w:pPr>
      <w:bookmarkStart w:id="16" w:name="_Toc374008184"/>
      <w:r>
        <w:rPr>
          <w:rFonts w:hint="eastAsia"/>
        </w:rPr>
        <w:t xml:space="preserve">2.4 </w:t>
      </w:r>
      <w:r>
        <w:rPr>
          <w:rFonts w:hint="eastAsia"/>
        </w:rPr>
        <w:t>运营阶段</w:t>
      </w:r>
      <w:bookmarkEnd w:id="16"/>
    </w:p>
    <w:p w:rsidR="00543F84" w:rsidRDefault="00543F84" w:rsidP="00543F84">
      <w:pPr>
        <w:pStyle w:val="3"/>
      </w:pPr>
      <w:bookmarkStart w:id="17" w:name="_Toc374008185"/>
      <w:r>
        <w:rPr>
          <w:rFonts w:hint="eastAsia"/>
        </w:rPr>
        <w:t xml:space="preserve">2.4.1 </w:t>
      </w:r>
      <w:r>
        <w:rPr>
          <w:rFonts w:hint="eastAsia"/>
        </w:rPr>
        <w:t>运营</w:t>
      </w:r>
      <w:r w:rsidR="00253DD7">
        <w:rPr>
          <w:rFonts w:hint="eastAsia"/>
        </w:rPr>
        <w:t>（触达、活动）</w:t>
      </w:r>
      <w:bookmarkEnd w:id="17"/>
    </w:p>
    <w:p w:rsidR="00543F84" w:rsidRDefault="002E10D0" w:rsidP="002C28F1">
      <w:pPr>
        <w:pStyle w:val="a6"/>
        <w:numPr>
          <w:ilvl w:val="0"/>
          <w:numId w:val="25"/>
        </w:numPr>
        <w:spacing w:line="480" w:lineRule="auto"/>
        <w:ind w:firstLineChars="0"/>
      </w:pPr>
      <w:r>
        <w:rPr>
          <w:rFonts w:hint="eastAsia"/>
        </w:rPr>
        <w:t>充分利用现有的运营资源</w:t>
      </w:r>
      <w:r w:rsidR="00E44FB3">
        <w:rPr>
          <w:rFonts w:hint="eastAsia"/>
        </w:rPr>
        <w:t>进行</w:t>
      </w:r>
      <w:r w:rsidR="008333DC">
        <w:rPr>
          <w:rFonts w:hint="eastAsia"/>
        </w:rPr>
        <w:t>用户</w:t>
      </w:r>
      <w:r w:rsidR="00E44FB3">
        <w:rPr>
          <w:rFonts w:hint="eastAsia"/>
        </w:rPr>
        <w:t>触达</w:t>
      </w:r>
      <w:r>
        <w:rPr>
          <w:rFonts w:hint="eastAsia"/>
        </w:rPr>
        <w:t>：</w:t>
      </w:r>
    </w:p>
    <w:p w:rsidR="000C0125" w:rsidRDefault="000C0125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短信，短信资源需要预算申请，然后尽量触达高消费用户；</w:t>
      </w:r>
    </w:p>
    <w:p w:rsidR="000C0125" w:rsidRDefault="000C0125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EDM</w:t>
      </w:r>
      <w:r>
        <w:rPr>
          <w:rFonts w:hint="eastAsia"/>
        </w:rPr>
        <w:t>邮件，</w:t>
      </w:r>
      <w:r w:rsidR="00E44FB3">
        <w:rPr>
          <w:rFonts w:hint="eastAsia"/>
        </w:rPr>
        <w:t>邮件内容需要先进行构建，尽早提需求；</w:t>
      </w:r>
    </w:p>
    <w:p w:rsidR="00E44FB3" w:rsidRDefault="00E44FB3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广告图，广告图包括站内和站外广告，需提前一个月计划</w:t>
      </w:r>
      <w:r w:rsidR="005804D0">
        <w:rPr>
          <w:rFonts w:hint="eastAsia"/>
        </w:rPr>
        <w:t>；</w:t>
      </w:r>
    </w:p>
    <w:p w:rsidR="005804D0" w:rsidRDefault="005804D0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微博与微信，微博侧重广告图，微信则侧重互动性；</w:t>
      </w:r>
    </w:p>
    <w:p w:rsidR="005804D0" w:rsidRDefault="005804D0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手机</w:t>
      </w:r>
      <w:r>
        <w:rPr>
          <w:rFonts w:hint="eastAsia"/>
        </w:rPr>
        <w:t>push</w:t>
      </w:r>
      <w:r>
        <w:rPr>
          <w:rFonts w:hint="eastAsia"/>
        </w:rPr>
        <w:t>，每周</w:t>
      </w:r>
      <w:r>
        <w:rPr>
          <w:rFonts w:hint="eastAsia"/>
        </w:rPr>
        <w:t>2~3</w:t>
      </w:r>
      <w:r>
        <w:rPr>
          <w:rFonts w:hint="eastAsia"/>
        </w:rPr>
        <w:t>条，可与其他彩种同时发送；</w:t>
      </w:r>
    </w:p>
    <w:p w:rsidR="005804D0" w:rsidRDefault="005804D0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新闻稿，配合项目上线、广告图等触达；</w:t>
      </w:r>
    </w:p>
    <w:p w:rsidR="000C1D9B" w:rsidRDefault="000C1D9B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入口</w:t>
      </w:r>
      <w:r w:rsidR="008333DC">
        <w:rPr>
          <w:rFonts w:hint="eastAsia"/>
        </w:rPr>
        <w:t>，包括导航小标、交易区入口，还可以找一些流量较高的页面增加入口。</w:t>
      </w:r>
    </w:p>
    <w:p w:rsidR="004A6B2E" w:rsidRPr="002E10D0" w:rsidRDefault="004A6B2E" w:rsidP="002C28F1">
      <w:pPr>
        <w:pStyle w:val="a6"/>
        <w:numPr>
          <w:ilvl w:val="0"/>
          <w:numId w:val="25"/>
        </w:numPr>
        <w:spacing w:line="480" w:lineRule="auto"/>
        <w:ind w:firstLineChars="0"/>
      </w:pPr>
      <w:r>
        <w:rPr>
          <w:rFonts w:hint="eastAsia"/>
        </w:rPr>
        <w:t>关于运营活动流程详见</w:t>
      </w:r>
      <w:r w:rsidRPr="008333DC">
        <w:rPr>
          <w:rFonts w:hint="eastAsia"/>
          <w:b/>
        </w:rPr>
        <w:t>《运营活动流程说明》</w:t>
      </w:r>
      <w:r>
        <w:rPr>
          <w:rFonts w:hint="eastAsia"/>
        </w:rPr>
        <w:t>文档。</w:t>
      </w:r>
    </w:p>
    <w:p w:rsidR="00543F84" w:rsidRDefault="00543F84" w:rsidP="00543F84">
      <w:pPr>
        <w:pStyle w:val="3"/>
      </w:pPr>
      <w:bookmarkStart w:id="18" w:name="_Toc374008186"/>
      <w:r>
        <w:rPr>
          <w:rFonts w:hint="eastAsia"/>
        </w:rPr>
        <w:lastRenderedPageBreak/>
        <w:t xml:space="preserve">2.4.2 </w:t>
      </w:r>
      <w:r>
        <w:rPr>
          <w:rFonts w:hint="eastAsia"/>
        </w:rPr>
        <w:t>意见收集</w:t>
      </w:r>
      <w:bookmarkEnd w:id="18"/>
    </w:p>
    <w:p w:rsidR="00543F84" w:rsidRDefault="007C2133" w:rsidP="002C28F1">
      <w:pPr>
        <w:pStyle w:val="a6"/>
        <w:numPr>
          <w:ilvl w:val="0"/>
          <w:numId w:val="25"/>
        </w:numPr>
        <w:spacing w:line="480" w:lineRule="auto"/>
        <w:ind w:firstLineChars="0"/>
      </w:pPr>
      <w:r>
        <w:rPr>
          <w:rFonts w:hint="eastAsia"/>
        </w:rPr>
        <w:t>可通过统一的意见收集系统进行意见收集；</w:t>
      </w:r>
    </w:p>
    <w:p w:rsidR="00297FCC" w:rsidRDefault="00297FCC" w:rsidP="002C28F1">
      <w:pPr>
        <w:pStyle w:val="a6"/>
        <w:numPr>
          <w:ilvl w:val="0"/>
          <w:numId w:val="25"/>
        </w:numPr>
        <w:spacing w:line="480" w:lineRule="auto"/>
        <w:ind w:firstLineChars="0"/>
      </w:pPr>
      <w:r>
        <w:t>通过合作渠道相关接口人进行收集；</w:t>
      </w:r>
    </w:p>
    <w:p w:rsidR="007C2133" w:rsidRDefault="00D73245" w:rsidP="002C28F1">
      <w:pPr>
        <w:pStyle w:val="a6"/>
        <w:numPr>
          <w:ilvl w:val="0"/>
          <w:numId w:val="25"/>
        </w:numPr>
        <w:spacing w:line="480" w:lineRule="auto"/>
        <w:ind w:firstLineChars="0"/>
      </w:pPr>
      <w:r>
        <w:rPr>
          <w:rFonts w:hint="eastAsia"/>
        </w:rPr>
        <w:t>通过论坛、客服以及其他业务同学进行收集；</w:t>
      </w:r>
    </w:p>
    <w:p w:rsidR="00D73245" w:rsidRDefault="00D73245" w:rsidP="002C28F1">
      <w:pPr>
        <w:pStyle w:val="a6"/>
        <w:numPr>
          <w:ilvl w:val="0"/>
          <w:numId w:val="25"/>
        </w:numPr>
        <w:spacing w:line="480" w:lineRule="auto"/>
        <w:ind w:firstLineChars="0"/>
      </w:pPr>
      <w:r>
        <w:rPr>
          <w:rFonts w:hint="eastAsia"/>
        </w:rPr>
        <w:t>通过数据分析结论进行收集。</w:t>
      </w:r>
    </w:p>
    <w:p w:rsidR="00543F84" w:rsidRDefault="00543F84" w:rsidP="001531D2">
      <w:pPr>
        <w:pStyle w:val="3"/>
      </w:pPr>
      <w:bookmarkStart w:id="19" w:name="_Toc374008187"/>
      <w:r>
        <w:rPr>
          <w:rFonts w:hint="eastAsia"/>
        </w:rPr>
        <w:t xml:space="preserve">2.4.3 </w:t>
      </w:r>
      <w:r>
        <w:rPr>
          <w:rFonts w:hint="eastAsia"/>
        </w:rPr>
        <w:t>数据统计与分析</w:t>
      </w:r>
      <w:bookmarkEnd w:id="19"/>
    </w:p>
    <w:p w:rsidR="00543F84" w:rsidRDefault="00230CF1" w:rsidP="002C28F1">
      <w:pPr>
        <w:pStyle w:val="a6"/>
        <w:numPr>
          <w:ilvl w:val="0"/>
          <w:numId w:val="17"/>
        </w:numPr>
        <w:spacing w:line="480" w:lineRule="auto"/>
        <w:ind w:firstLineChars="0"/>
      </w:pPr>
      <w:r>
        <w:rPr>
          <w:rFonts w:hint="eastAsia"/>
        </w:rPr>
        <w:t>灰度发布，需用灰度期间的数据与旧版进行对比分析；</w:t>
      </w:r>
    </w:p>
    <w:p w:rsidR="00230CF1" w:rsidRDefault="00230CF1" w:rsidP="002C28F1">
      <w:pPr>
        <w:pStyle w:val="a6"/>
        <w:numPr>
          <w:ilvl w:val="0"/>
          <w:numId w:val="17"/>
        </w:numPr>
        <w:spacing w:line="480" w:lineRule="auto"/>
        <w:ind w:firstLineChars="0"/>
      </w:pPr>
      <w:r>
        <w:rPr>
          <w:rFonts w:hint="eastAsia"/>
        </w:rPr>
        <w:t>全量发布，经过一段时间的运营，对运营数据进行对比分析；</w:t>
      </w:r>
    </w:p>
    <w:p w:rsidR="00230CF1" w:rsidRDefault="00230CF1" w:rsidP="002C28F1">
      <w:pPr>
        <w:pStyle w:val="a6"/>
        <w:spacing w:line="480" w:lineRule="auto"/>
        <w:ind w:left="420" w:firstLineChars="0" w:firstLine="0"/>
      </w:pPr>
      <w:r>
        <w:rPr>
          <w:rFonts w:hint="eastAsia"/>
        </w:rPr>
        <w:t>数据分析的目的：</w:t>
      </w:r>
    </w:p>
    <w:p w:rsidR="00230CF1" w:rsidRDefault="00876AD1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在早期发现产品问题，及时改进；</w:t>
      </w:r>
    </w:p>
    <w:p w:rsidR="00876AD1" w:rsidRDefault="00876AD1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为后期项目迭代积累原始需求；</w:t>
      </w:r>
    </w:p>
    <w:p w:rsidR="00876AD1" w:rsidRDefault="00876AD1" w:rsidP="002C28F1">
      <w:pPr>
        <w:pStyle w:val="a6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快速跟进相应的运营活动，提高短板数据。</w:t>
      </w:r>
    </w:p>
    <w:p w:rsidR="001B2862" w:rsidRDefault="001B2862" w:rsidP="002C28F1">
      <w:pPr>
        <w:spacing w:line="480" w:lineRule="auto"/>
        <w:ind w:left="420"/>
      </w:pPr>
      <w:r>
        <w:rPr>
          <w:rFonts w:hint="eastAsia"/>
        </w:rPr>
        <w:t>数据的观测应该是每日工作，观察数据异常随时跟进解决。</w:t>
      </w:r>
    </w:p>
    <w:p w:rsidR="00543F84" w:rsidRDefault="00543F84" w:rsidP="006C32E2">
      <w:pPr>
        <w:spacing w:line="312" w:lineRule="auto"/>
      </w:pPr>
    </w:p>
    <w:p w:rsidR="00A213D1" w:rsidRDefault="00A213D1" w:rsidP="006C32E2">
      <w:pPr>
        <w:spacing w:line="312" w:lineRule="auto"/>
      </w:pPr>
    </w:p>
    <w:sectPr w:rsidR="00A213D1" w:rsidSect="0047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166" w:rsidRDefault="00913166" w:rsidP="006C32E2">
      <w:r>
        <w:separator/>
      </w:r>
    </w:p>
  </w:endnote>
  <w:endnote w:type="continuationSeparator" w:id="0">
    <w:p w:rsidR="00913166" w:rsidRDefault="00913166" w:rsidP="006C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166" w:rsidRDefault="00913166" w:rsidP="006C32E2">
      <w:r>
        <w:separator/>
      </w:r>
    </w:p>
  </w:footnote>
  <w:footnote w:type="continuationSeparator" w:id="0">
    <w:p w:rsidR="00913166" w:rsidRDefault="00913166" w:rsidP="006C3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17AE"/>
    <w:multiLevelType w:val="hybridMultilevel"/>
    <w:tmpl w:val="51B87A4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A4069D"/>
    <w:multiLevelType w:val="hybridMultilevel"/>
    <w:tmpl w:val="C43CDFB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2E00242"/>
    <w:multiLevelType w:val="hybridMultilevel"/>
    <w:tmpl w:val="94F2B0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3E467BE"/>
    <w:multiLevelType w:val="hybridMultilevel"/>
    <w:tmpl w:val="6A801A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7845D3"/>
    <w:multiLevelType w:val="hybridMultilevel"/>
    <w:tmpl w:val="FEB4D19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7C94AD8"/>
    <w:multiLevelType w:val="hybridMultilevel"/>
    <w:tmpl w:val="09E61B2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EB728F9"/>
    <w:multiLevelType w:val="hybridMultilevel"/>
    <w:tmpl w:val="3CDE89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9901FD"/>
    <w:multiLevelType w:val="hybridMultilevel"/>
    <w:tmpl w:val="DEB424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18A0141"/>
    <w:multiLevelType w:val="hybridMultilevel"/>
    <w:tmpl w:val="7A66FB94"/>
    <w:lvl w:ilvl="0" w:tplc="0CBCD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5C4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A4D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46B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4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68A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561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32E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9CF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16E21E09"/>
    <w:multiLevelType w:val="hybridMultilevel"/>
    <w:tmpl w:val="D5F48258"/>
    <w:lvl w:ilvl="0" w:tplc="E7763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2984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924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A2A8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E500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84A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C87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440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58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19DF2FF9"/>
    <w:multiLevelType w:val="hybridMultilevel"/>
    <w:tmpl w:val="35508E8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1CFB104B"/>
    <w:multiLevelType w:val="hybridMultilevel"/>
    <w:tmpl w:val="E4C616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825147"/>
    <w:multiLevelType w:val="hybridMultilevel"/>
    <w:tmpl w:val="19787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CB7C54"/>
    <w:multiLevelType w:val="hybridMultilevel"/>
    <w:tmpl w:val="E7A8DBF8"/>
    <w:lvl w:ilvl="0" w:tplc="3B9E9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9E7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9A0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B88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05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FAB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5EE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9C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CEE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276A4079"/>
    <w:multiLevelType w:val="hybridMultilevel"/>
    <w:tmpl w:val="6778FB3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9D62A5"/>
    <w:multiLevelType w:val="hybridMultilevel"/>
    <w:tmpl w:val="70143B86"/>
    <w:lvl w:ilvl="0" w:tplc="AEC40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BC6214"/>
    <w:multiLevelType w:val="hybridMultilevel"/>
    <w:tmpl w:val="D35C14F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C976A47"/>
    <w:multiLevelType w:val="hybridMultilevel"/>
    <w:tmpl w:val="E04072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4DE5AC0"/>
    <w:multiLevelType w:val="hybridMultilevel"/>
    <w:tmpl w:val="984E661A"/>
    <w:lvl w:ilvl="0" w:tplc="54B2A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789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36F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E22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683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E20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4A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3A5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208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41D85076"/>
    <w:multiLevelType w:val="hybridMultilevel"/>
    <w:tmpl w:val="F4FE33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2A73E6E"/>
    <w:multiLevelType w:val="hybridMultilevel"/>
    <w:tmpl w:val="7A88507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4011C36"/>
    <w:multiLevelType w:val="hybridMultilevel"/>
    <w:tmpl w:val="0B481D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44FF3BC1"/>
    <w:multiLevelType w:val="hybridMultilevel"/>
    <w:tmpl w:val="B01CB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7652AD2"/>
    <w:multiLevelType w:val="hybridMultilevel"/>
    <w:tmpl w:val="E9760FA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76D57A6"/>
    <w:multiLevelType w:val="hybridMultilevel"/>
    <w:tmpl w:val="8496ED9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C4A733C"/>
    <w:multiLevelType w:val="hybridMultilevel"/>
    <w:tmpl w:val="0B08A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FA06D8B"/>
    <w:multiLevelType w:val="hybridMultilevel"/>
    <w:tmpl w:val="F42021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24C76F4"/>
    <w:multiLevelType w:val="hybridMultilevel"/>
    <w:tmpl w:val="BC62898E"/>
    <w:lvl w:ilvl="0" w:tplc="98E0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19355A"/>
    <w:multiLevelType w:val="hybridMultilevel"/>
    <w:tmpl w:val="A42E04F0"/>
    <w:lvl w:ilvl="0" w:tplc="CCAC9FF2">
      <w:start w:val="1"/>
      <w:numFmt w:val="lowerLetter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CA051B"/>
    <w:multiLevelType w:val="hybridMultilevel"/>
    <w:tmpl w:val="8CB80926"/>
    <w:lvl w:ilvl="0" w:tplc="88A2102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145A47"/>
    <w:multiLevelType w:val="hybridMultilevel"/>
    <w:tmpl w:val="18223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FB6CA4"/>
    <w:multiLevelType w:val="hybridMultilevel"/>
    <w:tmpl w:val="3DF66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2825B57"/>
    <w:multiLevelType w:val="hybridMultilevel"/>
    <w:tmpl w:val="B5147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4765FC7"/>
    <w:multiLevelType w:val="hybridMultilevel"/>
    <w:tmpl w:val="331E73C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D8B466F"/>
    <w:multiLevelType w:val="hybridMultilevel"/>
    <w:tmpl w:val="99109E6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FBD71E2"/>
    <w:multiLevelType w:val="hybridMultilevel"/>
    <w:tmpl w:val="6582A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4467A1B"/>
    <w:multiLevelType w:val="hybridMultilevel"/>
    <w:tmpl w:val="94BEBE9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56C1006"/>
    <w:multiLevelType w:val="hybridMultilevel"/>
    <w:tmpl w:val="BFF48E7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98D71D5"/>
    <w:multiLevelType w:val="hybridMultilevel"/>
    <w:tmpl w:val="AFA62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A3C12DE"/>
    <w:multiLevelType w:val="hybridMultilevel"/>
    <w:tmpl w:val="262017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AAF5C0C"/>
    <w:multiLevelType w:val="hybridMultilevel"/>
    <w:tmpl w:val="3EC0AA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D155EB3"/>
    <w:multiLevelType w:val="hybridMultilevel"/>
    <w:tmpl w:val="954ADF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3"/>
  </w:num>
  <w:num w:numId="4">
    <w:abstractNumId w:val="34"/>
  </w:num>
  <w:num w:numId="5">
    <w:abstractNumId w:val="11"/>
  </w:num>
  <w:num w:numId="6">
    <w:abstractNumId w:val="6"/>
  </w:num>
  <w:num w:numId="7">
    <w:abstractNumId w:val="15"/>
  </w:num>
  <w:num w:numId="8">
    <w:abstractNumId w:val="21"/>
  </w:num>
  <w:num w:numId="9">
    <w:abstractNumId w:val="0"/>
  </w:num>
  <w:num w:numId="10">
    <w:abstractNumId w:val="31"/>
  </w:num>
  <w:num w:numId="11">
    <w:abstractNumId w:val="12"/>
  </w:num>
  <w:num w:numId="12">
    <w:abstractNumId w:val="39"/>
  </w:num>
  <w:num w:numId="13">
    <w:abstractNumId w:val="28"/>
  </w:num>
  <w:num w:numId="14">
    <w:abstractNumId w:val="30"/>
  </w:num>
  <w:num w:numId="15">
    <w:abstractNumId w:val="24"/>
  </w:num>
  <w:num w:numId="16">
    <w:abstractNumId w:val="5"/>
  </w:num>
  <w:num w:numId="17">
    <w:abstractNumId w:val="19"/>
  </w:num>
  <w:num w:numId="18">
    <w:abstractNumId w:val="37"/>
  </w:num>
  <w:num w:numId="19">
    <w:abstractNumId w:val="40"/>
  </w:num>
  <w:num w:numId="20">
    <w:abstractNumId w:val="16"/>
  </w:num>
  <w:num w:numId="21">
    <w:abstractNumId w:val="23"/>
  </w:num>
  <w:num w:numId="22">
    <w:abstractNumId w:val="32"/>
  </w:num>
  <w:num w:numId="23">
    <w:abstractNumId w:val="41"/>
  </w:num>
  <w:num w:numId="24">
    <w:abstractNumId w:val="38"/>
  </w:num>
  <w:num w:numId="25">
    <w:abstractNumId w:val="17"/>
  </w:num>
  <w:num w:numId="26">
    <w:abstractNumId w:val="4"/>
  </w:num>
  <w:num w:numId="27">
    <w:abstractNumId w:val="14"/>
  </w:num>
  <w:num w:numId="28">
    <w:abstractNumId w:val="8"/>
  </w:num>
  <w:num w:numId="29">
    <w:abstractNumId w:val="13"/>
  </w:num>
  <w:num w:numId="30">
    <w:abstractNumId w:val="22"/>
  </w:num>
  <w:num w:numId="31">
    <w:abstractNumId w:val="18"/>
  </w:num>
  <w:num w:numId="32">
    <w:abstractNumId w:val="9"/>
  </w:num>
  <w:num w:numId="33">
    <w:abstractNumId w:val="10"/>
  </w:num>
  <w:num w:numId="34">
    <w:abstractNumId w:val="33"/>
  </w:num>
  <w:num w:numId="35">
    <w:abstractNumId w:val="26"/>
  </w:num>
  <w:num w:numId="36">
    <w:abstractNumId w:val="20"/>
  </w:num>
  <w:num w:numId="37">
    <w:abstractNumId w:val="1"/>
  </w:num>
  <w:num w:numId="38">
    <w:abstractNumId w:val="2"/>
  </w:num>
  <w:num w:numId="39">
    <w:abstractNumId w:val="35"/>
  </w:num>
  <w:num w:numId="40">
    <w:abstractNumId w:val="36"/>
  </w:num>
  <w:num w:numId="41">
    <w:abstractNumId w:val="29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2E2"/>
    <w:rsid w:val="000008EB"/>
    <w:rsid w:val="00006147"/>
    <w:rsid w:val="00055A50"/>
    <w:rsid w:val="000746CB"/>
    <w:rsid w:val="000C0125"/>
    <w:rsid w:val="000C1D9B"/>
    <w:rsid w:val="000F1E50"/>
    <w:rsid w:val="0010581E"/>
    <w:rsid w:val="00122661"/>
    <w:rsid w:val="001301B5"/>
    <w:rsid w:val="00142149"/>
    <w:rsid w:val="001531D2"/>
    <w:rsid w:val="00160530"/>
    <w:rsid w:val="00165515"/>
    <w:rsid w:val="00167980"/>
    <w:rsid w:val="001A1919"/>
    <w:rsid w:val="001B0E4D"/>
    <w:rsid w:val="001B2862"/>
    <w:rsid w:val="001B76E6"/>
    <w:rsid w:val="001C3B88"/>
    <w:rsid w:val="001E4686"/>
    <w:rsid w:val="001F133B"/>
    <w:rsid w:val="001F5476"/>
    <w:rsid w:val="00205510"/>
    <w:rsid w:val="0021322B"/>
    <w:rsid w:val="00216E64"/>
    <w:rsid w:val="00230CF1"/>
    <w:rsid w:val="002444FC"/>
    <w:rsid w:val="00251E81"/>
    <w:rsid w:val="00253DD7"/>
    <w:rsid w:val="002678B6"/>
    <w:rsid w:val="00287BB2"/>
    <w:rsid w:val="00297FCC"/>
    <w:rsid w:val="002B7F98"/>
    <w:rsid w:val="002C28F1"/>
    <w:rsid w:val="002D1E8C"/>
    <w:rsid w:val="002E10D0"/>
    <w:rsid w:val="002F4755"/>
    <w:rsid w:val="00334A52"/>
    <w:rsid w:val="0035169C"/>
    <w:rsid w:val="0035338F"/>
    <w:rsid w:val="00354221"/>
    <w:rsid w:val="00366BE2"/>
    <w:rsid w:val="003716A5"/>
    <w:rsid w:val="0039271C"/>
    <w:rsid w:val="003B5400"/>
    <w:rsid w:val="003C3E60"/>
    <w:rsid w:val="003C6959"/>
    <w:rsid w:val="003E0E51"/>
    <w:rsid w:val="003F60F8"/>
    <w:rsid w:val="00412951"/>
    <w:rsid w:val="004422A5"/>
    <w:rsid w:val="00452AF4"/>
    <w:rsid w:val="00454324"/>
    <w:rsid w:val="00476448"/>
    <w:rsid w:val="00477E30"/>
    <w:rsid w:val="004A2E0D"/>
    <w:rsid w:val="004A6B2E"/>
    <w:rsid w:val="004A75D7"/>
    <w:rsid w:val="004B75D0"/>
    <w:rsid w:val="004D32A2"/>
    <w:rsid w:val="004D4156"/>
    <w:rsid w:val="004D5A7C"/>
    <w:rsid w:val="004F1673"/>
    <w:rsid w:val="004F4985"/>
    <w:rsid w:val="00543F84"/>
    <w:rsid w:val="00546EE7"/>
    <w:rsid w:val="00571109"/>
    <w:rsid w:val="005804D0"/>
    <w:rsid w:val="00594E61"/>
    <w:rsid w:val="005A3AA6"/>
    <w:rsid w:val="005A5983"/>
    <w:rsid w:val="005C17E7"/>
    <w:rsid w:val="00604567"/>
    <w:rsid w:val="00607654"/>
    <w:rsid w:val="0061152F"/>
    <w:rsid w:val="0061437A"/>
    <w:rsid w:val="0062379F"/>
    <w:rsid w:val="00634598"/>
    <w:rsid w:val="00635822"/>
    <w:rsid w:val="00643372"/>
    <w:rsid w:val="0064462E"/>
    <w:rsid w:val="00654BB7"/>
    <w:rsid w:val="0065636F"/>
    <w:rsid w:val="006B3433"/>
    <w:rsid w:val="006C32E2"/>
    <w:rsid w:val="006D327E"/>
    <w:rsid w:val="00725374"/>
    <w:rsid w:val="00741842"/>
    <w:rsid w:val="00774127"/>
    <w:rsid w:val="00774CD7"/>
    <w:rsid w:val="0078394B"/>
    <w:rsid w:val="00786909"/>
    <w:rsid w:val="0079264D"/>
    <w:rsid w:val="007A519B"/>
    <w:rsid w:val="007C2133"/>
    <w:rsid w:val="007D0B63"/>
    <w:rsid w:val="007E7424"/>
    <w:rsid w:val="00806CDE"/>
    <w:rsid w:val="00810203"/>
    <w:rsid w:val="00816222"/>
    <w:rsid w:val="008333DC"/>
    <w:rsid w:val="008562A5"/>
    <w:rsid w:val="00876AD1"/>
    <w:rsid w:val="00880F31"/>
    <w:rsid w:val="00890F88"/>
    <w:rsid w:val="00895479"/>
    <w:rsid w:val="008D646F"/>
    <w:rsid w:val="008E17D8"/>
    <w:rsid w:val="008F417F"/>
    <w:rsid w:val="008F422E"/>
    <w:rsid w:val="008F50FC"/>
    <w:rsid w:val="00913166"/>
    <w:rsid w:val="00953650"/>
    <w:rsid w:val="00971381"/>
    <w:rsid w:val="0097382F"/>
    <w:rsid w:val="00976982"/>
    <w:rsid w:val="00980EE9"/>
    <w:rsid w:val="0098513A"/>
    <w:rsid w:val="00990CDC"/>
    <w:rsid w:val="009A126E"/>
    <w:rsid w:val="009C35F5"/>
    <w:rsid w:val="009D68A5"/>
    <w:rsid w:val="00A213D1"/>
    <w:rsid w:val="00A3103B"/>
    <w:rsid w:val="00A313C5"/>
    <w:rsid w:val="00A35B28"/>
    <w:rsid w:val="00A36A87"/>
    <w:rsid w:val="00A4650C"/>
    <w:rsid w:val="00A70B45"/>
    <w:rsid w:val="00A96C7A"/>
    <w:rsid w:val="00AA1C9C"/>
    <w:rsid w:val="00AD015C"/>
    <w:rsid w:val="00AF056C"/>
    <w:rsid w:val="00B35D89"/>
    <w:rsid w:val="00B43E65"/>
    <w:rsid w:val="00B4532B"/>
    <w:rsid w:val="00B821BA"/>
    <w:rsid w:val="00B92055"/>
    <w:rsid w:val="00BA5727"/>
    <w:rsid w:val="00BC2D44"/>
    <w:rsid w:val="00BD26D7"/>
    <w:rsid w:val="00BE7461"/>
    <w:rsid w:val="00BF517D"/>
    <w:rsid w:val="00BF7311"/>
    <w:rsid w:val="00C0390E"/>
    <w:rsid w:val="00C12CE6"/>
    <w:rsid w:val="00C13CC7"/>
    <w:rsid w:val="00C22606"/>
    <w:rsid w:val="00C326B6"/>
    <w:rsid w:val="00C329E5"/>
    <w:rsid w:val="00C4696E"/>
    <w:rsid w:val="00C555B3"/>
    <w:rsid w:val="00C74B50"/>
    <w:rsid w:val="00C93E8B"/>
    <w:rsid w:val="00C975AF"/>
    <w:rsid w:val="00CA4AA6"/>
    <w:rsid w:val="00CB191C"/>
    <w:rsid w:val="00CC691D"/>
    <w:rsid w:val="00D023E8"/>
    <w:rsid w:val="00D11322"/>
    <w:rsid w:val="00D331DA"/>
    <w:rsid w:val="00D44CE4"/>
    <w:rsid w:val="00D73245"/>
    <w:rsid w:val="00D82565"/>
    <w:rsid w:val="00D926C0"/>
    <w:rsid w:val="00DC330B"/>
    <w:rsid w:val="00DF488B"/>
    <w:rsid w:val="00E02EDC"/>
    <w:rsid w:val="00E23B8F"/>
    <w:rsid w:val="00E37F7C"/>
    <w:rsid w:val="00E44FB3"/>
    <w:rsid w:val="00E53F87"/>
    <w:rsid w:val="00E76F02"/>
    <w:rsid w:val="00EC26E0"/>
    <w:rsid w:val="00EC7402"/>
    <w:rsid w:val="00EE3AE5"/>
    <w:rsid w:val="00EE3B6F"/>
    <w:rsid w:val="00EE70ED"/>
    <w:rsid w:val="00EF3E18"/>
    <w:rsid w:val="00F5119C"/>
    <w:rsid w:val="00F53423"/>
    <w:rsid w:val="00FA4CC7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E98F80-A700-473D-BF2A-C4C98543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2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2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2E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C32E2"/>
  </w:style>
  <w:style w:type="character" w:customStyle="1" w:styleId="1Char">
    <w:name w:val="标题 1 Char"/>
    <w:basedOn w:val="a0"/>
    <w:link w:val="1"/>
    <w:uiPriority w:val="9"/>
    <w:rsid w:val="00A213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21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A213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13D1"/>
    <w:rPr>
      <w:sz w:val="18"/>
      <w:szCs w:val="18"/>
    </w:rPr>
  </w:style>
  <w:style w:type="paragraph" w:styleId="a6">
    <w:name w:val="List Paragraph"/>
    <w:basedOn w:val="a"/>
    <w:uiPriority w:val="34"/>
    <w:qFormat/>
    <w:rsid w:val="001E468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E17D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023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23E8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BD26D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975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7DFF9-65A9-4E07-B966-090C8238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12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Hnss</cp:lastModifiedBy>
  <cp:revision>201</cp:revision>
  <dcterms:created xsi:type="dcterms:W3CDTF">2013-12-03T03:21:00Z</dcterms:created>
  <dcterms:modified xsi:type="dcterms:W3CDTF">2015-08-17T06:45:00Z</dcterms:modified>
</cp:coreProperties>
</file>