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18주차 · 시간·장소를 나타내는 말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일이 있는 바로 그날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어느 때부터 다른 때까지의 사이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임시로 정함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이웃한 가까운 곳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일정한 권한으로 관리하는 구역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일이 일어나기 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신청 (　)부터 효력이 발생한다.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㉮익일 ㉯당일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창구는 (　) 운영된다.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㉮상시 ㉯잠정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회사 (　)를 서류에 기재했다.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㉮소재지 ㉯기간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시각으로 오전 9시에 출발했다.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㉮현지 ㉯인접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학교와 (　)한 곳에 도서관이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㉮인접 ㉯인근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제품에는 (　) 관리 서비스가 제공된다.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㉮사후 ㉯사전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“시간은 금이다.”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벤저민 프랭클린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