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10주차 · 정치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기사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후보자는 다양한 공약을 내걸었다.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㉮국민에게 공식적으로 약속함 ㉯법을 제정함 ㉰투표를 진행함 ㉱의견을 들음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우리나라는 삼권분립의 원칙을 따른다.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㉮권력을 나누어 서로 견제함 ㉯권력을 한곳에 모음 ㉰선거로 대표를 뽑음 ㉱법을 집행함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국회는 후보자를 대상으로 청문회를 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㉮의견을 듣기 위해 여는 모임 ㉯투표를 진행하는 절차 ㉰법을 제정하는 절차 ㉱협상하는 회의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위법 행위가 드러나 탄핵 절차가 시작됐다.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㉮책임을 묻는 절차 ㉯축하하는 절차 ㉰임명하는 절차 ㉱해고를 취소하는 절차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기사를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[국회, 청소년 참정권 확대 법안 통과]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국회는 어제 본회의를 열어 선거 연령을 낮추는 법안을 입법했다.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이번 정책은 더 많은 청년의 목소리를 정치에 반영하기 위한 것이다.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법안 통과에 앞서 국회는 전문가를 초청해 청문회를 열고 다양한 의견을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삼권분립 원칙에 따라, 이 법은 행정부의 시행령을 거쳐 실제로 집행된다.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시민들은 이번 법안이 민주주의를 한층 성숙시킬 것이라고 기대하고 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국회가 통과시킨 법안의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㉮선거 연령을 낮춤 ㉯선거 연령을 높임 ㉰투표 방식 변경 ㉱국회의원 수 확대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법안 통과 전에 국회가 연 절차는?  </w:t>
      </w:r>
      <w:r>
        <w:rPr>
          <w:rFonts w:ascii="맑은 고딕" w:hAnsi="맑은 고딕" w:eastAsia="맑은 고딕"/>
          <w:b w:val="0"/>
          <w:color w:val="6B6F85"/>
          <w:sz w:val="15"/>
        </w:rPr>
        <w:t>㉮청문회 ㉯탄핵 심판 ㉰국민투표 ㉱공청회 취소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법이 실제로 집행되기 위해 거치는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㉮행정부의 시행령 ㉯사법부의 판결 ㉰지방자치단체 조례 ㉱대통령의 거부권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시민들이 이번 법안에 기대하는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㉮민주주의의 성숙 ㉯세금 감면 ㉰경제 성장 ㉱외교 관계 개선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기사의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㉮청소년 참정권 확대 법안 통과 ㉯대통령 선거 결과 ㉰정당 창당 소식 ㉱국제 정상회담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“감시받지 않는 권력은 부패하기 쉽다.”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액턴 경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