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2 - Public Health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Knute Brewer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Unit 3: Community and Environmental 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Period/Rotation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Period 1 - Period 1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Skill Emphasis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Accessing Information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992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know</w:t>
              <w:br/>
              <w:t>(Knowledge)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Public health focuses on protecting and improving the health of populations, while healthcare primarily treats individuals.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Local, state, and federal public-health agencies have different but overlapping roles.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Core public-health functions include surveillance, prevention, environmental health, health education, emergency preparedness, and outbreak response.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A health disparity is a measurable difference in health outcomes or opportunities; the difference alone does not prove its cause.</w:t>
            </w:r>
          </w:p>
        </w:tc>
      </w:tr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be able to do</w:t>
              <w:br/>
              <w:t>(Skills)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Locate credible public-health information using Chromebooks.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Identify the appropriate public-health agency or organization for a community problem.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Evaluate sources for authority, timeliness, purpose, and evidence.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Interpret simple population-health data without assuming causation.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Lesson Objective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Students will explain how public-health systems protect populations and use credible sources to investigate community-health problems.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Criteria for Success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1"/>
              </w:rPr>
              <w:t>Explain the difference between healthcare and public health.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Identify at least three functions of public-health agencies.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Match a public-health problem with an appropriate organization or level of government.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Use the STOP framework to evaluate a public-health source.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Interpret a simple health disparity and identify additional information needed before explaining its cause.</w:t>
            </w:r>
          </w:p>
        </w:tc>
      </w:tr>
    </w:tbl>
    <w:p>
      <w:pPr>
        <w:spacing w:before="80" w:after="60"/>
      </w:pPr>
      <w:r>
        <w:rPr>
          <w:b/>
          <w:color w:val="1F4E79"/>
          <w:sz w:val="23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216"/>
      </w:tblGrid>
      <w:tr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Procedure Followed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0-5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Statement of Objectives/Goals: </w:t>
            </w:r>
            <w:r>
              <w:rPr>
                <w:sz w:val="20"/>
              </w:rPr>
              <w:t>Essential question: "Who is responsible for protecting the health of an entire community?" Preview public health as a population-level system.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5-12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Review Previously Learned Material: </w:t>
            </w:r>
            <w:r>
              <w:rPr>
                <w:sz w:val="20"/>
              </w:rPr>
              <w:t>Review environmental influences from Day 1. Ask: "If these conditions create health problems, who can actually respond?"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12-22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Starter - Who Handles This?: </w:t>
            </w:r>
            <w:r>
              <w:rPr>
                <w:sz w:val="20"/>
              </w:rPr>
              <w:t>Students classify scenarios such as foodborne illness, contaminated water, measles, teen vaping, mosquito-borne disease, and high asthma rates by likely responder: doctor, hospital, school, local health department, state, or CDC.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22-37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Mini-Lesson - What Is Public Health?: </w:t>
            </w:r>
            <w:r>
              <w:rPr>
                <w:sz w:val="20"/>
              </w:rPr>
              <w:t>Contrast healthcare with public health. Introduce surveillance, epidemiology, prevention, environmental health, health education, vaccination, emergency preparedness, policy, and local/state/federal roles.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37-62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Chromebook Activity - Public Health Outbreak Investigation: </w:t>
            </w:r>
            <w:r>
              <w:rPr>
                <w:sz w:val="20"/>
              </w:rPr>
              <w:t>Students investigate a fictional GI illness outbreak affecting students from multiple schools. Determine knowns/unknowns, data to collect, questions to ask, likely agencies, public messaging, and what officials should not claim. Teacher reveals new evidence periodically.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62-72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Health Disparities Data Challenge: </w:t>
            </w:r>
            <w:r>
              <w:rPr>
                <w:sz w:val="20"/>
              </w:rPr>
              <w:t>Students examine a small fictional dataset showing different rates across communities. Answer: What does the data show? What does it not show? What additional information would be needed?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72-82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Credible Source Challenge: </w:t>
            </w:r>
            <w:r>
              <w:rPr>
                <w:sz w:val="20"/>
              </w:rPr>
              <w:t>Students compare CDC/local health department information with news, advocacy, social media, and advertising. Apply STOP: Source, Timeliness, Objective, Proof.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82-87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Check for Understanding: </w:t>
            </w:r>
            <w:r>
              <w:rPr>
                <w:sz w:val="20"/>
              </w:rPr>
              <w:t>New public-health scenario: identify an appropriate agency, needed information, one credible source, and a possible response.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87-90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Closure Activity: </w:t>
            </w:r>
            <w:r>
              <w:rPr>
                <w:sz w:val="20"/>
              </w:rPr>
              <w:t>Write 2-3 sentences explaining the difference between healthcare and public health.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Check for Understanding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Individual response to a new public-health scenario requiring agency selection, information needs, source choice, and a possible response.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Class Closure Activity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2-3 sentence explanation of healthcare versus public health.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Content in Schoology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Materials / Text References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Chromebooks, projector, Schoology, teacher-created outbreak scenario and data. CDC, state/local health department, and other credible public-health websites.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 Reflection / Notes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Could students distinguish public health from healthcare? Did they revise hypotheses when new evidence appeared? Could they identify credible information without treating every government or media source as equally useful?</w:t>
            </w:r>
          </w:p>
        </w:tc>
      </w:tr>
    </w:tbl>
    <w:p>
      <w:pPr>
        <w:spacing w:after="2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Howard High School Health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3: Community &amp; Environmental Health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