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HARD-DOCX-0013 -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HARD-DOCX-0013, Bates: DOCX-HARD-DOCX-0013-0013, intern side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