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201CE2" w14:textId="77777777" w:rsidR="00562391" w:rsidRDefault="00F3171B">
      <w:pPr>
        <w:spacing w:after="40"/>
        <w:jc w:val="center"/>
      </w:pPr>
      <w:r>
        <w:rPr>
          <w:color w:val="888888"/>
          <w:sz w:val="16"/>
          <w:szCs w:val="16"/>
        </w:rPr>
        <w:t>ДОКУМЕНТ 12</w:t>
      </w:r>
    </w:p>
    <w:p w14:paraId="2500B124" w14:textId="77777777" w:rsidR="00562391" w:rsidRDefault="00F3171B">
      <w:pPr>
        <w:spacing w:after="50"/>
        <w:jc w:val="center"/>
      </w:pPr>
      <w:r>
        <w:rPr>
          <w:b/>
          <w:bCs/>
          <w:color w:val="1B4F72"/>
          <w:sz w:val="26"/>
          <w:szCs w:val="26"/>
        </w:rPr>
        <w:t>RISK REGISTER &amp; MITIGATION</w:t>
      </w:r>
    </w:p>
    <w:p w14:paraId="26987DE9" w14:textId="77777777" w:rsidR="00562391" w:rsidRDefault="00F3171B">
      <w:pPr>
        <w:spacing w:after="40"/>
        <w:jc w:val="center"/>
      </w:pPr>
      <w:r>
        <w:rPr>
          <w:color w:val="2874A6"/>
        </w:rPr>
        <w:t>Что может пойти не так и что мы с этим делаем заранее</w:t>
      </w:r>
    </w:p>
    <w:p w14:paraId="4323173B" w14:textId="77777777" w:rsidR="00562391" w:rsidRDefault="00F3171B">
      <w:pPr>
        <w:spacing w:after="220"/>
        <w:jc w:val="center"/>
      </w:pPr>
      <w:r>
        <w:rPr>
          <w:color w:val="888888"/>
          <w:sz w:val="16"/>
          <w:szCs w:val="16"/>
        </w:rPr>
        <w:t xml:space="preserve">Устав </w:t>
      </w:r>
      <w:proofErr w:type="gramStart"/>
      <w:r>
        <w:rPr>
          <w:color w:val="888888"/>
          <w:sz w:val="16"/>
          <w:szCs w:val="16"/>
        </w:rPr>
        <w:t>проекта  ·</w:t>
      </w:r>
      <w:proofErr w:type="gramEnd"/>
      <w:r>
        <w:rPr>
          <w:color w:val="888888"/>
          <w:sz w:val="16"/>
          <w:szCs w:val="16"/>
        </w:rPr>
        <w:t xml:space="preserve">  Версия 1.0  ·  Август 2026</w:t>
      </w:r>
    </w:p>
    <w:p w14:paraId="00686417" w14:textId="77777777" w:rsidR="00C50C35" w:rsidRPr="00C50C35" w:rsidRDefault="00C50C35" w:rsidP="00C50C35">
      <w:pPr>
        <w:spacing w:before="100" w:beforeAutospacing="1" w:after="100" w:afterAutospacing="1"/>
        <w:rPr>
          <w:rFonts w:eastAsia="Times New Roman"/>
          <w:sz w:val="22"/>
          <w:szCs w:val="22"/>
        </w:rPr>
      </w:pPr>
      <w:r w:rsidRPr="00C50C35">
        <w:rPr>
          <w:rFonts w:eastAsia="Times New Roman"/>
          <w:sz w:val="22"/>
          <w:szCs w:val="22"/>
        </w:rPr>
        <w:t xml:space="preserve">Здесь собраны </w:t>
      </w:r>
      <w:r w:rsidRPr="00C50C35">
        <w:rPr>
          <w:rFonts w:eastAsia="Times New Roman"/>
          <w:b/>
          <w:bCs/>
          <w:sz w:val="22"/>
          <w:szCs w:val="22"/>
        </w:rPr>
        <w:t>главные риски и что с ними делать заранее</w:t>
      </w:r>
      <w:r w:rsidRPr="00C50C35">
        <w:rPr>
          <w:rFonts w:eastAsia="Times New Roman"/>
          <w:sz w:val="22"/>
          <w:szCs w:val="22"/>
        </w:rPr>
        <w:t>.</w:t>
      </w:r>
    </w:p>
    <w:p w14:paraId="3FD47E07" w14:textId="77777777" w:rsidR="00C50C35" w:rsidRPr="00C50C35" w:rsidRDefault="00C50C35" w:rsidP="00C50C35">
      <w:pPr>
        <w:spacing w:before="100" w:beforeAutospacing="1" w:after="100" w:afterAutospacing="1"/>
        <w:rPr>
          <w:rFonts w:eastAsia="Times New Roman"/>
          <w:sz w:val="22"/>
          <w:szCs w:val="22"/>
        </w:rPr>
      </w:pPr>
      <w:r w:rsidRPr="00C50C35">
        <w:rPr>
          <w:rFonts w:eastAsia="Times New Roman"/>
          <w:sz w:val="22"/>
          <w:szCs w:val="22"/>
        </w:rPr>
        <w:t>Самые опасные:</w:t>
      </w:r>
    </w:p>
    <w:p w14:paraId="55F3AACF" w14:textId="77777777" w:rsidR="00C50C35" w:rsidRPr="00C50C35" w:rsidRDefault="00C50C35" w:rsidP="00C50C35">
      <w:pPr>
        <w:numPr>
          <w:ilvl w:val="0"/>
          <w:numId w:val="3"/>
        </w:numPr>
        <w:spacing w:before="100" w:beforeAutospacing="1" w:after="100" w:afterAutospacing="1"/>
        <w:rPr>
          <w:rFonts w:eastAsia="Times New Roman"/>
          <w:sz w:val="22"/>
          <w:szCs w:val="22"/>
        </w:rPr>
      </w:pPr>
      <w:r w:rsidRPr="00C50C35">
        <w:rPr>
          <w:rFonts w:eastAsia="Times New Roman"/>
          <w:sz w:val="22"/>
          <w:szCs w:val="22"/>
        </w:rPr>
        <w:t>Дети не возвращаются после первого раза</w:t>
      </w:r>
    </w:p>
    <w:p w14:paraId="7FECAE5F" w14:textId="77777777" w:rsidR="00C50C35" w:rsidRPr="00C50C35" w:rsidRDefault="00C50C35" w:rsidP="00C50C35">
      <w:pPr>
        <w:numPr>
          <w:ilvl w:val="0"/>
          <w:numId w:val="3"/>
        </w:numPr>
        <w:spacing w:before="100" w:beforeAutospacing="1" w:after="100" w:afterAutospacing="1"/>
        <w:rPr>
          <w:rFonts w:eastAsia="Times New Roman"/>
          <w:sz w:val="22"/>
          <w:szCs w:val="22"/>
        </w:rPr>
      </w:pPr>
      <w:r w:rsidRPr="00C50C35">
        <w:rPr>
          <w:rFonts w:eastAsia="Times New Roman"/>
          <w:sz w:val="22"/>
          <w:szCs w:val="22"/>
        </w:rPr>
        <w:t>Игры получаются скучными</w:t>
      </w:r>
    </w:p>
    <w:p w14:paraId="35EA7749" w14:textId="77777777" w:rsidR="00C50C35" w:rsidRPr="00C50C35" w:rsidRDefault="00C50C35" w:rsidP="00C50C35">
      <w:pPr>
        <w:numPr>
          <w:ilvl w:val="0"/>
          <w:numId w:val="3"/>
        </w:numPr>
        <w:spacing w:before="100" w:beforeAutospacing="1" w:after="100" w:afterAutospacing="1"/>
        <w:rPr>
          <w:rFonts w:eastAsia="Times New Roman"/>
          <w:sz w:val="22"/>
          <w:szCs w:val="22"/>
        </w:rPr>
      </w:pPr>
      <w:r w:rsidRPr="00C50C35">
        <w:rPr>
          <w:rFonts w:eastAsia="Times New Roman"/>
          <w:sz w:val="22"/>
          <w:szCs w:val="22"/>
        </w:rPr>
        <w:t>Застреваем в разработке</w:t>
      </w:r>
    </w:p>
    <w:p w14:paraId="7EEF0043" w14:textId="77777777" w:rsidR="00C50C35" w:rsidRPr="00C50C35" w:rsidRDefault="00C50C35" w:rsidP="00C50C35">
      <w:pPr>
        <w:numPr>
          <w:ilvl w:val="0"/>
          <w:numId w:val="3"/>
        </w:numPr>
        <w:spacing w:before="100" w:beforeAutospacing="1" w:after="100" w:afterAutospacing="1"/>
        <w:rPr>
          <w:rFonts w:eastAsia="Times New Roman"/>
          <w:sz w:val="22"/>
          <w:szCs w:val="22"/>
        </w:rPr>
      </w:pPr>
      <w:r w:rsidRPr="00C50C35">
        <w:rPr>
          <w:rFonts w:eastAsia="Times New Roman"/>
          <w:sz w:val="22"/>
          <w:szCs w:val="22"/>
        </w:rPr>
        <w:t>Обещания воспринимают как обман</w:t>
      </w:r>
    </w:p>
    <w:p w14:paraId="31E9F4E4" w14:textId="77777777" w:rsidR="00C50C35" w:rsidRPr="00C50C35" w:rsidRDefault="00C50C35" w:rsidP="00C50C35">
      <w:pPr>
        <w:spacing w:before="100" w:beforeAutospacing="1" w:after="100" w:afterAutospacing="1"/>
        <w:rPr>
          <w:rFonts w:eastAsia="Times New Roman"/>
          <w:sz w:val="22"/>
          <w:szCs w:val="22"/>
        </w:rPr>
      </w:pPr>
      <w:r w:rsidRPr="00C50C35">
        <w:rPr>
          <w:rFonts w:eastAsia="Times New Roman"/>
          <w:sz w:val="22"/>
          <w:szCs w:val="22"/>
        </w:rPr>
        <w:t>По каждому риску есть конкретные действия. Отдельно — «красные флаги», при которых нужно остановиться и честно пересмотреть подход.</w:t>
      </w:r>
    </w:p>
    <w:p w14:paraId="36DF45EA" w14:textId="77777777" w:rsidR="00C50C35" w:rsidRDefault="00C50C35">
      <w:pPr>
        <w:pStyle w:val="1"/>
      </w:pPr>
    </w:p>
    <w:p w14:paraId="343F0621" w14:textId="585102A5" w:rsidR="00562391" w:rsidRDefault="00F3171B">
      <w:pPr>
        <w:pStyle w:val="1"/>
      </w:pPr>
      <w:r>
        <w:t>1. Зачем этот документ</w:t>
      </w:r>
    </w:p>
    <w:p w14:paraId="70DAF5B4" w14:textId="77777777" w:rsidR="00562391" w:rsidRDefault="00F3171B">
      <w:pPr>
        <w:spacing w:after="120" w:line="276" w:lineRule="auto"/>
      </w:pPr>
      <w:r>
        <w:t>Риски не исчезают, если о них не говорить. Здесь собраны главные угрозы проекту и конкретные действия, которые снижают вероятность или ущерб. Документ живой — будем дополнять по ходу.</w:t>
      </w:r>
    </w:p>
    <w:p w14:paraId="1B10F2CE" w14:textId="77777777" w:rsidR="00562391" w:rsidRDefault="00F3171B">
      <w:pPr>
        <w:pStyle w:val="1"/>
      </w:pPr>
      <w:r>
        <w:t>2. Таблица рисков</w:t>
      </w:r>
    </w:p>
    <w:tbl>
      <w:tblPr>
        <w:tblW w:w="9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1400"/>
        <w:gridCol w:w="5900"/>
      </w:tblGrid>
      <w:tr w:rsidR="00562391" w14:paraId="3EFE9E5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743F786A" w14:textId="77777777" w:rsidR="00562391" w:rsidRDefault="00F3171B">
            <w:r>
              <w:rPr>
                <w:b/>
                <w:bCs/>
                <w:color w:val="FFFFFF"/>
                <w:sz w:val="14"/>
                <w:szCs w:val="14"/>
              </w:rPr>
              <w:t>Риск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41FB6176" w14:textId="77777777" w:rsidR="00562391" w:rsidRDefault="00F3171B">
            <w:r>
              <w:rPr>
                <w:b/>
                <w:bCs/>
                <w:color w:val="FFFFFF"/>
                <w:sz w:val="14"/>
                <w:szCs w:val="14"/>
              </w:rPr>
              <w:t>Уровень</w:t>
            </w:r>
          </w:p>
        </w:tc>
        <w:tc>
          <w:tcPr>
            <w:tcW w:w="5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63D6B585" w14:textId="77777777" w:rsidR="00562391" w:rsidRDefault="00F3171B">
            <w:r>
              <w:rPr>
                <w:b/>
                <w:bCs/>
                <w:color w:val="FFFFFF"/>
                <w:sz w:val="14"/>
                <w:szCs w:val="14"/>
              </w:rPr>
              <w:t>Что делаем</w:t>
            </w:r>
          </w:p>
        </w:tc>
      </w:tr>
      <w:tr w:rsidR="00562391" w14:paraId="441F75C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DBD8"/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490E109B" w14:textId="77777777" w:rsidR="00562391" w:rsidRDefault="00F3171B">
            <w:r>
              <w:rPr>
                <w:color w:val="000000"/>
                <w:sz w:val="14"/>
                <w:szCs w:val="14"/>
              </w:rPr>
              <w:t>Дети не возвращаются после первого раза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DBD8"/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3B9FD457" w14:textId="77777777" w:rsidR="00562391" w:rsidRDefault="00F3171B">
            <w:r>
              <w:rPr>
                <w:b/>
                <w:bCs/>
                <w:color w:val="000000"/>
                <w:sz w:val="14"/>
                <w:szCs w:val="14"/>
              </w:rPr>
              <w:t>Высокий</w:t>
            </w:r>
          </w:p>
        </w:tc>
        <w:tc>
          <w:tcPr>
            <w:tcW w:w="5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DBD8"/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7DA1D2C3" w14:textId="77777777" w:rsidR="00562391" w:rsidRDefault="00F3171B">
            <w:r>
              <w:rPr>
                <w:color w:val="000000"/>
                <w:sz w:val="14"/>
                <w:szCs w:val="14"/>
              </w:rPr>
              <w:t>Жёстко тестируем первые 10 минут. Делаем первую партию почти гарантированно успешной. Смотрим D1 каждую неделю.</w:t>
            </w:r>
          </w:p>
        </w:tc>
      </w:tr>
      <w:tr w:rsidR="00562391" w14:paraId="4C0B6FC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DBD8"/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05F645B6" w14:textId="77777777" w:rsidR="00562391" w:rsidRDefault="00F3171B">
            <w:r>
              <w:rPr>
                <w:color w:val="000000"/>
                <w:sz w:val="14"/>
                <w:szCs w:val="14"/>
              </w:rPr>
              <w:t>Игры получаются скучными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DBD8"/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53DD189B" w14:textId="77777777" w:rsidR="00562391" w:rsidRDefault="00F3171B">
            <w:r>
              <w:rPr>
                <w:b/>
                <w:bCs/>
                <w:color w:val="000000"/>
                <w:sz w:val="14"/>
                <w:szCs w:val="14"/>
              </w:rPr>
              <w:t>Высокий</w:t>
            </w:r>
          </w:p>
        </w:tc>
        <w:tc>
          <w:tcPr>
            <w:tcW w:w="5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DBD8"/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6405C2B4" w14:textId="77777777" w:rsidR="00562391" w:rsidRDefault="00F3171B">
            <w:r>
              <w:rPr>
                <w:color w:val="000000"/>
                <w:sz w:val="14"/>
                <w:szCs w:val="14"/>
              </w:rPr>
              <w:t>Тестируем на реальных детях рано и часто. Правило: если не хот</w:t>
            </w:r>
            <w:r>
              <w:rPr>
                <w:color w:val="000000"/>
                <w:sz w:val="14"/>
                <w:szCs w:val="14"/>
              </w:rPr>
              <w:t>ят нажать «ещё раз» — переделываем.</w:t>
            </w:r>
          </w:p>
        </w:tc>
      </w:tr>
      <w:tr w:rsidR="00562391" w14:paraId="7E2AADB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F3CF"/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6DCBC67C" w14:textId="77777777" w:rsidR="00562391" w:rsidRDefault="00F3171B">
            <w:r>
              <w:rPr>
                <w:color w:val="000000"/>
                <w:sz w:val="14"/>
                <w:szCs w:val="14"/>
              </w:rPr>
              <w:t xml:space="preserve">Не хватает навыка </w:t>
            </w:r>
            <w:proofErr w:type="spellStart"/>
            <w:r>
              <w:rPr>
                <w:color w:val="000000"/>
                <w:sz w:val="14"/>
                <w:szCs w:val="14"/>
              </w:rPr>
              <w:t>vibe-coding</w:t>
            </w:r>
            <w:proofErr w:type="spellEnd"/>
            <w:r>
              <w:rPr>
                <w:color w:val="000000"/>
                <w:sz w:val="14"/>
                <w:szCs w:val="14"/>
              </w:rPr>
              <w:t xml:space="preserve"> / застреваем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F3CF"/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3D8A6ECB" w14:textId="77777777" w:rsidR="00562391" w:rsidRDefault="00F3171B">
            <w:r>
              <w:rPr>
                <w:b/>
                <w:bCs/>
                <w:color w:val="000000"/>
                <w:sz w:val="14"/>
                <w:szCs w:val="14"/>
              </w:rPr>
              <w:t>Средний</w:t>
            </w:r>
          </w:p>
        </w:tc>
        <w:tc>
          <w:tcPr>
            <w:tcW w:w="5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F3CF"/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02C94362" w14:textId="77777777" w:rsidR="00562391" w:rsidRDefault="00F3171B">
            <w:r>
              <w:rPr>
                <w:color w:val="000000"/>
                <w:sz w:val="14"/>
                <w:szCs w:val="14"/>
              </w:rPr>
              <w:t>Дробим задачи максимально мелко. Одна функция = один понятный запрос. Не стесняемся упрощать.</w:t>
            </w:r>
          </w:p>
        </w:tc>
      </w:tr>
      <w:tr w:rsidR="00562391" w14:paraId="775A719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F3CF"/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46571847" w14:textId="77777777" w:rsidR="00562391" w:rsidRDefault="00F3171B">
            <w:r>
              <w:rPr>
                <w:color w:val="000000"/>
                <w:sz w:val="14"/>
                <w:szCs w:val="14"/>
              </w:rPr>
              <w:t>Обещания о пользе воспринимают как обман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F3CF"/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164B41A0" w14:textId="77777777" w:rsidR="00562391" w:rsidRDefault="00F3171B">
            <w:r>
              <w:rPr>
                <w:b/>
                <w:bCs/>
                <w:color w:val="000000"/>
                <w:sz w:val="14"/>
                <w:szCs w:val="14"/>
              </w:rPr>
              <w:t>Средний</w:t>
            </w:r>
          </w:p>
        </w:tc>
        <w:tc>
          <w:tcPr>
            <w:tcW w:w="5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F3CF"/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602144D4" w14:textId="77777777" w:rsidR="00562391" w:rsidRDefault="00F3171B">
            <w:r>
              <w:rPr>
                <w:color w:val="000000"/>
                <w:sz w:val="14"/>
                <w:szCs w:val="14"/>
              </w:rPr>
              <w:t xml:space="preserve">Жёсткий фильтр формулировок (Документ 2). Только </w:t>
            </w:r>
            <w:proofErr w:type="spellStart"/>
            <w:r>
              <w:rPr>
                <w:color w:val="000000"/>
                <w:sz w:val="14"/>
                <w:szCs w:val="14"/>
              </w:rPr>
              <w:t>near-transfer</w:t>
            </w:r>
            <w:proofErr w:type="spellEnd"/>
            <w:r>
              <w:rPr>
                <w:color w:val="000000"/>
                <w:sz w:val="14"/>
                <w:szCs w:val="14"/>
              </w:rPr>
              <w:t>. Никаких «IQ» и «станет отличником».</w:t>
            </w:r>
          </w:p>
        </w:tc>
      </w:tr>
      <w:tr w:rsidR="00562391" w14:paraId="56E0FDE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F3CF"/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63C3F834" w14:textId="77777777" w:rsidR="00562391" w:rsidRDefault="00F3171B">
            <w:r>
              <w:rPr>
                <w:color w:val="000000"/>
                <w:sz w:val="14"/>
                <w:szCs w:val="14"/>
              </w:rPr>
              <w:t>Родители не доверяют / не привязываются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F3CF"/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7015E0FE" w14:textId="77777777" w:rsidR="00562391" w:rsidRDefault="00F3171B">
            <w:r>
              <w:rPr>
                <w:b/>
                <w:bCs/>
                <w:color w:val="000000"/>
                <w:sz w:val="14"/>
                <w:szCs w:val="14"/>
              </w:rPr>
              <w:t>Средний</w:t>
            </w:r>
          </w:p>
        </w:tc>
        <w:tc>
          <w:tcPr>
            <w:tcW w:w="5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F3CF"/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12656504" w14:textId="77777777" w:rsidR="00562391" w:rsidRDefault="00F3171B">
            <w:r>
              <w:rPr>
                <w:color w:val="000000"/>
                <w:sz w:val="14"/>
                <w:szCs w:val="14"/>
              </w:rPr>
              <w:t>Делаем отчёты максимально простыми и честными. Не давим. П</w:t>
            </w:r>
            <w:r>
              <w:rPr>
                <w:color w:val="000000"/>
                <w:sz w:val="14"/>
                <w:szCs w:val="14"/>
              </w:rPr>
              <w:t>оказываем только факты.</w:t>
            </w:r>
          </w:p>
        </w:tc>
      </w:tr>
      <w:tr w:rsidR="00562391" w14:paraId="18EE600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107A6523" w14:textId="77777777" w:rsidR="00562391" w:rsidRDefault="00F3171B">
            <w:r>
              <w:rPr>
                <w:color w:val="000000"/>
                <w:sz w:val="14"/>
                <w:szCs w:val="14"/>
              </w:rPr>
              <w:t>Упираемся в лимиты бесплатных сервисов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4286A2BE" w14:textId="77777777" w:rsidR="00562391" w:rsidRDefault="00F3171B">
            <w:r>
              <w:rPr>
                <w:b/>
                <w:bCs/>
                <w:color w:val="000000"/>
                <w:sz w:val="14"/>
                <w:szCs w:val="14"/>
              </w:rPr>
              <w:t>Низкий на старте</w:t>
            </w:r>
          </w:p>
        </w:tc>
        <w:tc>
          <w:tcPr>
            <w:tcW w:w="5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421E2140" w14:textId="77777777" w:rsidR="00562391" w:rsidRDefault="00F3171B">
            <w:r>
              <w:rPr>
                <w:color w:val="000000"/>
                <w:sz w:val="14"/>
                <w:szCs w:val="14"/>
              </w:rPr>
              <w:t>Это хороший знак. Платим только когда есть пользователи. Заранее знаем, куда переезжать.</w:t>
            </w:r>
          </w:p>
        </w:tc>
      </w:tr>
      <w:tr w:rsidR="00562391" w14:paraId="0189471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F3CF"/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0BE5D258" w14:textId="77777777" w:rsidR="00562391" w:rsidRDefault="00F3171B">
            <w:r>
              <w:rPr>
                <w:color w:val="000000"/>
                <w:sz w:val="14"/>
                <w:szCs w:val="14"/>
              </w:rPr>
              <w:t>Проблемы с данными детей / претензии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F3CF"/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0AC3347E" w14:textId="77777777" w:rsidR="00562391" w:rsidRDefault="00F3171B">
            <w:r>
              <w:rPr>
                <w:b/>
                <w:bCs/>
                <w:color w:val="000000"/>
                <w:sz w:val="14"/>
                <w:szCs w:val="14"/>
              </w:rPr>
              <w:t>Средний</w:t>
            </w:r>
          </w:p>
        </w:tc>
        <w:tc>
          <w:tcPr>
            <w:tcW w:w="5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F3CF"/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7DC173ED" w14:textId="77777777" w:rsidR="00562391" w:rsidRDefault="00F3171B">
            <w:r>
              <w:rPr>
                <w:color w:val="000000"/>
                <w:sz w:val="14"/>
                <w:szCs w:val="14"/>
              </w:rPr>
              <w:t>Минимум данных. Явная привязка родителя. Возможность удаления. Юридический минимум с самого начала.</w:t>
            </w:r>
          </w:p>
        </w:tc>
      </w:tr>
      <w:tr w:rsidR="00562391" w14:paraId="78AD335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F3CF"/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0A79A1F7" w14:textId="77777777" w:rsidR="00562391" w:rsidRDefault="00F3171B">
            <w:r>
              <w:rPr>
                <w:color w:val="000000"/>
                <w:sz w:val="14"/>
                <w:szCs w:val="14"/>
              </w:rPr>
              <w:t>Выгорание основателей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F3CF"/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77473B53" w14:textId="77777777" w:rsidR="00562391" w:rsidRDefault="00F3171B">
            <w:r>
              <w:rPr>
                <w:b/>
                <w:bCs/>
                <w:color w:val="000000"/>
                <w:sz w:val="14"/>
                <w:szCs w:val="14"/>
              </w:rPr>
              <w:t>Средний</w:t>
            </w:r>
          </w:p>
        </w:tc>
        <w:tc>
          <w:tcPr>
            <w:tcW w:w="5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F3CF"/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02BBC625" w14:textId="77777777" w:rsidR="00562391" w:rsidRDefault="00F3171B">
            <w:r>
              <w:rPr>
                <w:color w:val="000000"/>
                <w:sz w:val="14"/>
                <w:szCs w:val="14"/>
              </w:rPr>
              <w:t>Маленькие фазы с понятными победами. Не тащим всё сразу. Празднуем вехи.</w:t>
            </w:r>
          </w:p>
        </w:tc>
      </w:tr>
      <w:tr w:rsidR="00562391" w14:paraId="5468479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279839ED" w14:textId="77777777" w:rsidR="00562391" w:rsidRDefault="00F3171B">
            <w:r>
              <w:rPr>
                <w:color w:val="000000"/>
                <w:sz w:val="14"/>
                <w:szCs w:val="14"/>
              </w:rPr>
              <w:t>Конкуренты сделают похожее быстрее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15F2FA10" w14:textId="77777777" w:rsidR="00562391" w:rsidRDefault="00F3171B">
            <w:r>
              <w:rPr>
                <w:b/>
                <w:bCs/>
                <w:color w:val="000000"/>
                <w:sz w:val="14"/>
                <w:szCs w:val="14"/>
              </w:rPr>
              <w:t>Низкий/средний</w:t>
            </w:r>
          </w:p>
        </w:tc>
        <w:tc>
          <w:tcPr>
            <w:tcW w:w="5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256FFDCC" w14:textId="77777777" w:rsidR="00562391" w:rsidRDefault="00F3171B">
            <w:r>
              <w:rPr>
                <w:color w:val="000000"/>
                <w:sz w:val="14"/>
                <w:szCs w:val="14"/>
              </w:rPr>
              <w:t>Наше преимущество — скорость итераций, честность и фокус на сильных сторонах. Копируют функции, не копируют культуру продукта.</w:t>
            </w:r>
          </w:p>
        </w:tc>
      </w:tr>
      <w:tr w:rsidR="00562391" w14:paraId="47B9AE6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F3CF"/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3F9016F8" w14:textId="77777777" w:rsidR="00562391" w:rsidRDefault="00F3171B">
            <w:r>
              <w:rPr>
                <w:color w:val="000000"/>
                <w:sz w:val="14"/>
                <w:szCs w:val="14"/>
              </w:rPr>
              <w:t>Монетизация отпугивает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F3CF"/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15CE0622" w14:textId="77777777" w:rsidR="00562391" w:rsidRDefault="00F3171B">
            <w:r>
              <w:rPr>
                <w:b/>
                <w:bCs/>
                <w:color w:val="000000"/>
                <w:sz w:val="14"/>
                <w:szCs w:val="14"/>
              </w:rPr>
              <w:t>Средний</w:t>
            </w:r>
          </w:p>
        </w:tc>
        <w:tc>
          <w:tcPr>
            <w:tcW w:w="5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F3CF"/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1BCDF842" w14:textId="77777777" w:rsidR="00562391" w:rsidRDefault="00F3171B">
            <w:r>
              <w:rPr>
                <w:color w:val="000000"/>
                <w:sz w:val="14"/>
                <w:szCs w:val="14"/>
              </w:rPr>
              <w:t xml:space="preserve">Включаем оплату поздно. Базовый опыт остаётся полным. Никакого давления и </w:t>
            </w:r>
            <w:proofErr w:type="spellStart"/>
            <w:r>
              <w:rPr>
                <w:color w:val="000000"/>
                <w:sz w:val="14"/>
                <w:szCs w:val="14"/>
              </w:rPr>
              <w:t>pay-to-win</w:t>
            </w:r>
            <w:proofErr w:type="spellEnd"/>
            <w:r>
              <w:rPr>
                <w:color w:val="000000"/>
                <w:sz w:val="14"/>
                <w:szCs w:val="14"/>
              </w:rPr>
              <w:t>.</w:t>
            </w:r>
          </w:p>
        </w:tc>
      </w:tr>
    </w:tbl>
    <w:p w14:paraId="396488A0" w14:textId="77777777" w:rsidR="00562391" w:rsidRDefault="00562391">
      <w:pPr>
        <w:spacing w:before="180"/>
      </w:pPr>
    </w:p>
    <w:p w14:paraId="60DA287B" w14:textId="77777777" w:rsidR="00562391" w:rsidRDefault="00F3171B">
      <w:pPr>
        <w:pStyle w:val="1"/>
      </w:pPr>
      <w:r>
        <w:t>3. Красные флаги (когда останавливаемся и думаем)</w:t>
      </w:r>
    </w:p>
    <w:p w14:paraId="2C4FE607" w14:textId="77777777" w:rsidR="00562391" w:rsidRDefault="00F3171B">
      <w:pPr>
        <w:pStyle w:val="a4"/>
        <w:numPr>
          <w:ilvl w:val="0"/>
          <w:numId w:val="2"/>
        </w:numPr>
        <w:spacing w:after="55" w:line="276" w:lineRule="auto"/>
      </w:pPr>
      <w:r>
        <w:t xml:space="preserve">D1 </w:t>
      </w:r>
      <w:proofErr w:type="spellStart"/>
      <w:r>
        <w:t>retention</w:t>
      </w:r>
      <w:proofErr w:type="spellEnd"/>
      <w:r>
        <w:t xml:space="preserve"> стабильно ниже 25% после нескольких итераций</w:t>
      </w:r>
    </w:p>
    <w:p w14:paraId="1038713D" w14:textId="77777777" w:rsidR="00562391" w:rsidRDefault="00F3171B">
      <w:pPr>
        <w:pStyle w:val="a4"/>
        <w:numPr>
          <w:ilvl w:val="0"/>
          <w:numId w:val="2"/>
        </w:numPr>
        <w:spacing w:after="55" w:line="276" w:lineRule="auto"/>
      </w:pPr>
      <w:r>
        <w:t>Дети говорят «ну такое» и не возвращаются</w:t>
      </w:r>
    </w:p>
    <w:p w14:paraId="605CEAB4" w14:textId="77777777" w:rsidR="00562391" w:rsidRDefault="00F3171B">
      <w:pPr>
        <w:pStyle w:val="a4"/>
        <w:numPr>
          <w:ilvl w:val="0"/>
          <w:numId w:val="2"/>
        </w:numPr>
        <w:spacing w:after="55" w:line="276" w:lineRule="auto"/>
      </w:pPr>
      <w:r>
        <w:t>Мы сами перестали верить в формулировки продукта</w:t>
      </w:r>
    </w:p>
    <w:p w14:paraId="67A4E869" w14:textId="77777777" w:rsidR="00562391" w:rsidRDefault="00F3171B">
      <w:pPr>
        <w:pStyle w:val="a4"/>
        <w:numPr>
          <w:ilvl w:val="0"/>
          <w:numId w:val="2"/>
        </w:numPr>
        <w:spacing w:after="55" w:line="276" w:lineRule="auto"/>
      </w:pPr>
      <w:r>
        <w:t>Технический долг стал таким, что любая правка ломает всё</w:t>
      </w:r>
    </w:p>
    <w:p w14:paraId="3C74E900" w14:textId="77777777" w:rsidR="00562391" w:rsidRDefault="00F3171B">
      <w:pPr>
        <w:pStyle w:val="a4"/>
        <w:numPr>
          <w:ilvl w:val="0"/>
          <w:numId w:val="2"/>
        </w:numPr>
        <w:spacing w:after="55" w:line="276" w:lineRule="auto"/>
      </w:pPr>
      <w:r>
        <w:t>Появилось желание «ну ладно, пообещаем чуть больше</w:t>
      </w:r>
      <w:r>
        <w:t xml:space="preserve"> ради продаж»</w:t>
      </w:r>
    </w:p>
    <w:p w14:paraId="6C1B6B35" w14:textId="77777777" w:rsidR="00562391" w:rsidRDefault="00F3171B">
      <w:pPr>
        <w:pStyle w:val="1"/>
      </w:pPr>
      <w:r>
        <w:t>4. Что делаем с красными флагами</w:t>
      </w:r>
    </w:p>
    <w:p w14:paraId="72ECB1A8" w14:textId="77777777" w:rsidR="00562391" w:rsidRDefault="00F3171B">
      <w:pPr>
        <w:spacing w:after="120" w:line="276" w:lineRule="auto"/>
      </w:pPr>
      <w:r>
        <w:t>Не игнорируем. Собираемся, честно называем проблему, решаем: чинить, упрощать или менять подход. Лучше потратить две недели на переделку ядра, чем полгода толкать мёртвый продукт.</w:t>
      </w:r>
    </w:p>
    <w:p w14:paraId="7D687F53" w14:textId="77777777" w:rsidR="00562391" w:rsidRDefault="00F3171B">
      <w:pPr>
        <w:pStyle w:val="1"/>
      </w:pPr>
      <w:r>
        <w:lastRenderedPageBreak/>
        <w:t>5. Главный принцип</w:t>
      </w:r>
    </w:p>
    <w:p w14:paraId="2CE998C0" w14:textId="77777777" w:rsidR="00562391" w:rsidRDefault="00F3171B">
      <w:pPr>
        <w:spacing w:after="120" w:line="276" w:lineRule="auto"/>
      </w:pPr>
      <w:r>
        <w:t>Риск — это</w:t>
      </w:r>
      <w:r>
        <w:t xml:space="preserve"> не повод бояться. Это повод заранее приготовить ответ. Большинство провалов случаются не потому, что риск был неизвестен, а потому что на него закрывали глаза.</w:t>
      </w:r>
    </w:p>
    <w:p w14:paraId="1895D27F" w14:textId="77777777" w:rsidR="00562391" w:rsidRDefault="00562391">
      <w:pPr>
        <w:spacing w:before="110"/>
      </w:pPr>
    </w:p>
    <w:p w14:paraId="46B91652" w14:textId="77777777" w:rsidR="00562391" w:rsidRDefault="00F3171B">
      <w:pPr>
        <w:spacing w:after="120" w:line="276" w:lineRule="auto"/>
      </w:pPr>
      <w:r>
        <w:rPr>
          <w:b/>
          <w:bCs/>
        </w:rPr>
        <w:t>Мы смотрим рискам в лицо заранее — и благодаря этому можем спокойно двигаться вперёд.</w:t>
      </w:r>
    </w:p>
    <w:sectPr w:rsidR="00562391">
      <w:headerReference w:type="default" r:id="rId7"/>
      <w:footerReference w:type="default" r:id="rId8"/>
      <w:pgSz w:w="11906" w:h="16838"/>
      <w:pgMar w:top="1000" w:right="1000" w:bottom="1000" w:left="10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14DE185" w14:textId="77777777" w:rsidR="00F3171B" w:rsidRDefault="00F3171B">
      <w:r>
        <w:separator/>
      </w:r>
    </w:p>
  </w:endnote>
  <w:endnote w:type="continuationSeparator" w:id="0">
    <w:p w14:paraId="07D16280" w14:textId="77777777" w:rsidR="00F3171B" w:rsidRDefault="00F3171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750FCB" w14:textId="77777777" w:rsidR="00562391" w:rsidRDefault="00F3171B">
    <w:pPr>
      <w:jc w:val="center"/>
    </w:pPr>
    <w:r>
      <w:rPr>
        <w:color w:val="666666"/>
        <w:sz w:val="15"/>
        <w:szCs w:val="15"/>
      </w:rPr>
      <w:t xml:space="preserve">Страница </w:t>
    </w:r>
    <w:r>
      <w:rPr>
        <w:color w:val="666666"/>
        <w:sz w:val="15"/>
        <w:szCs w:val="15"/>
      </w:rPr>
      <w:fldChar w:fldCharType="begin"/>
    </w:r>
    <w:r>
      <w:rPr>
        <w:color w:val="666666"/>
        <w:sz w:val="15"/>
        <w:szCs w:val="15"/>
      </w:rPr>
      <w:instrText>PAGE</w:instrText>
    </w:r>
    <w:r>
      <w:rPr>
        <w:color w:val="666666"/>
        <w:sz w:val="15"/>
        <w:szCs w:val="15"/>
      </w:rPr>
      <w:fldChar w:fldCharType="separate"/>
    </w:r>
    <w:r w:rsidR="00C50C35">
      <w:rPr>
        <w:noProof/>
        <w:color w:val="666666"/>
        <w:sz w:val="15"/>
        <w:szCs w:val="15"/>
      </w:rPr>
      <w:t>1</w:t>
    </w:r>
    <w:r>
      <w:rPr>
        <w:color w:val="666666"/>
        <w:sz w:val="15"/>
        <w:szCs w:val="15"/>
      </w:rPr>
      <w:fldChar w:fldCharType="end"/>
    </w:r>
    <w:r>
      <w:rPr>
        <w:color w:val="666666"/>
        <w:sz w:val="15"/>
        <w:szCs w:val="15"/>
      </w:rPr>
      <w:t xml:space="preserve">  ·  Конфиденциально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D882E73" w14:textId="77777777" w:rsidR="00F3171B" w:rsidRDefault="00F3171B">
      <w:r>
        <w:separator/>
      </w:r>
    </w:p>
  </w:footnote>
  <w:footnote w:type="continuationSeparator" w:id="0">
    <w:p w14:paraId="62863DF5" w14:textId="77777777" w:rsidR="00F3171B" w:rsidRDefault="00F3171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C1685A" w14:textId="77777777" w:rsidR="00562391" w:rsidRDefault="00F3171B">
    <w:pPr>
      <w:pBdr>
        <w:bottom w:val="single" w:sz="6" w:space="4" w:color="1B4F72"/>
      </w:pBdr>
    </w:pPr>
    <w:r>
      <w:rPr>
        <w:i/>
        <w:iCs/>
        <w:color w:val="666666"/>
        <w:sz w:val="15"/>
        <w:szCs w:val="15"/>
      </w:rPr>
      <w:t xml:space="preserve">Документ </w:t>
    </w:r>
    <w:proofErr w:type="gramStart"/>
    <w:r>
      <w:rPr>
        <w:i/>
        <w:iCs/>
        <w:color w:val="666666"/>
        <w:sz w:val="15"/>
        <w:szCs w:val="15"/>
      </w:rPr>
      <w:t>12  ·</w:t>
    </w:r>
    <w:proofErr w:type="gramEnd"/>
    <w:r>
      <w:rPr>
        <w:i/>
        <w:iCs/>
        <w:color w:val="666666"/>
        <w:sz w:val="15"/>
        <w:szCs w:val="15"/>
      </w:rPr>
      <w:t xml:space="preserve">  Risk </w:t>
    </w:r>
    <w:proofErr w:type="spellStart"/>
    <w:r>
      <w:rPr>
        <w:i/>
        <w:iCs/>
        <w:color w:val="666666"/>
        <w:sz w:val="15"/>
        <w:szCs w:val="15"/>
      </w:rPr>
      <w:t>Register</w:t>
    </w:r>
    <w:proofErr w:type="spellEnd"/>
    <w:r>
      <w:rPr>
        <w:i/>
        <w:iCs/>
        <w:color w:val="666666"/>
        <w:sz w:val="15"/>
        <w:szCs w:val="15"/>
      </w:rPr>
      <w:t xml:space="preserve">  ·  Устав проекта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286575"/>
    <w:multiLevelType w:val="hybridMultilevel"/>
    <w:tmpl w:val="FAC2842C"/>
    <w:lvl w:ilvl="0" w:tplc="17440FFA">
      <w:start w:val="1"/>
      <w:numFmt w:val="bullet"/>
      <w:lvlText w:val="●"/>
      <w:lvlJc w:val="left"/>
      <w:pPr>
        <w:ind w:left="720" w:hanging="360"/>
      </w:pPr>
    </w:lvl>
    <w:lvl w:ilvl="1" w:tplc="390A86A2">
      <w:start w:val="1"/>
      <w:numFmt w:val="bullet"/>
      <w:lvlText w:val="○"/>
      <w:lvlJc w:val="left"/>
      <w:pPr>
        <w:ind w:left="1440" w:hanging="360"/>
      </w:pPr>
    </w:lvl>
    <w:lvl w:ilvl="2" w:tplc="5D9A783E">
      <w:start w:val="1"/>
      <w:numFmt w:val="bullet"/>
      <w:lvlText w:val="■"/>
      <w:lvlJc w:val="left"/>
      <w:pPr>
        <w:ind w:left="2160" w:hanging="360"/>
      </w:pPr>
    </w:lvl>
    <w:lvl w:ilvl="3" w:tplc="755A73D2">
      <w:start w:val="1"/>
      <w:numFmt w:val="bullet"/>
      <w:lvlText w:val="●"/>
      <w:lvlJc w:val="left"/>
      <w:pPr>
        <w:ind w:left="2880" w:hanging="360"/>
      </w:pPr>
    </w:lvl>
    <w:lvl w:ilvl="4" w:tplc="A23423BA">
      <w:start w:val="1"/>
      <w:numFmt w:val="bullet"/>
      <w:lvlText w:val="○"/>
      <w:lvlJc w:val="left"/>
      <w:pPr>
        <w:ind w:left="3600" w:hanging="360"/>
      </w:pPr>
    </w:lvl>
    <w:lvl w:ilvl="5" w:tplc="FFE0BC86">
      <w:start w:val="1"/>
      <w:numFmt w:val="bullet"/>
      <w:lvlText w:val="■"/>
      <w:lvlJc w:val="left"/>
      <w:pPr>
        <w:ind w:left="4320" w:hanging="360"/>
      </w:pPr>
    </w:lvl>
    <w:lvl w:ilvl="6" w:tplc="FDDEC4DE">
      <w:start w:val="1"/>
      <w:numFmt w:val="bullet"/>
      <w:lvlText w:val="●"/>
      <w:lvlJc w:val="left"/>
      <w:pPr>
        <w:ind w:left="5040" w:hanging="360"/>
      </w:pPr>
    </w:lvl>
    <w:lvl w:ilvl="7" w:tplc="1BAE3A16">
      <w:start w:val="1"/>
      <w:numFmt w:val="bullet"/>
      <w:lvlText w:val="●"/>
      <w:lvlJc w:val="left"/>
      <w:pPr>
        <w:ind w:left="5760" w:hanging="360"/>
      </w:pPr>
    </w:lvl>
    <w:lvl w:ilvl="8" w:tplc="AB22CCB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B373282"/>
    <w:multiLevelType w:val="multilevel"/>
    <w:tmpl w:val="AECC5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1B41B4"/>
    <w:multiLevelType w:val="hybridMultilevel"/>
    <w:tmpl w:val="B9B6F800"/>
    <w:lvl w:ilvl="0" w:tplc="C5AAA31A">
      <w:start w:val="1"/>
      <w:numFmt w:val="bullet"/>
      <w:lvlText w:val="•"/>
      <w:lvlJc w:val="left"/>
      <w:pPr>
        <w:ind w:left="700" w:hanging="350"/>
      </w:pPr>
    </w:lvl>
    <w:lvl w:ilvl="1" w:tplc="8DACA058">
      <w:numFmt w:val="decimal"/>
      <w:lvlText w:val=""/>
      <w:lvlJc w:val="left"/>
    </w:lvl>
    <w:lvl w:ilvl="2" w:tplc="D310AEAE">
      <w:numFmt w:val="decimal"/>
      <w:lvlText w:val=""/>
      <w:lvlJc w:val="left"/>
    </w:lvl>
    <w:lvl w:ilvl="3" w:tplc="E9261B06">
      <w:numFmt w:val="decimal"/>
      <w:lvlText w:val=""/>
      <w:lvlJc w:val="left"/>
    </w:lvl>
    <w:lvl w:ilvl="4" w:tplc="36A26E5C">
      <w:numFmt w:val="decimal"/>
      <w:lvlText w:val=""/>
      <w:lvlJc w:val="left"/>
    </w:lvl>
    <w:lvl w:ilvl="5" w:tplc="2FF648C8">
      <w:numFmt w:val="decimal"/>
      <w:lvlText w:val=""/>
      <w:lvlJc w:val="left"/>
    </w:lvl>
    <w:lvl w:ilvl="6" w:tplc="75221ADE">
      <w:numFmt w:val="decimal"/>
      <w:lvlText w:val=""/>
      <w:lvlJc w:val="left"/>
    </w:lvl>
    <w:lvl w:ilvl="7" w:tplc="3934C808">
      <w:numFmt w:val="decimal"/>
      <w:lvlText w:val=""/>
      <w:lvlJc w:val="left"/>
    </w:lvl>
    <w:lvl w:ilvl="8" w:tplc="66B0C96A">
      <w:numFmt w:val="decimal"/>
      <w:lvlText w:val=""/>
      <w:lvlJc w:val="left"/>
    </w:lvl>
  </w:abstractNum>
  <w:abstractNum w:abstractNumId="3" w15:restartNumberingAfterBreak="0">
    <w:nsid w:val="365E6427"/>
    <w:multiLevelType w:val="hybridMultilevel"/>
    <w:tmpl w:val="CB0072A6"/>
    <w:lvl w:ilvl="0" w:tplc="B030B128">
      <w:start w:val="1"/>
      <w:numFmt w:val="decimal"/>
      <w:lvlText w:val="%1."/>
      <w:lvlJc w:val="left"/>
      <w:pPr>
        <w:ind w:left="700" w:hanging="350"/>
      </w:pPr>
    </w:lvl>
    <w:lvl w:ilvl="1" w:tplc="C7662C0E">
      <w:numFmt w:val="decimal"/>
      <w:lvlText w:val=""/>
      <w:lvlJc w:val="left"/>
    </w:lvl>
    <w:lvl w:ilvl="2" w:tplc="73423876">
      <w:numFmt w:val="decimal"/>
      <w:lvlText w:val=""/>
      <w:lvlJc w:val="left"/>
    </w:lvl>
    <w:lvl w:ilvl="3" w:tplc="8AFEC658">
      <w:numFmt w:val="decimal"/>
      <w:lvlText w:val=""/>
      <w:lvlJc w:val="left"/>
    </w:lvl>
    <w:lvl w:ilvl="4" w:tplc="D910F532">
      <w:numFmt w:val="decimal"/>
      <w:lvlText w:val=""/>
      <w:lvlJc w:val="left"/>
    </w:lvl>
    <w:lvl w:ilvl="5" w:tplc="29C83F12">
      <w:numFmt w:val="decimal"/>
      <w:lvlText w:val=""/>
      <w:lvlJc w:val="left"/>
    </w:lvl>
    <w:lvl w:ilvl="6" w:tplc="23746012">
      <w:numFmt w:val="decimal"/>
      <w:lvlText w:val=""/>
      <w:lvlJc w:val="left"/>
    </w:lvl>
    <w:lvl w:ilvl="7" w:tplc="228A8E86">
      <w:numFmt w:val="decimal"/>
      <w:lvlText w:val=""/>
      <w:lvlJc w:val="left"/>
    </w:lvl>
    <w:lvl w:ilvl="8" w:tplc="12EC3EE6">
      <w:numFmt w:val="decimal"/>
      <w:lvlText w:val=""/>
      <w:lvlJc w:val="left"/>
    </w:lvl>
  </w:abstractNum>
  <w:abstractNum w:abstractNumId="4" w15:restartNumberingAfterBreak="0">
    <w:nsid w:val="4A2543F9"/>
    <w:multiLevelType w:val="hybridMultilevel"/>
    <w:tmpl w:val="BB2E4650"/>
    <w:lvl w:ilvl="0" w:tplc="FB6615BC">
      <w:start w:val="1"/>
      <w:numFmt w:val="bullet"/>
      <w:lvlText w:val="•"/>
      <w:lvlJc w:val="left"/>
      <w:pPr>
        <w:ind w:left="700" w:hanging="350"/>
      </w:pPr>
    </w:lvl>
    <w:lvl w:ilvl="1" w:tplc="52F05398">
      <w:numFmt w:val="decimal"/>
      <w:lvlText w:val=""/>
      <w:lvlJc w:val="left"/>
    </w:lvl>
    <w:lvl w:ilvl="2" w:tplc="585658EC">
      <w:numFmt w:val="decimal"/>
      <w:lvlText w:val=""/>
      <w:lvlJc w:val="left"/>
    </w:lvl>
    <w:lvl w:ilvl="3" w:tplc="B802A1CA">
      <w:numFmt w:val="decimal"/>
      <w:lvlText w:val=""/>
      <w:lvlJc w:val="left"/>
    </w:lvl>
    <w:lvl w:ilvl="4" w:tplc="57887656">
      <w:numFmt w:val="decimal"/>
      <w:lvlText w:val=""/>
      <w:lvlJc w:val="left"/>
    </w:lvl>
    <w:lvl w:ilvl="5" w:tplc="610EB3F6">
      <w:numFmt w:val="decimal"/>
      <w:lvlText w:val=""/>
      <w:lvlJc w:val="left"/>
    </w:lvl>
    <w:lvl w:ilvl="6" w:tplc="55F60FE2">
      <w:numFmt w:val="decimal"/>
      <w:lvlText w:val=""/>
      <w:lvlJc w:val="left"/>
    </w:lvl>
    <w:lvl w:ilvl="7" w:tplc="C3F07F56">
      <w:numFmt w:val="decimal"/>
      <w:lvlText w:val=""/>
      <w:lvlJc w:val="left"/>
    </w:lvl>
    <w:lvl w:ilvl="8" w:tplc="85C68C00">
      <w:numFmt w:val="decimal"/>
      <w:lvlText w:val=""/>
      <w:lvlJc w:val="left"/>
    </w:lvl>
  </w:abstractNum>
  <w:abstractNum w:abstractNumId="5" w15:restartNumberingAfterBreak="0">
    <w:nsid w:val="7C6D3FE4"/>
    <w:multiLevelType w:val="hybridMultilevel"/>
    <w:tmpl w:val="B1C2F8F4"/>
    <w:lvl w:ilvl="0" w:tplc="46106A0C">
      <w:start w:val="1"/>
      <w:numFmt w:val="bullet"/>
      <w:lvlText w:val="•"/>
      <w:lvlJc w:val="left"/>
      <w:pPr>
        <w:ind w:left="700" w:hanging="350"/>
      </w:pPr>
    </w:lvl>
    <w:lvl w:ilvl="1" w:tplc="CA768D38">
      <w:numFmt w:val="decimal"/>
      <w:lvlText w:val=""/>
      <w:lvlJc w:val="left"/>
    </w:lvl>
    <w:lvl w:ilvl="2" w:tplc="1F5A2FBE">
      <w:numFmt w:val="decimal"/>
      <w:lvlText w:val=""/>
      <w:lvlJc w:val="left"/>
    </w:lvl>
    <w:lvl w:ilvl="3" w:tplc="1B68CC86">
      <w:numFmt w:val="decimal"/>
      <w:lvlText w:val=""/>
      <w:lvlJc w:val="left"/>
    </w:lvl>
    <w:lvl w:ilvl="4" w:tplc="C294303A">
      <w:numFmt w:val="decimal"/>
      <w:lvlText w:val=""/>
      <w:lvlJc w:val="left"/>
    </w:lvl>
    <w:lvl w:ilvl="5" w:tplc="78F0F7F6">
      <w:numFmt w:val="decimal"/>
      <w:lvlText w:val=""/>
      <w:lvlJc w:val="left"/>
    </w:lvl>
    <w:lvl w:ilvl="6" w:tplc="48EABFDE">
      <w:numFmt w:val="decimal"/>
      <w:lvlText w:val=""/>
      <w:lvlJc w:val="left"/>
    </w:lvl>
    <w:lvl w:ilvl="7" w:tplc="2292BA1A">
      <w:numFmt w:val="decimal"/>
      <w:lvlText w:val=""/>
      <w:lvlJc w:val="left"/>
    </w:lvl>
    <w:lvl w:ilvl="8" w:tplc="EB34CBD0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5"/>
    <w:lvlOverride w:ilvl="0">
      <w:startOverride w:val="1"/>
    </w:lvlOverride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isplayBackgroundShape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62391"/>
    <w:rsid w:val="00562391"/>
    <w:rsid w:val="00C50C35"/>
    <w:rsid w:val="00F317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217585"/>
  <w15:docId w15:val="{150AC29B-9E25-4212-9BB2-D07E9DB5F9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before="280" w:after="130"/>
      <w:outlineLvl w:val="0"/>
    </w:pPr>
    <w:rPr>
      <w:b/>
      <w:bCs/>
      <w:color w:val="1B4F72"/>
      <w:sz w:val="26"/>
      <w:szCs w:val="26"/>
    </w:rPr>
  </w:style>
  <w:style w:type="paragraph" w:styleId="2">
    <w:name w:val="heading 2"/>
    <w:uiPriority w:val="9"/>
    <w:semiHidden/>
    <w:unhideWhenUsed/>
    <w:qFormat/>
    <w:pPr>
      <w:spacing w:before="200" w:after="90"/>
      <w:outlineLvl w:val="1"/>
    </w:pPr>
    <w:rPr>
      <w:b/>
      <w:bCs/>
      <w:color w:val="2874A6"/>
      <w:sz w:val="22"/>
      <w:szCs w:val="22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paragraph" w:styleId="ac">
    <w:name w:val="Normal (Web)"/>
    <w:basedOn w:val="a"/>
    <w:uiPriority w:val="99"/>
    <w:semiHidden/>
    <w:unhideWhenUsed/>
    <w:rsid w:val="00C50C35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ad">
    <w:name w:val="Strong"/>
    <w:basedOn w:val="a0"/>
    <w:uiPriority w:val="22"/>
    <w:qFormat/>
    <w:rsid w:val="00C50C3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90504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438</Words>
  <Characters>2499</Characters>
  <Application>Microsoft Office Word</Application>
  <DocSecurity>0</DocSecurity>
  <Lines>20</Lines>
  <Paragraphs>5</Paragraphs>
  <ScaleCrop>false</ScaleCrop>
  <Company/>
  <LinksUpToDate>false</LinksUpToDate>
  <CharactersWithSpaces>2932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USER</cp:lastModifiedBy>
  <cp:revision>2</cp:revision>
  <dcterms:created xsi:type="dcterms:W3CDTF">2026-08-29T08:30:00Z</dcterms:created>
  <dcterms:modified xsi:type="dcterms:W3CDTF">2026-08-29T08:30:00Z</dcterms:modified>
</cp:coreProperties>
</file>