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CD" w:rsidRDefault="00D70B6A">
      <w:pPr>
        <w:pStyle w:val="Title"/>
      </w:pPr>
      <w:r>
        <w:t xml:space="preserve">TLC </w:t>
      </w:r>
      <w:r w:rsidR="00D208CA">
        <w:t>Sprint 1 Review</w:t>
      </w:r>
      <w:r>
        <w:t xml:space="preserve"> Meeting |MINUTES</w:t>
      </w:r>
    </w:p>
    <w:p w:rsidR="00DE29CD" w:rsidRDefault="00D208CA">
      <w:pPr>
        <w:pStyle w:val="Subtitle"/>
      </w:pPr>
      <w:r>
        <w:rPr>
          <w:i/>
          <w:color w:val="000000"/>
        </w:rPr>
        <w:t>21</w:t>
      </w:r>
      <w:r w:rsidR="00D70B6A">
        <w:rPr>
          <w:i/>
          <w:color w:val="000000"/>
        </w:rPr>
        <w:t>/1</w:t>
      </w:r>
      <w:r>
        <w:rPr>
          <w:i/>
          <w:color w:val="000000"/>
        </w:rPr>
        <w:t>1</w:t>
      </w:r>
      <w:r w:rsidR="00D70B6A">
        <w:rPr>
          <w:i/>
          <w:color w:val="000000"/>
        </w:rPr>
        <w:t>/2019 2:30 PM</w:t>
      </w:r>
      <w:r w:rsidR="00D70B6A">
        <w:t xml:space="preserve"> </w:t>
      </w:r>
    </w:p>
    <w:p w:rsidR="00DE29CD" w:rsidRDefault="00D70B6A">
      <w:pPr>
        <w:pStyle w:val="Subtitle"/>
        <w:rPr>
          <w:i/>
          <w:color w:val="000000"/>
        </w:rPr>
      </w:pPr>
      <w:proofErr w:type="spellStart"/>
      <w:r>
        <w:t>Cegep</w:t>
      </w:r>
      <w:proofErr w:type="spellEnd"/>
      <w:r>
        <w:t xml:space="preserve"> Heritage College Room</w:t>
      </w:r>
      <w:r>
        <w:rPr>
          <w:i/>
          <w:color w:val="000000"/>
        </w:rPr>
        <w:t xml:space="preserve"> </w:t>
      </w:r>
      <w:r w:rsidR="00D208CA">
        <w:t>B219</w:t>
      </w:r>
    </w:p>
    <w:p w:rsidR="00DE29CD" w:rsidRDefault="00D70B6A">
      <w:pPr>
        <w:pStyle w:val="Heading1"/>
      </w:pPr>
      <w:r>
        <w:t>Attendees</w:t>
      </w:r>
    </w:p>
    <w:p w:rsidR="00DE29CD" w:rsidRDefault="00DE29CD">
      <w:pPr>
        <w:pStyle w:val="Subtitle"/>
      </w:pPr>
    </w:p>
    <w:tbl>
      <w:tblPr>
        <w:tblStyle w:val="a6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Guy Beaulieu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Product Owner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/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Richard Chan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Project Coordinator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 xml:space="preserve">Cody </w:t>
            </w:r>
            <w:proofErr w:type="spellStart"/>
            <w:r>
              <w:t>Douris</w:t>
            </w:r>
            <w:proofErr w:type="spellEnd"/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Slava Knyazev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  <w:r w:rsidR="00D208CA">
              <w:t xml:space="preserve"> &amp; Scribe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 xml:space="preserve">Patrick </w:t>
            </w:r>
            <w:proofErr w:type="spellStart"/>
            <w:r>
              <w:t>Mirowski</w:t>
            </w:r>
            <w:proofErr w:type="spellEnd"/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  <w:r w:rsidR="00D208CA"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 xml:space="preserve">Thomas </w:t>
            </w:r>
            <w:proofErr w:type="spellStart"/>
            <w:r>
              <w:t>Palaisy</w:t>
            </w:r>
            <w:proofErr w:type="spellEnd"/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70B6A">
            <w:r>
              <w:t>Developer</w:t>
            </w:r>
            <w:r w:rsidR="00D208CA">
              <w:t xml:space="preserve"> &amp; Scribe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  <w:tr w:rsidR="00DE29CD" w:rsidTr="00D208CA">
        <w:trPr>
          <w:trHeight w:val="362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DE29CD" w:rsidRDefault="00DE29CD">
            <w:pPr>
              <w:ind w:left="0"/>
            </w:pPr>
          </w:p>
        </w:tc>
      </w:tr>
    </w:tbl>
    <w:p w:rsidR="00DE29CD" w:rsidRDefault="00D70B6A">
      <w:pPr>
        <w:pStyle w:val="Heading1"/>
      </w:pPr>
      <w:r>
        <w:t>Invited but Did Not Attend</w:t>
      </w:r>
    </w:p>
    <w:p w:rsidR="00DE29CD" w:rsidRDefault="00D208CA">
      <w:r>
        <w:t xml:space="preserve">Lianne </w:t>
      </w:r>
      <w:proofErr w:type="spellStart"/>
      <w:r>
        <w:t>Spurdle</w:t>
      </w:r>
      <w:proofErr w:type="spellEnd"/>
      <w:r>
        <w:tab/>
      </w:r>
      <w:r>
        <w:tab/>
      </w:r>
      <w:r>
        <w:tab/>
        <w:t xml:space="preserve">   Developer</w:t>
      </w:r>
    </w:p>
    <w:p w:rsidR="00DE29CD" w:rsidRDefault="00D70B6A">
      <w:pPr>
        <w:pStyle w:val="Heading1"/>
      </w:pPr>
      <w:r>
        <w:t>Subject</w:t>
      </w:r>
    </w:p>
    <w:p w:rsidR="00DE29CD" w:rsidRDefault="00D208CA">
      <w:r>
        <w:t xml:space="preserve">Display of Teams progress on committed work items. Discussion of completeness of work items, Review of work items left, and Review of work item priorities </w:t>
      </w:r>
    </w:p>
    <w:p w:rsidR="00DE29CD" w:rsidRDefault="00DE29CD">
      <w:pPr>
        <w:pStyle w:val="Subtitle"/>
        <w:ind w:left="0"/>
      </w:pPr>
    </w:p>
    <w:p w:rsidR="00DE29CD" w:rsidRDefault="00D70B6A">
      <w:pPr>
        <w:pStyle w:val="Heading1"/>
      </w:pPr>
      <w:r>
        <w:t>Discussion Topics</w:t>
      </w:r>
    </w:p>
    <w:p w:rsidR="00D208CA" w:rsidRDefault="00D208CA">
      <w:pPr>
        <w:ind w:left="0"/>
      </w:pPr>
      <w:r>
        <w:t>Work items committed on:</w:t>
      </w:r>
    </w:p>
    <w:p w:rsidR="00D208CA" w:rsidRDefault="00D208CA">
      <w:pPr>
        <w:ind w:left="0"/>
        <w:rPr>
          <w:u w:val="single"/>
        </w:rPr>
      </w:pPr>
      <w:r>
        <w:tab/>
      </w:r>
      <w:r w:rsidRPr="00D208CA">
        <w:rPr>
          <w:u w:val="single"/>
        </w:rPr>
        <w:t>Complete</w:t>
      </w:r>
    </w:p>
    <w:p w:rsidR="00D208CA" w:rsidRDefault="00D208CA">
      <w:pPr>
        <w:ind w:left="0"/>
      </w:pPr>
      <w:r w:rsidRPr="00D208CA">
        <w:tab/>
      </w:r>
      <w:r>
        <w:t>Show Teachers Queue</w:t>
      </w:r>
    </w:p>
    <w:p w:rsidR="00D208CA" w:rsidRDefault="00D208CA">
      <w:pPr>
        <w:ind w:left="0"/>
      </w:pPr>
      <w:r>
        <w:tab/>
        <w:t>Manage Teachers Queue</w:t>
      </w:r>
    </w:p>
    <w:p w:rsidR="00D208CA" w:rsidRDefault="00D208CA">
      <w:pPr>
        <w:ind w:left="0"/>
      </w:pPr>
    </w:p>
    <w:p w:rsidR="00D208CA" w:rsidRDefault="00D208CA">
      <w:pPr>
        <w:ind w:left="0"/>
      </w:pPr>
      <w:r>
        <w:tab/>
      </w:r>
      <w:r w:rsidRPr="00D208CA">
        <w:rPr>
          <w:u w:val="single"/>
        </w:rPr>
        <w:t>Not Complete</w:t>
      </w:r>
    </w:p>
    <w:p w:rsidR="00D208CA" w:rsidRDefault="00D208CA">
      <w:pPr>
        <w:ind w:left="0"/>
      </w:pPr>
      <w:r>
        <w:tab/>
        <w:t>Remove from Teachers Queue</w:t>
      </w:r>
    </w:p>
    <w:p w:rsidR="00D208CA" w:rsidRDefault="00D208CA">
      <w:pPr>
        <w:ind w:left="0"/>
      </w:pPr>
      <w:r>
        <w:tab/>
        <w:t>Add to Teachers Queue</w:t>
      </w:r>
    </w:p>
    <w:p w:rsidR="00D208CA" w:rsidRDefault="00D208CA">
      <w:pPr>
        <w:ind w:left="0"/>
      </w:pPr>
      <w:r>
        <w:t xml:space="preserve"> </w:t>
      </w:r>
    </w:p>
    <w:p w:rsidR="00D208CA" w:rsidRDefault="00D208CA">
      <w:pPr>
        <w:ind w:left="0"/>
      </w:pPr>
    </w:p>
    <w:p w:rsidR="00490C2E" w:rsidRDefault="00490C2E">
      <w:pPr>
        <w:ind w:left="0"/>
      </w:pPr>
    </w:p>
    <w:p w:rsidR="00A3037D" w:rsidRPr="00A3037D" w:rsidRDefault="00490C2E">
      <w:pPr>
        <w:ind w:left="0"/>
        <w:rPr>
          <w:sz w:val="24"/>
        </w:rPr>
      </w:pPr>
      <w:r w:rsidRPr="00A3037D">
        <w:rPr>
          <w:sz w:val="24"/>
        </w:rPr>
        <w:lastRenderedPageBreak/>
        <w:t xml:space="preserve">Summary of </w:t>
      </w:r>
      <w:r w:rsidR="00A3037D" w:rsidRPr="00A3037D">
        <w:rPr>
          <w:sz w:val="24"/>
        </w:rPr>
        <w:t>Outstanding Features in Priority Order</w:t>
      </w:r>
      <w:r w:rsidR="00A3037D">
        <w:rPr>
          <w:sz w:val="24"/>
        </w:rPr>
        <w:t>:</w:t>
      </w:r>
    </w:p>
    <w:p w:rsidR="00A3037D" w:rsidRDefault="00A3037D">
      <w:pPr>
        <w:ind w:left="0"/>
      </w:pPr>
      <w:r>
        <w:t>This a translation of the arrangement of work item cards on the table,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490C2E" w:rsidTr="00490C2E">
        <w:tc>
          <w:tcPr>
            <w:tcW w:w="846" w:type="dxa"/>
          </w:tcPr>
          <w:p w:rsidR="00490C2E" w:rsidRPr="00490C2E" w:rsidRDefault="00490C2E">
            <w:pPr>
              <w:ind w:left="0"/>
              <w:rPr>
                <w:b/>
              </w:rPr>
            </w:pPr>
            <w:r w:rsidRPr="00490C2E">
              <w:rPr>
                <w:b/>
              </w:rPr>
              <w:t>Rank</w:t>
            </w:r>
          </w:p>
        </w:tc>
        <w:tc>
          <w:tcPr>
            <w:tcW w:w="9944" w:type="dxa"/>
          </w:tcPr>
          <w:p w:rsidR="00490C2E" w:rsidRPr="00490C2E" w:rsidRDefault="00490C2E">
            <w:pPr>
              <w:ind w:left="0"/>
              <w:rPr>
                <w:b/>
              </w:rPr>
            </w:pPr>
            <w:r w:rsidRPr="00490C2E">
              <w:rPr>
                <w:b/>
              </w:rPr>
              <w:t>Work Item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Teachers Queue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2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Search by name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3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Multiple Teachers per Queue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4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Students can only be in a queue once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5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 xml:space="preserve">Scheduling 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6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Delay Student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7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Notify Student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8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Track Usage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9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Output Reports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10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Design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11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Group Sessions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12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Estimated Time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13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Reason for Leaving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14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Directed Surveys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15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View Cancelled sessions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16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Output data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17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See student/teacher info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18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Record data</w:t>
            </w:r>
          </w:p>
        </w:tc>
      </w:tr>
      <w:tr w:rsidR="00490C2E" w:rsidTr="00490C2E">
        <w:tc>
          <w:tcPr>
            <w:tcW w:w="846" w:type="dxa"/>
          </w:tcPr>
          <w:p w:rsidR="00490C2E" w:rsidRDefault="00490C2E">
            <w:pPr>
              <w:ind w:left="0"/>
            </w:pPr>
            <w:r>
              <w:t>19</w:t>
            </w:r>
          </w:p>
        </w:tc>
        <w:tc>
          <w:tcPr>
            <w:tcW w:w="9944" w:type="dxa"/>
          </w:tcPr>
          <w:p w:rsidR="00490C2E" w:rsidRDefault="00490C2E">
            <w:pPr>
              <w:ind w:left="0"/>
            </w:pPr>
            <w:r>
              <w:t>Set course of question</w:t>
            </w:r>
          </w:p>
        </w:tc>
      </w:tr>
    </w:tbl>
    <w:p w:rsidR="00490C2E" w:rsidRPr="00D208CA" w:rsidRDefault="00490C2E">
      <w:pPr>
        <w:ind w:left="0"/>
      </w:pPr>
    </w:p>
    <w:p w:rsidR="00D208CA" w:rsidRDefault="00D208CA">
      <w:pPr>
        <w:ind w:left="0"/>
      </w:pPr>
    </w:p>
    <w:p w:rsidR="00D208CA" w:rsidRDefault="00D208CA">
      <w:pPr>
        <w:ind w:left="0"/>
      </w:pPr>
    </w:p>
    <w:p w:rsidR="00DE29CD" w:rsidRDefault="00D70B6A">
      <w:pPr>
        <w:pStyle w:val="Heading1"/>
      </w:pPr>
      <w:r>
        <w:t>Decisions</w:t>
      </w:r>
    </w:p>
    <w:tbl>
      <w:tblPr>
        <w:tblStyle w:val="a8"/>
        <w:tblW w:w="10413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9648"/>
      </w:tblGrid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D1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Add option to active sessions to put back into queue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D2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Add a line below active sessions to visibly separate the active and waiting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D3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Add a search option for Add Student to add student by name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D4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U-Q is a good name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lastRenderedPageBreak/>
              <w:t>D5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Direction of queue needs to be clearer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D6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Students can only be waiting in the same queue once, but can still be in multiple queues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D7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Add button should stay at the top, as it will be used a lot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D8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Queues are per subject, can have multiple teachers per queue</w:t>
            </w:r>
          </w:p>
        </w:tc>
      </w:tr>
      <w:tr w:rsidR="00D208CA" w:rsidTr="00D208CA">
        <w:trPr>
          <w:trHeight w:val="720"/>
        </w:trPr>
        <w:tc>
          <w:tcPr>
            <w:tcW w:w="765" w:type="dxa"/>
          </w:tcPr>
          <w:p w:rsidR="00D208CA" w:rsidRDefault="00D208CA">
            <w:pPr>
              <w:ind w:left="0"/>
            </w:pPr>
            <w:r>
              <w:t>D9</w:t>
            </w:r>
          </w:p>
        </w:tc>
        <w:tc>
          <w:tcPr>
            <w:tcW w:w="9648" w:type="dxa"/>
          </w:tcPr>
          <w:p w:rsidR="00D208CA" w:rsidRDefault="00791AED">
            <w:pPr>
              <w:ind w:left="0"/>
            </w:pPr>
            <w:r>
              <w:t>Schedule should be around the subject, not the teacher</w:t>
            </w:r>
          </w:p>
        </w:tc>
      </w:tr>
      <w:tr w:rsidR="008734B7" w:rsidTr="00D208CA">
        <w:trPr>
          <w:trHeight w:val="720"/>
        </w:trPr>
        <w:tc>
          <w:tcPr>
            <w:tcW w:w="765" w:type="dxa"/>
          </w:tcPr>
          <w:p w:rsidR="008734B7" w:rsidRDefault="008734B7">
            <w:pPr>
              <w:ind w:left="0"/>
            </w:pPr>
            <w:r>
              <w:t>D10</w:t>
            </w:r>
          </w:p>
        </w:tc>
        <w:tc>
          <w:tcPr>
            <w:tcW w:w="9648" w:type="dxa"/>
          </w:tcPr>
          <w:p w:rsidR="008734B7" w:rsidRDefault="008734B7">
            <w:pPr>
              <w:ind w:left="0"/>
            </w:pPr>
            <w:r>
              <w:t>Everything before design is what the program must have, past that is extra features</w:t>
            </w:r>
          </w:p>
        </w:tc>
      </w:tr>
    </w:tbl>
    <w:p w:rsidR="00DE29CD" w:rsidRDefault="00DE29CD">
      <w:pPr>
        <w:ind w:left="0"/>
      </w:pPr>
      <w:bookmarkStart w:id="1" w:name="_heading=h.gjdgxs" w:colFirst="0" w:colLast="0"/>
      <w:bookmarkEnd w:id="1"/>
    </w:p>
    <w:p w:rsidR="00DE29CD" w:rsidRDefault="00D70B6A">
      <w:pPr>
        <w:pStyle w:val="Heading1"/>
      </w:pPr>
      <w:r>
        <w:t>Actions</w:t>
      </w:r>
    </w:p>
    <w:tbl>
      <w:tblPr>
        <w:tblStyle w:val="a9"/>
        <w:tblW w:w="9855" w:type="dxa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46"/>
        <w:gridCol w:w="3634"/>
        <w:gridCol w:w="1755"/>
        <w:gridCol w:w="2700"/>
      </w:tblGrid>
      <w:tr w:rsidR="00EE1C7C" w:rsidTr="00EE1C7C">
        <w:trPr>
          <w:trHeight w:val="560"/>
        </w:trPr>
        <w:tc>
          <w:tcPr>
            <w:tcW w:w="720" w:type="dxa"/>
          </w:tcPr>
          <w:p w:rsidR="00EE1C7C" w:rsidRDefault="00EE1C7C">
            <w:pPr>
              <w:ind w:left="0"/>
            </w:pPr>
            <w:r>
              <w:t>A1</w:t>
            </w:r>
          </w:p>
        </w:tc>
        <w:tc>
          <w:tcPr>
            <w:tcW w:w="1046" w:type="dxa"/>
          </w:tcPr>
          <w:p w:rsidR="00EE1C7C" w:rsidRDefault="00EE1C7C">
            <w:pPr>
              <w:ind w:left="0"/>
            </w:pPr>
            <w:r>
              <w:t>Thomas</w:t>
            </w:r>
          </w:p>
        </w:tc>
        <w:tc>
          <w:tcPr>
            <w:tcW w:w="3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1C7C" w:rsidRDefault="00EE1C7C">
            <w:pPr>
              <w:ind w:left="0"/>
            </w:pPr>
            <w:r>
              <w:t>Send meeting minutes to Guy and Richard</w:t>
            </w:r>
          </w:p>
        </w:tc>
        <w:tc>
          <w:tcPr>
            <w:tcW w:w="1755" w:type="dxa"/>
          </w:tcPr>
          <w:p w:rsidR="00EE1C7C" w:rsidRDefault="00EE1C7C">
            <w:pPr>
              <w:ind w:left="0"/>
            </w:pPr>
            <w:r>
              <w:t>Open</w:t>
            </w:r>
          </w:p>
        </w:tc>
        <w:tc>
          <w:tcPr>
            <w:tcW w:w="2700" w:type="dxa"/>
          </w:tcPr>
          <w:p w:rsidR="00EE1C7C" w:rsidRDefault="00EE1C7C">
            <w:pPr>
              <w:ind w:left="0"/>
            </w:pPr>
            <w:r>
              <w:t>24/11/2019</w:t>
            </w:r>
          </w:p>
        </w:tc>
      </w:tr>
    </w:tbl>
    <w:p w:rsidR="00DE29CD" w:rsidRDefault="00DE29CD">
      <w:pPr>
        <w:ind w:left="0"/>
      </w:pPr>
    </w:p>
    <w:p w:rsidR="00DE29CD" w:rsidRDefault="00D70B6A">
      <w:pPr>
        <w:pStyle w:val="Heading1"/>
      </w:pPr>
      <w:r>
        <w:t>Follow up and next steps</w:t>
      </w:r>
    </w:p>
    <w:p w:rsidR="00DE29CD" w:rsidRDefault="00D70B6A">
      <w:pPr>
        <w:numPr>
          <w:ilvl w:val="0"/>
          <w:numId w:val="3"/>
        </w:numPr>
        <w:spacing w:after="0"/>
      </w:pPr>
      <w:r>
        <w:t>The development team will send out the Meeting Minutes to all meeting participants</w:t>
      </w:r>
      <w:r w:rsidR="00490C2E">
        <w:t xml:space="preserve"> within 48 hours</w:t>
      </w:r>
      <w:r>
        <w:t>.</w:t>
      </w:r>
    </w:p>
    <w:p w:rsidR="00DE29CD" w:rsidRDefault="00D70B6A">
      <w:pPr>
        <w:numPr>
          <w:ilvl w:val="0"/>
          <w:numId w:val="3"/>
        </w:numPr>
        <w:spacing w:before="0" w:after="0"/>
      </w:pPr>
      <w:r>
        <w:t xml:space="preserve">There will be a follow up meeting </w:t>
      </w:r>
      <w:r w:rsidR="00A3037D">
        <w:t xml:space="preserve">post-Christmas break </w:t>
      </w:r>
      <w:r>
        <w:t>to demonstrate the progress made.</w:t>
      </w:r>
    </w:p>
    <w:p w:rsidR="00DE29CD" w:rsidRDefault="00D70B6A">
      <w:pPr>
        <w:numPr>
          <w:ilvl w:val="0"/>
          <w:numId w:val="3"/>
        </w:numPr>
        <w:spacing w:before="0" w:after="0"/>
      </w:pPr>
      <w:r>
        <w:t>Complete actions mentioned in above.</w:t>
      </w:r>
    </w:p>
    <w:p w:rsidR="00DE29CD" w:rsidRDefault="00D70B6A">
      <w:pPr>
        <w:numPr>
          <w:ilvl w:val="0"/>
          <w:numId w:val="3"/>
        </w:numPr>
        <w:spacing w:before="0" w:after="0"/>
      </w:pPr>
      <w:r>
        <w:t>The project manager will send an email to the product owner to confirm the next meeting</w:t>
      </w:r>
      <w:r w:rsidR="00490C2E">
        <w:t xml:space="preserve"> in January</w:t>
      </w:r>
      <w:r>
        <w:t>.</w:t>
      </w:r>
    </w:p>
    <w:p w:rsidR="00DE29CD" w:rsidRDefault="00D70B6A" w:rsidP="00490C2E">
      <w:pPr>
        <w:numPr>
          <w:ilvl w:val="0"/>
          <w:numId w:val="3"/>
        </w:numPr>
        <w:spacing w:before="0" w:after="0"/>
      </w:pPr>
      <w:r>
        <w:t>The team will send the product owner an email describing what can be expected for the demonstration in the next meeting</w:t>
      </w:r>
      <w:r w:rsidR="00490C2E">
        <w:t xml:space="preserve"> in by December</w:t>
      </w:r>
      <w:r>
        <w:t>.</w:t>
      </w:r>
    </w:p>
    <w:sectPr w:rsidR="00DE29CD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0D4" w:rsidRDefault="005E30D4">
      <w:pPr>
        <w:spacing w:before="0" w:after="0"/>
      </w:pPr>
      <w:r>
        <w:separator/>
      </w:r>
    </w:p>
  </w:endnote>
  <w:endnote w:type="continuationSeparator" w:id="0">
    <w:p w:rsidR="005E30D4" w:rsidRDefault="005E30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CD" w:rsidRDefault="00D70B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hanging="72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08C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0D4" w:rsidRDefault="005E30D4">
      <w:pPr>
        <w:spacing w:before="0" w:after="0"/>
      </w:pPr>
      <w:r>
        <w:separator/>
      </w:r>
    </w:p>
  </w:footnote>
  <w:footnote w:type="continuationSeparator" w:id="0">
    <w:p w:rsidR="005E30D4" w:rsidRDefault="005E30D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273A7"/>
    <w:multiLevelType w:val="multilevel"/>
    <w:tmpl w:val="61A0A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6102C6"/>
    <w:multiLevelType w:val="multilevel"/>
    <w:tmpl w:val="45A67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B05787"/>
    <w:multiLevelType w:val="multilevel"/>
    <w:tmpl w:val="58287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3159BB"/>
    <w:multiLevelType w:val="multilevel"/>
    <w:tmpl w:val="4336D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CD"/>
    <w:rsid w:val="0009377B"/>
    <w:rsid w:val="00490C2E"/>
    <w:rsid w:val="0053571A"/>
    <w:rsid w:val="005E30D4"/>
    <w:rsid w:val="00791AED"/>
    <w:rsid w:val="008734B7"/>
    <w:rsid w:val="00A3037D"/>
    <w:rsid w:val="00D208CA"/>
    <w:rsid w:val="00D70B6A"/>
    <w:rsid w:val="00DE29CD"/>
    <w:rsid w:val="00EE1C7C"/>
    <w:rsid w:val="00F048E4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3E1"/>
  <w15:docId w15:val="{C0DA369E-DD57-403C-A845-18DE9E60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sz w:val="21"/>
        <w:szCs w:val="21"/>
        <w:lang w:val="en-US" w:eastAsia="en-CA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single" w:sz="4" w:space="1" w:color="1B587C"/>
      </w:pBdr>
      <w:spacing w:before="360" w:after="160"/>
    </w:pPr>
    <w:rPr>
      <w:rFonts w:ascii="Century Gothic" w:eastAsia="Century Gothic" w:hAnsi="Century Gothic" w:cs="Century Gothic"/>
      <w:color w:val="9F293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03415F"/>
    <w:pPr>
      <w:ind w:left="720"/>
      <w:contextualSpacing/>
    </w:p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Pa0sMSx5oeGcFfxeBJAxUyetA==">AMUW2mVEm34jZEcqQHTYdV3kZaImqidKQclaKSqhF55IKnBN9Ul0RxR7xmlus+9qvPSIVD5WKUhB4UqR6FyRCbu5lvEiLdFb9+tRbLU0Uc8lRrK/xBrm5LNqom33OTcuzvCtbKFzbs+I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lastModifiedBy>Archive</cp:lastModifiedBy>
  <cp:revision>5</cp:revision>
  <dcterms:created xsi:type="dcterms:W3CDTF">2019-11-23T03:34:00Z</dcterms:created>
  <dcterms:modified xsi:type="dcterms:W3CDTF">2019-11-25T21:20:00Z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