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5. Anchor Framework: Counter</w:t>
      </w:r>
    </w:p>
    <w:p>
      <w:pPr>
        <w:pStyle w:val="Heading1"/>
      </w:pPr>
      <w:r>
        <w:t>Что сделано</w:t>
      </w:r>
    </w:p>
    <w:p>
      <w:pPr>
        <w:pStyle w:val="ListBullet"/>
      </w:pPr>
      <w:r>
        <w:t>Создан проект Anchor (anchor init), программа Counter из 4 инструкций, разнесена по модулям.</w:t>
      </w:r>
    </w:p>
    <w:p>
      <w:pPr>
        <w:pStyle w:val="ListBullet"/>
      </w:pPr>
      <w:r>
        <w:t>Написаны 7 TypeScript-тестов, все проходят на локальном валидаторе (anchor test).</w:t>
      </w:r>
    </w:p>
    <w:p>
      <w:pPr>
        <w:pStyle w:val="ListBullet"/>
      </w:pPr>
      <w:r>
        <w:t>Размер .so уменьшен с 140 784 до 117 168 байт, сборка и cargo clippy без предупреждений.</w:t>
      </w:r>
    </w:p>
    <w:p>
      <w:pPr>
        <w:pStyle w:val="ListBullet"/>
      </w:pPr>
      <w:r>
        <w:t>Написан клиент на TypeScript с IDL из target/idl, проверен на локальном валидаторе.</w:t>
      </w:r>
    </w:p>
    <w:p>
      <w:pPr>
        <w:pStyle w:val="ListBullet"/>
      </w:pPr>
      <w:r>
        <w:t>Резервная копия ключа Program ID сделана вне проекта и исключена из git и zip.</w:t>
      </w:r>
    </w:p>
    <w:p>
      <w:pPr>
        <w:pStyle w:val="ListBullet"/>
      </w:pPr>
      <w:r>
        <w:t>Деплой в devnet не выполнялся: по решению владельца кошелька SOL берегу на неделю 6.</w:t>
      </w:r>
    </w:p>
    <w:p>
      <w:pPr>
        <w:pStyle w:val="Heading1"/>
      </w:pPr>
      <w:r>
        <w:t>Данные</w:t>
      </w:r>
    </w:p>
    <w:p>
      <w:pPr>
        <w:pStyle w:val="ListBullet"/>
      </w:pPr>
      <w:r>
        <w:rPr>
          <w:b/>
        </w:rPr>
        <w:t xml:space="preserve">Сеть: </w:t>
      </w:r>
      <w:r>
        <w:t>devnet — не задеплоено; тесты и клиент — localnet</w:t>
      </w:r>
    </w:p>
    <w:p>
      <w:pPr>
        <w:pStyle w:val="ListBullet"/>
      </w:pPr>
      <w:r>
        <w:rPr>
          <w:b/>
        </w:rPr>
        <w:t xml:space="preserve">Program ID: </w:t>
      </w:r>
      <w:r>
        <w:t>H6sSYCfPuUZVSrZsoNnvRhgZf9EvFYsCKtV4wWJoMn6U (зарезервирован, в devnet пока нет; signature деплоя и ссылки Explorer появятся после деплоя)</w:t>
      </w:r>
    </w:p>
    <w:p>
      <w:pPr>
        <w:pStyle w:val="ListBullet"/>
      </w:pPr>
      <w:r>
        <w:rPr>
          <w:b/>
        </w:rPr>
        <w:t xml:space="preserve">Адрес Counter: </w:t>
      </w:r>
      <w:r>
        <w:t>J6cMdDafTp19kecxjkeeDEGG15oSp5x5xkzhjwTnGkNW (localnet, count = 2)</w:t>
      </w:r>
    </w:p>
    <w:p>
      <w:pPr>
        <w:pStyle w:val="ListBullet"/>
      </w:pPr>
      <w:r>
        <w:rPr>
          <w:b/>
        </w:rPr>
        <w:t xml:space="preserve">Размер программы: </w:t>
      </w:r>
      <w:r>
        <w:t>117 168 байт</w:t>
      </w:r>
    </w:p>
    <w:p>
      <w:pPr>
        <w:pStyle w:val="ListBullet"/>
      </w:pPr>
      <w:r>
        <w:rPr>
          <w:b/>
        </w:rPr>
        <w:t xml:space="preserve">Потрачено SOL: </w:t>
      </w:r>
      <w:r>
        <w:t>0 SOL (баланс main.json не менялся: 0.804260 SOL). Деплой обойдётся в ≈ 0.597 SOL (596 092 280 lamports за ProgramData по данным RPC)</w:t>
      </w:r>
    </w:p>
    <w:p>
      <w:pPr>
        <w:pStyle w:val="Heading1"/>
      </w:pPr>
      <w:r>
        <w:t>Структура проекта и IDL</w:t>
      </w:r>
    </w:p>
    <w:p>
      <w:r>
        <w:t>programs/ — код программы на Rust (lib.rs, state.rs, error.rs, instructions/), tests/ — TypeScript-тесты, client/ — клиентский скрипт, Anchor.toml — настройки (кластер, кошелёк, Program ID), target/ — результат сборки.</w:t>
      </w:r>
    </w:p>
    <w:p>
      <w:r>
        <w:t>IDL — JSON-описание программы (инструкции, аккаунты, типы, ошибки), которое Anchor строит при сборке в target/idl/counter.json. По нему клиент сам кодирует инструкции и читает аккаунты; в сеть IDL не загружался.</w:t>
      </w:r>
    </w:p>
    <w:p>
      <w:pPr>
        <w:pStyle w:val="Heading1"/>
      </w:pPr>
      <w:r>
        <w:t>Accounts и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Что проверяет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От чего защищает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init, payer, space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создаёт аккаунт нужного размера (8 + InitSpace = 48 байт), rent-exempt, владелец — программа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 аккаунта неправильного размера и без rent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аккаунт помечен writable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 записи в аккаунт, не заявленный как изменяемый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has_one = authority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counter.authority совпадает с ключом authority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 изменения чужого счётчика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Signer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authority подписал транзакцию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 подмены ключа без подписи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Account&lt;Counter&gt;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owner == program id и discriminator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 поддельных аккаунтов другой программы или другого типа</w:t>
            </w:r>
          </w:p>
        </w:tc>
      </w:tr>
    </w:tbl>
    <w:p/>
    <w:p>
      <w:pPr>
        <w:pStyle w:val="Heading1"/>
      </w:pPr>
      <w:r>
        <w:t>Инструкции программы</w:t>
      </w:r>
    </w:p>
    <w:p>
      <w:pPr>
        <w:pStyle w:val="ListBullet"/>
      </w:pPr>
      <w:r>
        <w:rPr>
          <w:b/>
        </w:rPr>
        <w:t xml:space="preserve">initialize: </w:t>
      </w:r>
      <w:r>
        <w:t>создаёт Counter, count = 0, authority = подписант</w:t>
      </w:r>
    </w:p>
    <w:p>
      <w:pPr>
        <w:pStyle w:val="ListBullet"/>
      </w:pPr>
      <w:r>
        <w:rPr>
          <w:b/>
        </w:rPr>
        <w:t xml:space="preserve">increment: </w:t>
      </w:r>
      <w:r>
        <w:t>count += 1 через checked_add, ошибка CounterOverflow</w:t>
      </w:r>
    </w:p>
    <w:p>
      <w:pPr>
        <w:pStyle w:val="ListBullet"/>
      </w:pPr>
      <w:r>
        <w:rPr>
          <w:b/>
        </w:rPr>
        <w:t xml:space="preserve">decrement: </w:t>
      </w:r>
      <w:r>
        <w:t>count −= 1 через checked_sub, ниже нуля — CounterUnderflow (6000)</w:t>
      </w:r>
    </w:p>
    <w:p>
      <w:pPr>
        <w:pStyle w:val="ListBullet"/>
      </w:pPr>
      <w:r>
        <w:rPr>
          <w:b/>
        </w:rPr>
        <w:t xml:space="preserve">reset: </w:t>
      </w:r>
      <w:r>
        <w:t>count = 0; все три доступны только authority</w:t>
      </w:r>
    </w:p>
    <w:p>
      <w:pPr>
        <w:pStyle w:val="Heading1"/>
      </w:pPr>
      <w:r>
        <w:t>Тесты</w:t>
      </w:r>
    </w:p>
    <w:p>
      <w:r>
        <w:t>7 тестов, 7 проходят (anchor test --validator legacy, локальный валидатор). Позитивные: initialize; increment ×2, decrement и reset с проверкой count. Негативные: decrement ниже нуля даёт CounterUnderflow (6000); increment, reset и decrement чужим signer дают ConstraintHasOne; вызов без подписи authority отклоняется; повторный initialize того же аккаунта невозможен.</w:t>
      </w:r>
    </w:p>
    <w:p>
      <w:pPr>
        <w:pStyle w:val="Heading1"/>
      </w:pPr>
      <w:r>
        <w:t>Транзакции клиента</w:t>
      </w:r>
    </w:p>
    <w:p>
      <w:r>
        <w:t>Запуск на локальном валидаторе (localnet), поэтому ссылок Explorer нет. Для devnet клиент запускается командой CLUSTER=devnet npm run client после деплоя.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Действие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Signature (localnet)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Ссылка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Результат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initialize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4dwN9rxnCdpVUcxoyxdoFNn4Zsn4AjyXu7qxfwhRXK2us8MQjrHnpmA9A9vKhtVisCdJb6GYerTCSCuGFjhg1TLa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count = 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increment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5NUK75ju5VXxoxcv3msBLEFtKS9wt3jaMroMpWpJaNNacnEV4aH9fPZgQUm3u4PZogk2WUZQzphjiyiZnAZcPYdZ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count = 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increment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7shssPZSvtMCzihkkBBUkbDUaJLHkoy2s21iJK54wEX4Bqtec7JpLACuMiywhk8GxbFKtvZdbcmAqFr61wpXKRs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count = 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increment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3x73C6iXofEtSvsTmdYbZPVQ85z55fCjTR9Co3q1CVVYnx54TchtctZfNfGLobmw1rznf1qJBhz1WTzpUMWdxZEe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count = 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decrement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H5CeC1KJtmVLRkxQVj24oxpZngzqhHUVQVbViv4s7ZpmZ4GWR7oEbHZKK2PMMi9punZ69GkV6YUp2SLCFGpWxBh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count = 2</w:t>
            </w:r>
          </w:p>
        </w:tc>
      </w:tr>
    </w:tbl>
    <w:p/>
    <w:p>
      <w:pPr>
        <w:pStyle w:val="Heading1"/>
      </w:pPr>
      <w:r>
        <w:t>Вывод</w:t>
      </w:r>
    </w:p>
    <w:p>
      <w:r>
        <w:t>Anchor убирает ручную работу, которую в неделе 4 пришлось делать самому: проверки владельца, подписи и размера выражены атрибутами constraints, а десериализация и сериализация state делаются автоматически. IDL и сгенерированные типы позволяют писать клиент и тесты без ручной упаковки байтов. Ошибки через #[error_code] получают коды и имена, которые видны клиенту. Цена удобства — размер: Anchor-программа 117 КБ против 18 КБ нативной, поэтому деплой стоит в шесть раз дороже (≈ 0.6 SOL против 0.09 SOL). Поэтому для программ, где важен размер и стоимость, выбор между нативным кодом и Anchor — осознанный компромисс.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