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37j3235k0dka" w:id="0"/>
      <w:bookmarkEnd w:id="0"/>
      <w:r w:rsidDel="00000000" w:rsidR="00000000" w:rsidRPr="00000000">
        <w:rPr>
          <w:rtl w:val="0"/>
        </w:rPr>
        <w:t xml:space="preserve">Black arena</w:t>
      </w:r>
    </w:p>
    <w:p w:rsidR="00000000" w:rsidDel="00000000" w:rsidP="00000000" w:rsidRDefault="00000000" w:rsidRPr="00000000" w14:paraId="00000002">
      <w:pPr>
        <w:rPr/>
      </w:pPr>
      <w:r w:rsidDel="00000000" w:rsidR="00000000" w:rsidRPr="00000000">
        <w:rPr>
          <w:rtl w:val="0"/>
        </w:rPr>
        <w:t xml:space="preserve">Player Characters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Zavius baxorum: a necromancer with an obssion with life and death. Views his magic as a metod to return souls to the cycle of reincarnation, and is fighting in the arena to get the funds to start a magic school to spread his ideology. He also loves magical drugs and doping on soul christal.</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Two most dangurus black lists</w:t>
      </w:r>
    </w:p>
    <w:p w:rsidR="00000000" w:rsidDel="00000000" w:rsidP="00000000" w:rsidRDefault="00000000" w:rsidRPr="00000000" w14:paraId="00000007">
      <w:pPr>
        <w:rPr/>
      </w:pPr>
      <w:r w:rsidDel="00000000" w:rsidR="00000000" w:rsidRPr="00000000">
        <w:rPr>
          <w:rtl w:val="0"/>
        </w:rPr>
        <w:t xml:space="preserve">Septa black list number 4. Has had the position for a long time. May be a good idea. Follows lucianus. Prays to him for dark powers and shadow magic. We may be able to make a deal with her for similer power. Draws power from limbo where lucianiss. She isnt a herold. The power is very diffrent, and evokes it through a diffrent method. Deal wither gives dark gift, liveing shadow, and 2 levels in warlock. She has the power to maniulaite her own shadow to pull of great feats.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Qunicy black list 9, new to the list. Can make us super human by changeing our forms. Has lazer beams we gain the cyborg feat, and 2 levels in artificers, or fighter. When we speak to him, we learn that he was transformed into a cyborg by gizzo. And that he attempts to temper the contrl of chaosrlem as its too umpridible and needs to be managed by the power of machinery.  He has something inside him that allows him to cast spells infitly though.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Griall black list number 8, bodyguard of gray the representative of the merchants guild. Has strong stealth and assination techiques, and knows how to use a gun.</w:t>
      </w:r>
    </w:p>
    <w:p w:rsidR="00000000" w:rsidDel="00000000" w:rsidP="00000000" w:rsidRDefault="00000000" w:rsidRPr="00000000" w14:paraId="0000000C">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