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FA5" w:rsidRPr="00D55E7C" w:rsidRDefault="000D7FA5" w:rsidP="000D7FA5">
      <w:pPr>
        <w:pStyle w:val="1"/>
      </w:pPr>
      <w:bookmarkStart w:id="0" w:name="_Toc38132448"/>
      <w:r>
        <w:t>Self-Test &amp; Grading</w:t>
      </w:r>
      <w:bookmarkEnd w:id="0"/>
    </w:p>
    <w:p w:rsidR="000D7FA5" w:rsidRDefault="000D7FA5" w:rsidP="000D7FA5">
      <w:r>
        <w:rPr>
          <w:rFonts w:hint="eastAsia"/>
        </w:rPr>
        <w:t xml:space="preserve">You have experienced how your assignments have been graded for a couple of months. </w:t>
      </w:r>
      <w:r>
        <w:t xml:space="preserve">Now, I ask you to grade your assignment by yourself. </w:t>
      </w:r>
    </w:p>
    <w:p w:rsidR="000D7FA5" w:rsidRDefault="000D7FA5" w:rsidP="000B795F">
      <w:pPr>
        <w:pStyle w:val="a"/>
        <w:numPr>
          <w:ilvl w:val="0"/>
          <w:numId w:val="2"/>
        </w:numPr>
        <w:jc w:val="left"/>
      </w:pPr>
      <w:r w:rsidRPr="00DA61AE">
        <w:rPr>
          <w:b/>
          <w:bCs/>
        </w:rPr>
        <w:t>"</w:t>
      </w:r>
      <w:r w:rsidRPr="00DA61AE">
        <w:rPr>
          <w:rFonts w:hint="eastAsia"/>
          <w:b/>
          <w:bCs/>
        </w:rPr>
        <w:t>timeit</w:t>
      </w:r>
      <w:r>
        <w:t>" means that you measure the elapsed time</w:t>
      </w:r>
      <w:r>
        <w:rPr>
          <w:rFonts w:hint="eastAsia"/>
        </w:rPr>
        <w:t xml:space="preserve"> with 1 M</w:t>
      </w:r>
      <w:r w:rsidR="000B795F">
        <w:t>illion</w:t>
      </w:r>
      <w:r>
        <w:rPr>
          <w:rFonts w:hint="eastAsia"/>
        </w:rPr>
        <w:t xml:space="preserve"> nodes </w:t>
      </w:r>
      <w:r>
        <w:t xml:space="preserve">if the time complexity of the function is </w:t>
      </w:r>
      <w:r>
        <w:rPr>
          <w:rFonts w:hint="eastAsia"/>
        </w:rPr>
        <w:t>O(n)</w:t>
      </w:r>
      <w:r>
        <w:t>, and 10</w:t>
      </w:r>
      <w:r w:rsidR="000B795F">
        <w:t>0</w:t>
      </w:r>
      <w:r>
        <w:t xml:space="preserve">,000 nodes for O(n^2) in your computer. </w:t>
      </w:r>
    </w:p>
    <w:p w:rsidR="000D7FA5" w:rsidRPr="00301301" w:rsidRDefault="000D7FA5" w:rsidP="000D7FA5">
      <w:pPr>
        <w:pStyle w:val="a"/>
        <w:numPr>
          <w:ilvl w:val="0"/>
          <w:numId w:val="2"/>
        </w:numPr>
        <w:rPr>
          <w:color w:val="C00000"/>
        </w:rPr>
      </w:pPr>
      <w:r w:rsidRPr="00DA61AE">
        <w:rPr>
          <w:rFonts w:hint="eastAsia"/>
          <w:b/>
          <w:bCs/>
          <w:color w:val="C00000"/>
        </w:rPr>
        <w:t xml:space="preserve">Mark X if you have not implement or if it does not work. </w:t>
      </w:r>
      <w:r w:rsidR="005A7DF8">
        <w:rPr>
          <w:b/>
          <w:bCs/>
          <w:color w:val="C00000"/>
        </w:rPr>
        <w:t xml:space="preserve">You may give a partial credit,  but describe what they were in the right most column.  </w:t>
      </w:r>
    </w:p>
    <w:p w:rsidR="00301301" w:rsidRPr="00DA61AE" w:rsidRDefault="00301301" w:rsidP="000D7FA5">
      <w:pPr>
        <w:pStyle w:val="a"/>
        <w:numPr>
          <w:ilvl w:val="0"/>
          <w:numId w:val="2"/>
        </w:numPr>
        <w:rPr>
          <w:color w:val="C00000"/>
        </w:rPr>
      </w:pPr>
      <w:r>
        <w:rPr>
          <w:rFonts w:hint="eastAsia"/>
        </w:rPr>
        <w:t>You may expand this form as needed.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911"/>
        <w:gridCol w:w="661"/>
        <w:gridCol w:w="1258"/>
        <w:gridCol w:w="1418"/>
        <w:gridCol w:w="5505"/>
      </w:tblGrid>
      <w:tr w:rsidR="000D7FA5" w:rsidTr="00E22B1B">
        <w:tc>
          <w:tcPr>
            <w:tcW w:w="911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 w:rsidRPr="00B16C62">
              <w:rPr>
                <w:rFonts w:hint="eastAsia"/>
                <w:b/>
                <w:bCs/>
              </w:rPr>
              <w:t>Steps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 w:rsidRPr="00B16C62">
              <w:rPr>
                <w:rFonts w:hint="eastAsia"/>
                <w:b/>
                <w:bCs/>
              </w:rPr>
              <w:t>pnts</w:t>
            </w:r>
          </w:p>
        </w:tc>
        <w:tc>
          <w:tcPr>
            <w:tcW w:w="1258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</w:t>
            </w:r>
            <w:r w:rsidRPr="00B16C62">
              <w:rPr>
                <w:rFonts w:hint="eastAsia"/>
                <w:b/>
                <w:bCs/>
              </w:rPr>
              <w:t>unctions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Pr="00B16C62">
              <w:rPr>
                <w:rFonts w:hint="eastAsia"/>
                <w:b/>
                <w:bCs/>
              </w:rPr>
              <w:t>elf-</w:t>
            </w:r>
            <w:r>
              <w:rPr>
                <w:b/>
                <w:bCs/>
              </w:rPr>
              <w:t>Grade</w:t>
            </w:r>
          </w:p>
          <w:p w:rsidR="000D7FA5" w:rsidRPr="00B16C62" w:rsidRDefault="000D7FA5" w:rsidP="00E22B1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or Mark X</w:t>
            </w:r>
          </w:p>
        </w:tc>
        <w:tc>
          <w:tcPr>
            <w:tcW w:w="5505" w:type="dxa"/>
            <w:shd w:val="clear" w:color="auto" w:fill="D9D9D9" w:themeFill="background1" w:themeFillShade="D9"/>
          </w:tcPr>
          <w:p w:rsidR="005A7DF8" w:rsidRPr="005A7DF8" w:rsidRDefault="000D7FA5" w:rsidP="00E22B1B">
            <w:r w:rsidRPr="005A7DF8">
              <w:t>Use this</w:t>
            </w:r>
            <w:r w:rsidR="005A7DF8" w:rsidRPr="005A7DF8">
              <w:t xml:space="preserve"> column to record timeit.</w:t>
            </w:r>
          </w:p>
          <w:p w:rsidR="000D7FA5" w:rsidRPr="005A7DF8" w:rsidRDefault="005A7DF8" w:rsidP="005A7DF8">
            <w:r w:rsidRPr="005A7DF8">
              <w:t xml:space="preserve">Record your failure case or why you minus point </w:t>
            </w:r>
            <w:r w:rsidR="000D7FA5" w:rsidRPr="005A7DF8">
              <w:t>or comments about your test results.</w:t>
            </w:r>
          </w:p>
          <w:p w:rsidR="005A7DF8" w:rsidRPr="005A7DF8" w:rsidRDefault="005A7DF8" w:rsidP="005A7DF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Don't list </w:t>
            </w:r>
            <w:r w:rsidRPr="005A7DF8">
              <w:rPr>
                <w:b/>
                <w:bCs/>
              </w:rPr>
              <w:t>successful test cases</w:t>
            </w:r>
            <w:r>
              <w:rPr>
                <w:b/>
                <w:bCs/>
              </w:rPr>
              <w:t xml:space="preserve"> themselves</w:t>
            </w:r>
            <w:r w:rsidR="00622AF1">
              <w:rPr>
                <w:b/>
                <w:bCs/>
              </w:rPr>
              <w:t xml:space="preserve"> </w:t>
            </w:r>
            <w:r w:rsidR="00622AF1">
              <w:rPr>
                <w:rFonts w:hint="eastAsia"/>
                <w:b/>
                <w:bCs/>
              </w:rPr>
              <w:t>here</w:t>
            </w:r>
            <w:bookmarkStart w:id="1" w:name="_GoBack"/>
            <w:bookmarkEnd w:id="1"/>
            <w:r w:rsidRPr="005A7DF8">
              <w:rPr>
                <w:b/>
                <w:bCs/>
              </w:rPr>
              <w:t xml:space="preserve">. </w:t>
            </w:r>
          </w:p>
        </w:tc>
      </w:tr>
      <w:tr w:rsidR="000D7FA5" w:rsidTr="005A7DF8">
        <w:trPr>
          <w:trHeight w:val="581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1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</w:t>
            </w:r>
            <w:r>
              <w:t>0</w:t>
            </w:r>
          </w:p>
        </w:tc>
        <w:tc>
          <w:tcPr>
            <w:tcW w:w="1258" w:type="dxa"/>
          </w:tcPr>
          <w:p w:rsidR="000D7FA5" w:rsidRDefault="000D7FA5" w:rsidP="00E22B1B">
            <w:r>
              <w:t>push*()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1</w:t>
            </w:r>
            <w:r w:rsidRPr="00323A58">
              <w:rPr>
                <w:rFonts w:hint="eastAsia"/>
                <w:vertAlign w:val="superscript"/>
              </w:rPr>
              <w:t>st</w:t>
            </w:r>
            <w:r>
              <w:rPr>
                <w:rFonts w:hint="eastAsia"/>
              </w:rPr>
              <w:t xml:space="preserve"> </w:t>
            </w:r>
            <w:r>
              <w:t>and last node, large list</w:t>
            </w:r>
          </w:p>
          <w:p w:rsidR="000D7FA5" w:rsidRDefault="000D7FA5" w:rsidP="00E22B1B"/>
        </w:tc>
      </w:tr>
      <w:tr w:rsidR="000D7FA5" w:rsidTr="005A7DF8">
        <w:trPr>
          <w:trHeight w:val="821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2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t>pop*()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t>pop all</w:t>
            </w:r>
            <w:r w:rsidR="000E6770">
              <w:t xml:space="preserve"> nodes</w:t>
            </w:r>
            <w:r>
              <w:t>, 1</w:t>
            </w:r>
            <w:r w:rsidRPr="00323A58">
              <w:rPr>
                <w:vertAlign w:val="superscript"/>
              </w:rPr>
              <w:t>st</w:t>
            </w:r>
            <w:r>
              <w:t xml:space="preserve"> and last node</w:t>
            </w:r>
            <w:r w:rsidR="000E6770">
              <w:t>,</w:t>
            </w:r>
            <w:r>
              <w:t xml:space="preserve"> large list</w:t>
            </w:r>
          </w:p>
          <w:p w:rsidR="000D7FA5" w:rsidRDefault="000D7FA5" w:rsidP="00E22B1B"/>
        </w:tc>
      </w:tr>
      <w:tr w:rsidR="000D7FA5" w:rsidTr="00E22B1B">
        <w:trPr>
          <w:trHeight w:val="849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3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>show()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small or large n</w:t>
            </w:r>
            <w:r w:rsidR="000E6770">
              <w:t>, check 6 digit numbers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/>
        </w:tc>
      </w:tr>
      <w:tr w:rsidR="000D7FA5" w:rsidTr="00E22B1B"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4</w:t>
            </w:r>
          </w:p>
        </w:tc>
        <w:tc>
          <w:tcPr>
            <w:tcW w:w="661" w:type="dxa"/>
          </w:tcPr>
          <w:p w:rsidR="000D7FA5" w:rsidRDefault="00A269BF" w:rsidP="00E22B1B">
            <w:r>
              <w:rPr>
                <w:rFonts w:hint="eastAsia"/>
              </w:rPr>
              <w:t>1.0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 xml:space="preserve">"F", "B", </w:t>
            </w:r>
          </w:p>
          <w:p w:rsidR="000D7FA5" w:rsidRDefault="000D7FA5" w:rsidP="00E22B1B">
            <w:r>
              <w:rPr>
                <w:rFonts w:hint="eastAsia"/>
              </w:rPr>
              <w:t>"Y", "P"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timeit:</w:t>
            </w:r>
          </w:p>
          <w:p w:rsidR="000D7FA5" w:rsidRDefault="000D7FA5" w:rsidP="00E22B1B">
            <w:r>
              <w:rPr>
                <w:rFonts w:hint="eastAsia"/>
              </w:rPr>
              <w:t xml:space="preserve">F </w:t>
            </w:r>
          </w:p>
          <w:p w:rsidR="000D7FA5" w:rsidRDefault="000D7FA5" w:rsidP="00E22B1B">
            <w:r>
              <w:rPr>
                <w:rFonts w:hint="eastAsia"/>
              </w:rPr>
              <w:t>P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B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Y:</w:t>
            </w:r>
          </w:p>
        </w:tc>
      </w:tr>
      <w:tr w:rsidR="000D7FA5" w:rsidTr="00E22B1B"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5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rPr>
                <w:rFonts w:hint="eastAsia"/>
              </w:rPr>
              <w:t xml:space="preserve">push_N(), </w:t>
            </w:r>
          </w:p>
          <w:p w:rsidR="000D7FA5" w:rsidRDefault="000D7FA5" w:rsidP="00E22B1B">
            <w:r>
              <w:rPr>
                <w:rFonts w:hint="eastAsia"/>
              </w:rPr>
              <w:t>pop</w:t>
            </w:r>
            <w:r>
              <w:t>_N()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Modify driver file from this step</w:t>
            </w:r>
            <w: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timeit:</w:t>
            </w:r>
          </w:p>
          <w:p w:rsidR="000D7FA5" w:rsidRDefault="000D7FA5" w:rsidP="00E22B1B">
            <w:r>
              <w:rPr>
                <w:rFonts w:hint="eastAsia"/>
              </w:rPr>
              <w:t xml:space="preserve">F </w:t>
            </w:r>
          </w:p>
          <w:p w:rsidR="000D7FA5" w:rsidRDefault="000D7FA5" w:rsidP="00E22B1B">
            <w:r>
              <w:rPr>
                <w:rFonts w:hint="eastAsia"/>
              </w:rPr>
              <w:t>P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>B</w:t>
            </w:r>
            <w:r>
              <w:t>:</w:t>
            </w:r>
            <w:r>
              <w:rPr>
                <w:rFonts w:hint="eastAsia"/>
              </w:rPr>
              <w:t xml:space="preserve"> </w:t>
            </w:r>
          </w:p>
          <w:p w:rsidR="000D7FA5" w:rsidRDefault="000D7FA5" w:rsidP="00E22B1B">
            <w:r>
              <w:rPr>
                <w:rFonts w:hint="eastAsia"/>
              </w:rPr>
              <w:t xml:space="preserve">Y: </w:t>
            </w:r>
          </w:p>
        </w:tc>
      </w:tr>
      <w:tr w:rsidR="000D7FA5" w:rsidTr="005A7DF8">
        <w:trPr>
          <w:trHeight w:val="700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6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</w:r>
            <w:r>
              <w:rPr>
                <w:rFonts w:hint="eastAsia"/>
              </w:rPr>
              <w:t>in_stack</w:t>
            </w:r>
            <w:r>
              <w:t>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rPr>
                <w:rFonts w:hint="eastAsia"/>
              </w:rPr>
              <w:t>time</w:t>
            </w:r>
            <w:r>
              <w:t>it</w:t>
            </w:r>
            <w:r>
              <w:rPr>
                <w:rFonts w:hint="eastAsia"/>
              </w:rPr>
              <w:t>:</w:t>
            </w:r>
          </w:p>
        </w:tc>
      </w:tr>
      <w:tr w:rsidR="000D7FA5" w:rsidTr="00E22B1B">
        <w:trPr>
          <w:trHeight w:val="1110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7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</w:r>
            <w:r>
              <w:rPr>
                <w:rFonts w:hint="eastAsia"/>
              </w:rPr>
              <w:t>in_place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t xml:space="preserve">timeit: </w:t>
            </w:r>
          </w:p>
          <w:p w:rsidR="000D7FA5" w:rsidRDefault="000D7FA5" w:rsidP="00E22B1B">
            <w:r>
              <w:t>this must be much faster than step 6</w:t>
            </w:r>
          </w:p>
        </w:tc>
      </w:tr>
      <w:tr w:rsidR="000D7FA5" w:rsidTr="000D7FA5">
        <w:trPr>
          <w:trHeight w:val="1126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8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2.0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  <w:t>odd2()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D7FA5" w:rsidRDefault="000D7FA5" w:rsidP="00E22B1B">
            <w:r>
              <w:t>timeit:</w:t>
            </w:r>
          </w:p>
          <w:p w:rsidR="000D7FA5" w:rsidRDefault="000E6770" w:rsidP="00E22B1B">
            <w:r>
              <w:t>all odds, all evens, beginning or ending with odd numbers or even numbers, mixed.</w:t>
            </w:r>
          </w:p>
        </w:tc>
      </w:tr>
      <w:tr w:rsidR="000D7FA5" w:rsidTr="000D7FA5">
        <w:trPr>
          <w:trHeight w:val="991"/>
        </w:trPr>
        <w:tc>
          <w:tcPr>
            <w:tcW w:w="911" w:type="dxa"/>
          </w:tcPr>
          <w:p w:rsidR="000D7FA5" w:rsidRDefault="000D7FA5" w:rsidP="00E22B1B">
            <w:r>
              <w:rPr>
                <w:rFonts w:hint="eastAsia"/>
              </w:rPr>
              <w:t>Step 9</w:t>
            </w:r>
          </w:p>
        </w:tc>
        <w:tc>
          <w:tcPr>
            <w:tcW w:w="661" w:type="dxa"/>
          </w:tcPr>
          <w:p w:rsidR="000D7FA5" w:rsidRDefault="000D7FA5" w:rsidP="00E22B1B">
            <w:r>
              <w:rPr>
                <w:rFonts w:hint="eastAsia"/>
              </w:rPr>
              <w:t>3.0</w:t>
            </w:r>
          </w:p>
        </w:tc>
        <w:tc>
          <w:tcPr>
            <w:tcW w:w="1258" w:type="dxa"/>
          </w:tcPr>
          <w:p w:rsidR="000D7FA5" w:rsidRDefault="000D7FA5" w:rsidP="00E22B1B">
            <w:r>
              <w:t>reverse_</w:t>
            </w:r>
            <w:r>
              <w:br/>
              <w:t>oddn()</w:t>
            </w:r>
          </w:p>
        </w:tc>
        <w:tc>
          <w:tcPr>
            <w:tcW w:w="1418" w:type="dxa"/>
          </w:tcPr>
          <w:p w:rsidR="000D7FA5" w:rsidRDefault="000D7FA5" w:rsidP="00E22B1B"/>
        </w:tc>
        <w:tc>
          <w:tcPr>
            <w:tcW w:w="5505" w:type="dxa"/>
          </w:tcPr>
          <w:p w:rsidR="000E6770" w:rsidRDefault="000E6770" w:rsidP="000E6770">
            <w:r>
              <w:t xml:space="preserve">timeit, </w:t>
            </w:r>
          </w:p>
          <w:p w:rsidR="000D7FA5" w:rsidRDefault="000D7FA5" w:rsidP="000E6770">
            <w:r>
              <w:t>all odds, all evens</w:t>
            </w:r>
            <w:r w:rsidR="000E6770">
              <w:t>, beginning or ending with odd numbers or even numbers, mixed.</w:t>
            </w:r>
          </w:p>
          <w:p w:rsidR="000E6770" w:rsidRDefault="000E6770" w:rsidP="000E6770"/>
        </w:tc>
      </w:tr>
    </w:tbl>
    <w:p w:rsidR="000D7FA5" w:rsidRPr="00690418" w:rsidRDefault="000D7FA5" w:rsidP="000D7FA5">
      <w:r>
        <w:rPr>
          <w:rFonts w:hint="eastAsia"/>
        </w:rPr>
        <w:t xml:space="preserve">Your comments overall if necessary: </w:t>
      </w:r>
    </w:p>
    <w:p w:rsidR="000E200D" w:rsidRDefault="000E200D"/>
    <w:p w:rsidR="000B795F" w:rsidRPr="000B795F" w:rsidRDefault="000B795F">
      <w:pPr>
        <w:rPr>
          <w:sz w:val="24"/>
          <w:szCs w:val="24"/>
        </w:rPr>
      </w:pPr>
    </w:p>
    <w:p w:rsidR="000B795F" w:rsidRPr="000B795F" w:rsidRDefault="000B795F">
      <w:pPr>
        <w:rPr>
          <w:sz w:val="24"/>
          <w:szCs w:val="24"/>
        </w:rPr>
      </w:pPr>
      <w:r w:rsidRPr="000B795F">
        <w:rPr>
          <w:rFonts w:hint="eastAsia"/>
          <w:sz w:val="24"/>
          <w:szCs w:val="24"/>
        </w:rPr>
        <w:t xml:space="preserve">Analysis: </w:t>
      </w:r>
    </w:p>
    <w:p w:rsidR="000B795F" w:rsidRDefault="000B795F" w:rsidP="00B64B3B">
      <w:pPr>
        <w:pStyle w:val="a"/>
        <w:numPr>
          <w:ilvl w:val="0"/>
          <w:numId w:val="4"/>
        </w:numPr>
      </w:pPr>
      <w:r>
        <w:t>Estimate the elapsed time</w:t>
      </w:r>
      <w:r w:rsidR="00B64B3B">
        <w:t xml:space="preserve"> </w:t>
      </w:r>
      <w:r>
        <w:t xml:space="preserve">of push_backN and pop_backN for </w:t>
      </w:r>
      <w:r w:rsidR="00B64B3B">
        <w:t xml:space="preserve">running </w:t>
      </w:r>
      <w:r>
        <w:t>1 million of nodes.</w:t>
      </w:r>
      <w:r>
        <w:br/>
        <w:t>Use the elapsed time for 100,000 nodes you are getting from your machine, respectively.</w:t>
      </w:r>
      <w:r>
        <w:rPr>
          <w:rFonts w:hint="eastAsia"/>
        </w:rPr>
        <w:t xml:space="preserve"> </w:t>
      </w:r>
      <w:r>
        <w:br/>
      </w:r>
      <w:r>
        <w:br/>
      </w:r>
      <w:r w:rsidR="00A269BF">
        <w:br/>
      </w:r>
      <w:r w:rsidR="00A269BF">
        <w:br/>
      </w:r>
      <w:r>
        <w:br/>
      </w:r>
      <w:r>
        <w:br/>
      </w:r>
      <w:r w:rsidR="00B64B3B">
        <w:br/>
      </w:r>
      <w:r w:rsidR="00B64B3B">
        <w:br/>
      </w:r>
      <w:r>
        <w:br/>
      </w:r>
    </w:p>
    <w:p w:rsidR="000B795F" w:rsidRDefault="000B795F" w:rsidP="00B64B3B">
      <w:pPr>
        <w:pStyle w:val="a"/>
        <w:numPr>
          <w:ilvl w:val="0"/>
          <w:numId w:val="4"/>
        </w:numPr>
      </w:pPr>
      <w:r>
        <w:t>Estimate the elapsed time of reverse_odd2()</w:t>
      </w:r>
      <w:r w:rsidR="00B64B3B">
        <w:t xml:space="preserve"> running</w:t>
      </w:r>
      <w:r>
        <w:t xml:space="preserve"> for 1 million of nodes.</w:t>
      </w:r>
      <w:r>
        <w:br/>
        <w:t>Use the elapsed time for 100,000 nodes you are getting from your machine, respectively.</w:t>
      </w:r>
      <w:r>
        <w:br/>
      </w:r>
      <w:r>
        <w:br/>
      </w:r>
      <w:r w:rsidR="00B64B3B">
        <w:br/>
      </w:r>
      <w:r w:rsidR="00B64B3B">
        <w:br/>
      </w:r>
      <w:r w:rsidR="00B64B3B">
        <w:br/>
      </w:r>
      <w:r>
        <w:br/>
      </w:r>
      <w:r>
        <w:br/>
      </w:r>
      <w:r>
        <w:br/>
      </w:r>
    </w:p>
    <w:p w:rsidR="000B795F" w:rsidRDefault="00B64B3B" w:rsidP="00B64B3B">
      <w:pPr>
        <w:pStyle w:val="a"/>
        <w:numPr>
          <w:ilvl w:val="0"/>
          <w:numId w:val="4"/>
        </w:numPr>
      </w:pPr>
      <w:r>
        <w:t>Analyze the elapsed time</w:t>
      </w:r>
      <w:r w:rsidR="000B795F">
        <w:t xml:space="preserve"> of </w:t>
      </w:r>
      <w:r>
        <w:t xml:space="preserve">running reverse_using_stack() and reverse_in_place() with a million nodes. </w:t>
      </w:r>
    </w:p>
    <w:p w:rsidR="000B795F" w:rsidRDefault="000B795F" w:rsidP="000B795F"/>
    <w:p w:rsidR="000B795F" w:rsidRDefault="000B795F" w:rsidP="000B795F"/>
    <w:p w:rsidR="000B795F" w:rsidRDefault="000B795F" w:rsidP="000B795F"/>
    <w:p w:rsidR="000B795F" w:rsidRDefault="000B795F" w:rsidP="000B795F"/>
    <w:p w:rsidR="000B795F" w:rsidRPr="000D7FA5" w:rsidRDefault="000B795F" w:rsidP="000B795F"/>
    <w:sectPr w:rsidR="000B795F" w:rsidRPr="000D7FA5" w:rsidSect="000D7FA5">
      <w:headerReference w:type="default" r:id="rId7"/>
      <w:footerReference w:type="even" r:id="rId8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28E" w:rsidRDefault="0068628E">
      <w:pPr>
        <w:spacing w:before="0" w:after="0"/>
      </w:pPr>
      <w:r>
        <w:separator/>
      </w:r>
    </w:p>
  </w:endnote>
  <w:endnote w:type="continuationSeparator" w:id="0">
    <w:p w:rsidR="0068628E" w:rsidRDefault="006862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93" w:rsidRDefault="000D7FA5" w:rsidP="004B3A92">
    <w:pPr>
      <w:pStyle w:val="a5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15B93" w:rsidRDefault="0068628E" w:rsidP="004B3A92">
    <w:pPr>
      <w:pStyle w:val="a5"/>
    </w:pPr>
  </w:p>
  <w:p w:rsidR="00B15B93" w:rsidRDefault="0068628E" w:rsidP="004B3A92"/>
  <w:p w:rsidR="00B15B93" w:rsidRDefault="0068628E" w:rsidP="004B3A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28E" w:rsidRDefault="0068628E">
      <w:pPr>
        <w:spacing w:before="0" w:after="0"/>
      </w:pPr>
      <w:r>
        <w:separator/>
      </w:r>
    </w:p>
  </w:footnote>
  <w:footnote w:type="continuationSeparator" w:id="0">
    <w:p w:rsidR="0068628E" w:rsidRDefault="006862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B93" w:rsidRPr="003F7E40" w:rsidRDefault="000D7FA5" w:rsidP="00413343">
    <w:pPr>
      <w:pStyle w:val="a4"/>
      <w:tabs>
        <w:tab w:val="clear" w:pos="9000"/>
        <w:tab w:val="right" w:pos="9763"/>
      </w:tabs>
    </w:pPr>
    <w:r>
      <w:t>nowic</w:t>
    </w:r>
    <w:r w:rsidRPr="003F7E40">
      <w:tab/>
    </w:r>
    <w:r w:rsidRPr="003F7E40">
      <w:tab/>
    </w:r>
    <w:r w:rsidR="0068628E">
      <w:fldChar w:fldCharType="begin"/>
    </w:r>
    <w:r w:rsidR="0068628E">
      <w:instrText xml:space="preserve"> FILENAME   \* MERGEFORMAT </w:instrText>
    </w:r>
    <w:r w:rsidR="0068628E">
      <w:fldChar w:fldCharType="separate"/>
    </w:r>
    <w:r>
      <w:rPr>
        <w:noProof/>
      </w:rPr>
      <w:t>listnode.docx</w:t>
    </w:r>
    <w:r w:rsidR="0068628E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28D1"/>
    <w:multiLevelType w:val="hybridMultilevel"/>
    <w:tmpl w:val="301E3E7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40233E2"/>
    <w:multiLevelType w:val="hybridMultilevel"/>
    <w:tmpl w:val="52F603A2"/>
    <w:lvl w:ilvl="0" w:tplc="6B7277B2">
      <w:start w:val="1"/>
      <w:numFmt w:val="bullet"/>
      <w:pStyle w:val="a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4DF2CEF"/>
    <w:multiLevelType w:val="hybridMultilevel"/>
    <w:tmpl w:val="E48A21AC"/>
    <w:lvl w:ilvl="0" w:tplc="E05843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A5"/>
    <w:rsid w:val="000B795F"/>
    <w:rsid w:val="000D7FA5"/>
    <w:rsid w:val="000E200D"/>
    <w:rsid w:val="000E6770"/>
    <w:rsid w:val="001A45E6"/>
    <w:rsid w:val="00284A90"/>
    <w:rsid w:val="00301301"/>
    <w:rsid w:val="005A7DF8"/>
    <w:rsid w:val="00622AF1"/>
    <w:rsid w:val="0068628E"/>
    <w:rsid w:val="0073034D"/>
    <w:rsid w:val="007F70EB"/>
    <w:rsid w:val="00A269BF"/>
    <w:rsid w:val="00B64B3B"/>
    <w:rsid w:val="00E2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D4EEC"/>
  <w15:chartTrackingRefBased/>
  <w15:docId w15:val="{B98C61F7-5FB5-4388-BD1C-D8C6FE39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D7FA5"/>
    <w:pPr>
      <w:widowControl w:val="0"/>
      <w:wordWrap w:val="0"/>
      <w:autoSpaceDE w:val="0"/>
      <w:autoSpaceDN w:val="0"/>
      <w:spacing w:before="40" w:after="40" w:line="240" w:lineRule="auto"/>
      <w:textAlignment w:val="baseline"/>
    </w:pPr>
    <w:rPr>
      <w:rFonts w:ascii="Century Gothic" w:eastAsia="굴림" w:hAnsi="Century Gothic" w:cs="굴림"/>
      <w:color w:val="000000"/>
      <w:kern w:val="0"/>
      <w:sz w:val="22"/>
    </w:rPr>
  </w:style>
  <w:style w:type="paragraph" w:styleId="1">
    <w:name w:val="heading 1"/>
    <w:basedOn w:val="2"/>
    <w:next w:val="a0"/>
    <w:link w:val="1Char"/>
    <w:qFormat/>
    <w:rsid w:val="000D7FA5"/>
    <w:pPr>
      <w:keepNext w:val="0"/>
      <w:pBdr>
        <w:bottom w:val="single" w:sz="4" w:space="1" w:color="auto"/>
      </w:pBdr>
      <w:spacing w:before="100" w:beforeAutospacing="1" w:line="259" w:lineRule="auto"/>
      <w:outlineLvl w:val="0"/>
    </w:pPr>
    <w:rPr>
      <w:rFonts w:ascii="Century Gothic" w:eastAsiaTheme="minorEastAsia" w:hAnsi="Century Gothic" w:cs="굴림"/>
      <w:b/>
      <w:color w:val="C00000"/>
      <w:sz w:val="32"/>
      <w:szCs w:val="20"/>
      <w:lang w:val="en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D7F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rsid w:val="000D7FA5"/>
    <w:rPr>
      <w:rFonts w:ascii="Century Gothic" w:hAnsi="Century Gothic" w:cs="굴림"/>
      <w:b/>
      <w:color w:val="C00000"/>
      <w:kern w:val="0"/>
      <w:sz w:val="32"/>
      <w:szCs w:val="20"/>
      <w:lang w:val="en"/>
    </w:rPr>
  </w:style>
  <w:style w:type="paragraph" w:styleId="a4">
    <w:name w:val="header"/>
    <w:basedOn w:val="a0"/>
    <w:link w:val="Char"/>
    <w:rsid w:val="000D7FA5"/>
    <w:pPr>
      <w:pBdr>
        <w:bottom w:val="double" w:sz="6" w:space="2" w:color="auto"/>
      </w:pBdr>
      <w:tabs>
        <w:tab w:val="center" w:pos="4500"/>
        <w:tab w:val="right" w:pos="9000"/>
      </w:tabs>
    </w:pPr>
  </w:style>
  <w:style w:type="character" w:customStyle="1" w:styleId="Char">
    <w:name w:val="머리글 Char"/>
    <w:basedOn w:val="a1"/>
    <w:link w:val="a4"/>
    <w:rsid w:val="000D7FA5"/>
    <w:rPr>
      <w:rFonts w:ascii="Century Gothic" w:eastAsia="굴림" w:hAnsi="Century Gothic" w:cs="굴림"/>
      <w:color w:val="000000"/>
      <w:kern w:val="0"/>
      <w:sz w:val="22"/>
    </w:rPr>
  </w:style>
  <w:style w:type="paragraph" w:styleId="a5">
    <w:name w:val="footer"/>
    <w:basedOn w:val="a0"/>
    <w:link w:val="Char0"/>
    <w:rsid w:val="000D7FA5"/>
    <w:pPr>
      <w:pBdr>
        <w:top w:val="single" w:sz="6" w:space="2" w:color="auto"/>
      </w:pBdr>
      <w:tabs>
        <w:tab w:val="center" w:pos="4493"/>
        <w:tab w:val="right" w:pos="9000"/>
      </w:tabs>
    </w:pPr>
  </w:style>
  <w:style w:type="character" w:customStyle="1" w:styleId="Char0">
    <w:name w:val="바닥글 Char"/>
    <w:basedOn w:val="a1"/>
    <w:link w:val="a5"/>
    <w:rsid w:val="000D7FA5"/>
    <w:rPr>
      <w:rFonts w:ascii="Century Gothic" w:eastAsia="굴림" w:hAnsi="Century Gothic" w:cs="굴림"/>
      <w:color w:val="000000"/>
      <w:kern w:val="0"/>
      <w:sz w:val="22"/>
    </w:rPr>
  </w:style>
  <w:style w:type="character" w:styleId="a6">
    <w:name w:val="page number"/>
    <w:basedOn w:val="a1"/>
    <w:rsid w:val="000D7FA5"/>
  </w:style>
  <w:style w:type="paragraph" w:styleId="a">
    <w:name w:val="List Paragraph"/>
    <w:basedOn w:val="a0"/>
    <w:uiPriority w:val="34"/>
    <w:qFormat/>
    <w:rsid w:val="000D7FA5"/>
    <w:pPr>
      <w:numPr>
        <w:numId w:val="1"/>
      </w:numPr>
    </w:pPr>
  </w:style>
  <w:style w:type="table" w:styleId="a7">
    <w:name w:val="Table Grid"/>
    <w:basedOn w:val="a2"/>
    <w:rsid w:val="000D7FA5"/>
    <w:pPr>
      <w:spacing w:after="0" w:line="240" w:lineRule="auto"/>
      <w:jc w:val="left"/>
    </w:pPr>
    <w:rPr>
      <w:rFonts w:ascii="Times New Roman" w:eastAsia="바탕체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1"/>
    <w:link w:val="2"/>
    <w:uiPriority w:val="9"/>
    <w:semiHidden/>
    <w:rsid w:val="000D7FA5"/>
    <w:rPr>
      <w:rFonts w:asciiTheme="majorHAnsi" w:eastAsiaTheme="majorEastAsia" w:hAnsiTheme="majorHAnsi" w:cstheme="majorBidi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영섭</dc:creator>
  <cp:keywords/>
  <dc:description/>
  <cp:lastModifiedBy>김 영섭</cp:lastModifiedBy>
  <cp:revision>10</cp:revision>
  <dcterms:created xsi:type="dcterms:W3CDTF">2020-04-18T13:09:00Z</dcterms:created>
  <dcterms:modified xsi:type="dcterms:W3CDTF">2020-04-22T00:28:00Z</dcterms:modified>
</cp:coreProperties>
</file>