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6D86" w14:textId="312090A1" w:rsidR="00874A6A" w:rsidRDefault="004A3CDD" w:rsidP="008F5779">
      <w:pPr>
        <w:jc w:val="both"/>
      </w:pPr>
      <w:r>
        <w:t>Nama;</w:t>
      </w:r>
      <w:r w:rsidR="008A52F3">
        <w:t xml:space="preserve"> Muhammad Raflika Dwiyansyah</w:t>
      </w:r>
    </w:p>
    <w:p w14:paraId="16162E0D" w14:textId="77879070" w:rsidR="004A3CDD" w:rsidRDefault="004A3CDD" w:rsidP="008F5779">
      <w:pPr>
        <w:jc w:val="both"/>
      </w:pPr>
      <w:r>
        <w:t>NIM;</w:t>
      </w:r>
      <w:r w:rsidR="008A52F3">
        <w:t xml:space="preserve"> 1103210211</w:t>
      </w:r>
    </w:p>
    <w:p w14:paraId="16920E1F" w14:textId="07C6C28E" w:rsidR="004A3CDD" w:rsidRDefault="004A3CDD" w:rsidP="008F5779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</w:pPr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Deep Learning Model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Dengan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Dataset Heart Disease</w:t>
      </w:r>
    </w:p>
    <w:p w14:paraId="1805D795" w14:textId="77777777" w:rsidR="004A3CDD" w:rsidRDefault="004A3CDD" w:rsidP="008F5779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</w:pPr>
    </w:p>
    <w:p w14:paraId="40971634" w14:textId="0144DA95" w:rsidR="004A3CDD" w:rsidRDefault="004A3CDD" w:rsidP="008F5779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</w:pPr>
      <w:r w:rsidRPr="004A3CDD">
        <w:rPr>
          <w:rFonts w:ascii="Aptos Narrow" w:eastAsia="Times New Roman" w:hAnsi="Aptos Narrow" w:cs="Times New Roman"/>
          <w:noProof/>
          <w:color w:val="000000"/>
          <w:kern w:val="0"/>
          <w:lang w:val="en-ID" w:eastAsia="en-ID"/>
          <w14:ligatures w14:val="none"/>
        </w:rPr>
        <w:drawing>
          <wp:inline distT="0" distB="0" distL="0" distR="0" wp14:anchorId="49823735" wp14:editId="2D684AE6">
            <wp:extent cx="5731510" cy="5248910"/>
            <wp:effectExtent l="0" t="0" r="2540" b="8890"/>
            <wp:docPr id="14141769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7692" name="Picture 1" descr="A screenshot of a graph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D28D" w14:textId="77777777" w:rsidR="004A3CDD" w:rsidRPr="004A3CDD" w:rsidRDefault="004A3CDD" w:rsidP="008F5779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</w:pP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Matriks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korelasi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pada dataset Heart Disease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memberikan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gambaran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hubungan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linier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antar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fitur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serta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relevansinya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terhadap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target (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kemungkinan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penyakit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jantung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).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Berdasarkan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hasil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analisis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,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fitur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cp (chest pain)</w:t>
      </w:r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memiliki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korelasi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positif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tertinggi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terhadap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target (0.43),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diikuti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oleh </w:t>
      </w:r>
      <w:proofErr w:type="spellStart"/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thalach</w:t>
      </w:r>
      <w:proofErr w:type="spellEnd"/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 xml:space="preserve"> (maximum heart rate achieved)</w:t>
      </w:r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dengan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nilai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korelasi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0.42. Hal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ini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menunjukkan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bahwa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tipe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nyeri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dada dan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detak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jantung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maksimal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memiliki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kontribusi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signifikan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dalam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menentukan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kemungkinan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penyakit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jantung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.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Sebaliknya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,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fitur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seperti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exang</w:t>
      </w:r>
      <w:proofErr w:type="spellEnd"/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 xml:space="preserve"> (exercise-induced angina)</w:t>
      </w:r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dan </w:t>
      </w:r>
      <w:proofErr w:type="spellStart"/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oldpeak</w:t>
      </w:r>
      <w:proofErr w:type="spellEnd"/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 xml:space="preserve"> (ST depression induced by exercise)</w:t>
      </w:r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memiliki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korelasi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negatif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yang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kuat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terhadap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target, masing-masing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dengan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nilai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-0.44, yang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mengindikasikan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hubungan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terbalik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antara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nilai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fitur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ini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dan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kemungkinan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penyakit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jantung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.</w:t>
      </w:r>
    </w:p>
    <w:p w14:paraId="342F57A5" w14:textId="77777777" w:rsidR="004A3CDD" w:rsidRPr="004A3CDD" w:rsidRDefault="004A3CDD" w:rsidP="008F5779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</w:pP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Selain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itu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,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hubungan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antar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fitur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juga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memberikan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wawasan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penting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,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seperti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korelasi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negatif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antara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thalach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dan </w:t>
      </w:r>
      <w:proofErr w:type="spellStart"/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exang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(-0.38)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serta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antara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oldpeak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dan </w:t>
      </w:r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slope</w:t>
      </w:r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(-0.58), yang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menunjukkan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adanya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hubungan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terbalik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yang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cukup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signifikan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di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antara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fitur-fitur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ini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. Di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sisi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lain,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fitur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seperti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age</w:t>
      </w:r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, </w:t>
      </w:r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sex</w:t>
      </w:r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, dan </w:t>
      </w:r>
      <w:proofErr w:type="spellStart"/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chol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memiliki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korelasi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rendah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terhadap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target,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sehingga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mungkin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memerlukan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analisis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tambahan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untuk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menentukan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kontribusinya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. Fitur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dengan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hubungan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antar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fitur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yang sangat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kuat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,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seperti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oldpeak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dan </w:t>
      </w:r>
      <w:r w:rsidRPr="004A3CDD">
        <w:rPr>
          <w:rFonts w:ascii="Aptos Narrow" w:eastAsia="Times New Roman" w:hAnsi="Aptos Narrow" w:cs="Times New Roman"/>
          <w:b/>
          <w:bCs/>
          <w:color w:val="000000"/>
          <w:kern w:val="0"/>
          <w:lang w:val="en-ID" w:eastAsia="en-ID"/>
          <w14:ligatures w14:val="none"/>
        </w:rPr>
        <w:t>slope</w:t>
      </w:r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, juga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perlu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diperhatikan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untuk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menghindari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masalah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multikolinearitas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dalam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 xml:space="preserve"> proses </w:t>
      </w:r>
      <w:proofErr w:type="spellStart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pemodelan</w:t>
      </w:r>
      <w:proofErr w:type="spellEnd"/>
      <w:r w:rsidRPr="004A3CDD"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  <w:t>.</w:t>
      </w:r>
    </w:p>
    <w:p w14:paraId="593EA4BF" w14:textId="77777777" w:rsidR="004A3CDD" w:rsidRPr="004A3CDD" w:rsidRDefault="004A3CDD" w:rsidP="008F5779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val="en-ID" w:eastAsia="en-ID"/>
          <w14:ligatures w14:val="none"/>
        </w:rPr>
      </w:pPr>
    </w:p>
    <w:p w14:paraId="1C6D7B2E" w14:textId="31AEEB67" w:rsidR="004A3CDD" w:rsidRDefault="004A3CDD" w:rsidP="008F5779">
      <w:pPr>
        <w:jc w:val="both"/>
      </w:pPr>
      <w:r w:rsidRPr="004A3CDD">
        <w:rPr>
          <w:noProof/>
        </w:rPr>
        <w:lastRenderedPageBreak/>
        <w:drawing>
          <wp:inline distT="0" distB="0" distL="0" distR="0" wp14:anchorId="1E8996A7" wp14:editId="0637B266">
            <wp:extent cx="5731510" cy="1910715"/>
            <wp:effectExtent l="0" t="0" r="2540" b="0"/>
            <wp:docPr id="281072406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72406" name="Picture 1" descr="A computer screen shot of a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5371" w14:textId="1859C8AB" w:rsidR="004A3CDD" w:rsidRDefault="004A3CDD" w:rsidP="008F5779">
      <w:pPr>
        <w:jc w:val="both"/>
      </w:pPr>
      <w:r w:rsidRPr="004A3CDD">
        <w:rPr>
          <w:noProof/>
        </w:rPr>
        <w:drawing>
          <wp:inline distT="0" distB="0" distL="0" distR="0" wp14:anchorId="4773F993" wp14:editId="235EE1F5">
            <wp:extent cx="4762913" cy="1341236"/>
            <wp:effectExtent l="0" t="0" r="0" b="0"/>
            <wp:docPr id="130759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907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C066" w14:textId="77777777" w:rsidR="004A3CDD" w:rsidRPr="004A3CDD" w:rsidRDefault="004A3CDD" w:rsidP="008F5779">
      <w:pPr>
        <w:jc w:val="both"/>
        <w:rPr>
          <w:lang w:val="en-ID"/>
        </w:rPr>
      </w:pPr>
      <w:proofErr w:type="spellStart"/>
      <w:r w:rsidRPr="004A3CDD">
        <w:rPr>
          <w:lang w:val="en-ID"/>
        </w:rPr>
        <w:t>Kombinasi</w:t>
      </w:r>
      <w:proofErr w:type="spellEnd"/>
      <w:r w:rsidRPr="004A3CDD">
        <w:rPr>
          <w:lang w:val="en-ID"/>
        </w:rPr>
        <w:t xml:space="preserve"> hyperparameter yang </w:t>
      </w:r>
      <w:proofErr w:type="spellStart"/>
      <w:r w:rsidRPr="004A3CDD">
        <w:rPr>
          <w:lang w:val="en-ID"/>
        </w:rPr>
        <w:t>diuji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meliputi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berbagai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konfigurasi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lapisan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tersembunyi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seperti</w:t>
      </w:r>
      <w:proofErr w:type="spellEnd"/>
      <w:r w:rsidRPr="004A3CDD">
        <w:rPr>
          <w:lang w:val="en-ID"/>
        </w:rPr>
        <w:t xml:space="preserve"> [4], [8], [16], [8, 4], </w:t>
      </w:r>
      <w:proofErr w:type="spellStart"/>
      <w:r w:rsidRPr="004A3CDD">
        <w:rPr>
          <w:lang w:val="en-ID"/>
        </w:rPr>
        <w:t>hingga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konfigurasi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lebih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kompleks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seperti</w:t>
      </w:r>
      <w:proofErr w:type="spellEnd"/>
      <w:r w:rsidRPr="004A3CDD">
        <w:rPr>
          <w:lang w:val="en-ID"/>
        </w:rPr>
        <w:t xml:space="preserve"> [16, 32] dan [16, 8, 4]. </w:t>
      </w:r>
      <w:proofErr w:type="spellStart"/>
      <w:r w:rsidRPr="004A3CDD">
        <w:rPr>
          <w:lang w:val="en-ID"/>
        </w:rPr>
        <w:t>Fungsi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aktivasi</w:t>
      </w:r>
      <w:proofErr w:type="spellEnd"/>
      <w:r w:rsidRPr="004A3CDD">
        <w:rPr>
          <w:lang w:val="en-ID"/>
        </w:rPr>
        <w:t xml:space="preserve"> yang </w:t>
      </w:r>
      <w:proofErr w:type="spellStart"/>
      <w:r w:rsidRPr="004A3CDD">
        <w:rPr>
          <w:lang w:val="en-ID"/>
        </w:rPr>
        <w:t>digunakan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meliputi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ReLU</w:t>
      </w:r>
      <w:proofErr w:type="spellEnd"/>
      <w:r w:rsidRPr="004A3CDD">
        <w:rPr>
          <w:lang w:val="en-ID"/>
        </w:rPr>
        <w:t xml:space="preserve">, Sigmoid, dan Tanh, </w:t>
      </w:r>
      <w:proofErr w:type="spellStart"/>
      <w:r w:rsidRPr="004A3CDD">
        <w:rPr>
          <w:lang w:val="en-ID"/>
        </w:rPr>
        <w:t>dengan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variasi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jumlah</w:t>
      </w:r>
      <w:proofErr w:type="spellEnd"/>
      <w:r w:rsidRPr="004A3CDD">
        <w:rPr>
          <w:lang w:val="en-ID"/>
        </w:rPr>
        <w:t xml:space="preserve"> epoch </w:t>
      </w:r>
      <w:proofErr w:type="spellStart"/>
      <w:r w:rsidRPr="004A3CDD">
        <w:rPr>
          <w:lang w:val="en-ID"/>
        </w:rPr>
        <w:t>sebanyak</w:t>
      </w:r>
      <w:proofErr w:type="spellEnd"/>
      <w:r w:rsidRPr="004A3CDD">
        <w:rPr>
          <w:lang w:val="en-ID"/>
        </w:rPr>
        <w:t xml:space="preserve"> 25, 50, 100, dan 250. </w:t>
      </w:r>
      <w:proofErr w:type="spellStart"/>
      <w:r w:rsidRPr="004A3CDD">
        <w:rPr>
          <w:lang w:val="en-ID"/>
        </w:rPr>
        <w:t>Selain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itu</w:t>
      </w:r>
      <w:proofErr w:type="spellEnd"/>
      <w:r w:rsidRPr="004A3CDD">
        <w:rPr>
          <w:lang w:val="en-ID"/>
        </w:rPr>
        <w:t xml:space="preserve">, </w:t>
      </w:r>
      <w:proofErr w:type="spellStart"/>
      <w:r w:rsidRPr="004A3CDD">
        <w:rPr>
          <w:lang w:val="en-ID"/>
        </w:rPr>
        <w:t>nilai</w:t>
      </w:r>
      <w:proofErr w:type="spellEnd"/>
      <w:r w:rsidRPr="004A3CDD">
        <w:rPr>
          <w:lang w:val="en-ID"/>
        </w:rPr>
        <w:t xml:space="preserve"> learning rate yang </w:t>
      </w:r>
      <w:proofErr w:type="spellStart"/>
      <w:r w:rsidRPr="004A3CDD">
        <w:rPr>
          <w:lang w:val="en-ID"/>
        </w:rPr>
        <w:t>diuji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berkisar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antara</w:t>
      </w:r>
      <w:proofErr w:type="spellEnd"/>
      <w:r w:rsidRPr="004A3CDD">
        <w:rPr>
          <w:lang w:val="en-ID"/>
        </w:rPr>
        <w:t xml:space="preserve"> 10, 1, 0.01, 0.001, dan 0.0001, </w:t>
      </w:r>
      <w:proofErr w:type="spellStart"/>
      <w:r w:rsidRPr="004A3CDD">
        <w:rPr>
          <w:lang w:val="en-ID"/>
        </w:rPr>
        <w:t>serta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ukuran</w:t>
      </w:r>
      <w:proofErr w:type="spellEnd"/>
      <w:r w:rsidRPr="004A3CDD">
        <w:rPr>
          <w:lang w:val="en-ID"/>
        </w:rPr>
        <w:t xml:space="preserve"> batch data yang </w:t>
      </w:r>
      <w:proofErr w:type="spellStart"/>
      <w:r w:rsidRPr="004A3CDD">
        <w:rPr>
          <w:lang w:val="en-ID"/>
        </w:rPr>
        <w:t>bervariasi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dari</w:t>
      </w:r>
      <w:proofErr w:type="spellEnd"/>
      <w:r w:rsidRPr="004A3CDD">
        <w:rPr>
          <w:lang w:val="en-ID"/>
        </w:rPr>
        <w:t xml:space="preserve"> 16 </w:t>
      </w:r>
      <w:proofErr w:type="spellStart"/>
      <w:r w:rsidRPr="004A3CDD">
        <w:rPr>
          <w:lang w:val="en-ID"/>
        </w:rPr>
        <w:t>hingga</w:t>
      </w:r>
      <w:proofErr w:type="spellEnd"/>
      <w:r w:rsidRPr="004A3CDD">
        <w:rPr>
          <w:lang w:val="en-ID"/>
        </w:rPr>
        <w:t xml:space="preserve"> 256.</w:t>
      </w:r>
    </w:p>
    <w:p w14:paraId="100CC5D3" w14:textId="4F14CE6E" w:rsidR="004A3CDD" w:rsidRPr="004A3CDD" w:rsidRDefault="004A3CDD" w:rsidP="008F5779">
      <w:pPr>
        <w:jc w:val="both"/>
        <w:rPr>
          <w:lang w:val="en-ID"/>
        </w:rPr>
      </w:pPr>
      <w:r w:rsidRPr="004A3CDD">
        <w:rPr>
          <w:lang w:val="en-ID"/>
        </w:rPr>
        <w:t xml:space="preserve">Hasil </w:t>
      </w:r>
      <w:r>
        <w:rPr>
          <w:lang w:val="en-ID"/>
        </w:rPr>
        <w:t>run</w:t>
      </w:r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menunjukkan</w:t>
      </w:r>
      <w:proofErr w:type="spellEnd"/>
      <w:r w:rsidRPr="004A3CDD">
        <w:rPr>
          <w:lang w:val="en-ID"/>
        </w:rPr>
        <w:t xml:space="preserve"> lima </w:t>
      </w:r>
      <w:proofErr w:type="spellStart"/>
      <w:r w:rsidRPr="004A3CDD">
        <w:rPr>
          <w:lang w:val="en-ID"/>
        </w:rPr>
        <w:t>kombinasi</w:t>
      </w:r>
      <w:proofErr w:type="spellEnd"/>
      <w:r w:rsidRPr="004A3CDD">
        <w:rPr>
          <w:lang w:val="en-ID"/>
        </w:rPr>
        <w:t xml:space="preserve"> hyperparameter </w:t>
      </w:r>
      <w:proofErr w:type="spellStart"/>
      <w:r w:rsidRPr="004A3CDD">
        <w:rPr>
          <w:lang w:val="en-ID"/>
        </w:rPr>
        <w:t>terbaik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dengan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akurasi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sempurna</w:t>
      </w:r>
      <w:proofErr w:type="spellEnd"/>
      <w:r w:rsidRPr="004A3CDD">
        <w:rPr>
          <w:lang w:val="en-ID"/>
        </w:rPr>
        <w:t xml:space="preserve"> (1.0). </w:t>
      </w:r>
      <w:proofErr w:type="spellStart"/>
      <w:r w:rsidRPr="004A3CDD">
        <w:rPr>
          <w:lang w:val="en-ID"/>
        </w:rPr>
        <w:t>Kombinasi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tersebut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melibatkan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konfigurasi</w:t>
      </w:r>
      <w:proofErr w:type="spellEnd"/>
      <w:r w:rsidRPr="004A3CDD">
        <w:rPr>
          <w:lang w:val="en-ID"/>
        </w:rPr>
        <w:t xml:space="preserve"> hidden layer </w:t>
      </w:r>
      <w:proofErr w:type="spellStart"/>
      <w:r w:rsidRPr="004A3CDD">
        <w:rPr>
          <w:lang w:val="en-ID"/>
        </w:rPr>
        <w:t>seperti</w:t>
      </w:r>
      <w:proofErr w:type="spellEnd"/>
      <w:r w:rsidRPr="004A3CDD">
        <w:rPr>
          <w:lang w:val="en-ID"/>
        </w:rPr>
        <w:t xml:space="preserve"> [16] dan [16, 32], </w:t>
      </w:r>
      <w:proofErr w:type="spellStart"/>
      <w:r w:rsidRPr="004A3CDD">
        <w:rPr>
          <w:lang w:val="en-ID"/>
        </w:rPr>
        <w:t>dengan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fungsi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aktivasi</w:t>
      </w:r>
      <w:proofErr w:type="spellEnd"/>
      <w:r w:rsidRPr="004A3CDD">
        <w:rPr>
          <w:lang w:val="en-ID"/>
        </w:rPr>
        <w:t xml:space="preserve"> Tanh, </w:t>
      </w:r>
      <w:proofErr w:type="spellStart"/>
      <w:r w:rsidRPr="004A3CDD">
        <w:rPr>
          <w:lang w:val="en-ID"/>
        </w:rPr>
        <w:t>ReLU</w:t>
      </w:r>
      <w:proofErr w:type="spellEnd"/>
      <w:r w:rsidRPr="004A3CDD">
        <w:rPr>
          <w:lang w:val="en-ID"/>
        </w:rPr>
        <w:t xml:space="preserve">, dan Sigmoid. </w:t>
      </w:r>
      <w:proofErr w:type="spellStart"/>
      <w:r w:rsidRPr="004A3CDD">
        <w:rPr>
          <w:lang w:val="en-ID"/>
        </w:rPr>
        <w:t>Jumlah</w:t>
      </w:r>
      <w:proofErr w:type="spellEnd"/>
      <w:r w:rsidRPr="004A3CDD">
        <w:rPr>
          <w:lang w:val="en-ID"/>
        </w:rPr>
        <w:t xml:space="preserve"> epoch yang optimal </w:t>
      </w:r>
      <w:proofErr w:type="spellStart"/>
      <w:r w:rsidRPr="004A3CDD">
        <w:rPr>
          <w:lang w:val="en-ID"/>
        </w:rPr>
        <w:t>adalah</w:t>
      </w:r>
      <w:proofErr w:type="spellEnd"/>
      <w:r w:rsidRPr="004A3CDD">
        <w:rPr>
          <w:lang w:val="en-ID"/>
        </w:rPr>
        <w:t xml:space="preserve"> 50, 100, dan 250, </w:t>
      </w:r>
      <w:proofErr w:type="spellStart"/>
      <w:r w:rsidRPr="004A3CDD">
        <w:rPr>
          <w:lang w:val="en-ID"/>
        </w:rPr>
        <w:t>sementara</w:t>
      </w:r>
      <w:proofErr w:type="spellEnd"/>
      <w:r w:rsidRPr="004A3CDD">
        <w:rPr>
          <w:lang w:val="en-ID"/>
        </w:rPr>
        <w:t xml:space="preserve"> learning rate </w:t>
      </w:r>
      <w:proofErr w:type="spellStart"/>
      <w:r w:rsidRPr="004A3CDD">
        <w:rPr>
          <w:lang w:val="en-ID"/>
        </w:rPr>
        <w:t>terbaik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adalah</w:t>
      </w:r>
      <w:proofErr w:type="spellEnd"/>
      <w:r w:rsidRPr="004A3CDD">
        <w:rPr>
          <w:lang w:val="en-ID"/>
        </w:rPr>
        <w:t xml:space="preserve"> 0.01. </w:t>
      </w:r>
      <w:proofErr w:type="spellStart"/>
      <w:r w:rsidRPr="004A3CDD">
        <w:rPr>
          <w:lang w:val="en-ID"/>
        </w:rPr>
        <w:t>Ukuran</w:t>
      </w:r>
      <w:proofErr w:type="spellEnd"/>
      <w:r w:rsidRPr="004A3CDD">
        <w:rPr>
          <w:lang w:val="en-ID"/>
        </w:rPr>
        <w:t xml:space="preserve"> batch yang paling </w:t>
      </w:r>
      <w:proofErr w:type="spellStart"/>
      <w:r w:rsidRPr="004A3CDD">
        <w:rPr>
          <w:lang w:val="en-ID"/>
        </w:rPr>
        <w:t>efektif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adalah</w:t>
      </w:r>
      <w:proofErr w:type="spellEnd"/>
      <w:r w:rsidRPr="004A3CDD">
        <w:rPr>
          <w:lang w:val="en-ID"/>
        </w:rPr>
        <w:t xml:space="preserve"> 16, 32, dan 64. </w:t>
      </w:r>
      <w:proofErr w:type="spellStart"/>
      <w:r w:rsidRPr="004A3CDD">
        <w:rPr>
          <w:lang w:val="en-ID"/>
        </w:rPr>
        <w:t>Temuan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ini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mengindikasikan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bahwa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konfigurasi</w:t>
      </w:r>
      <w:proofErr w:type="spellEnd"/>
      <w:r w:rsidRPr="004A3CDD">
        <w:rPr>
          <w:lang w:val="en-ID"/>
        </w:rPr>
        <w:t xml:space="preserve"> hidden layer yang </w:t>
      </w:r>
      <w:proofErr w:type="spellStart"/>
      <w:r w:rsidRPr="004A3CDD">
        <w:rPr>
          <w:lang w:val="en-ID"/>
        </w:rPr>
        <w:t>lebih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kompleks</w:t>
      </w:r>
      <w:proofErr w:type="spellEnd"/>
      <w:r w:rsidRPr="004A3CDD">
        <w:rPr>
          <w:lang w:val="en-ID"/>
        </w:rPr>
        <w:t xml:space="preserve">, </w:t>
      </w:r>
      <w:proofErr w:type="spellStart"/>
      <w:r w:rsidRPr="004A3CDD">
        <w:rPr>
          <w:lang w:val="en-ID"/>
        </w:rPr>
        <w:t>fungsi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aktivasi</w:t>
      </w:r>
      <w:proofErr w:type="spellEnd"/>
      <w:r w:rsidRPr="004A3CDD">
        <w:rPr>
          <w:lang w:val="en-ID"/>
        </w:rPr>
        <w:t xml:space="preserve"> yang </w:t>
      </w:r>
      <w:proofErr w:type="spellStart"/>
      <w:r w:rsidRPr="004A3CDD">
        <w:rPr>
          <w:lang w:val="en-ID"/>
        </w:rPr>
        <w:t>sesuai</w:t>
      </w:r>
      <w:proofErr w:type="spellEnd"/>
      <w:r w:rsidRPr="004A3CDD">
        <w:rPr>
          <w:lang w:val="en-ID"/>
        </w:rPr>
        <w:t xml:space="preserve">, </w:t>
      </w:r>
      <w:proofErr w:type="spellStart"/>
      <w:r w:rsidRPr="004A3CDD">
        <w:rPr>
          <w:lang w:val="en-ID"/>
        </w:rPr>
        <w:t>serta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jumlah</w:t>
      </w:r>
      <w:proofErr w:type="spellEnd"/>
      <w:r w:rsidRPr="004A3CDD">
        <w:rPr>
          <w:lang w:val="en-ID"/>
        </w:rPr>
        <w:t xml:space="preserve"> epoch dan learning rate yang </w:t>
      </w:r>
      <w:proofErr w:type="spellStart"/>
      <w:r w:rsidRPr="004A3CDD">
        <w:rPr>
          <w:lang w:val="en-ID"/>
        </w:rPr>
        <w:t>tepat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mampu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meningkatkan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performa</w:t>
      </w:r>
      <w:proofErr w:type="spellEnd"/>
      <w:r w:rsidRPr="004A3CDD">
        <w:rPr>
          <w:lang w:val="en-ID"/>
        </w:rPr>
        <w:t xml:space="preserve"> model </w:t>
      </w:r>
      <w:proofErr w:type="spellStart"/>
      <w:r w:rsidRPr="004A3CDD">
        <w:rPr>
          <w:lang w:val="en-ID"/>
        </w:rPr>
        <w:t>secara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signifikan</w:t>
      </w:r>
      <w:proofErr w:type="spellEnd"/>
      <w:r w:rsidRPr="004A3CDD">
        <w:rPr>
          <w:lang w:val="en-ID"/>
        </w:rPr>
        <w:t xml:space="preserve">. </w:t>
      </w:r>
      <w:proofErr w:type="spellStart"/>
      <w:r w:rsidRPr="004A3CDD">
        <w:rPr>
          <w:lang w:val="en-ID"/>
        </w:rPr>
        <w:t>Dengan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akurasi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maksimum</w:t>
      </w:r>
      <w:proofErr w:type="spellEnd"/>
      <w:r w:rsidRPr="004A3CDD">
        <w:rPr>
          <w:lang w:val="en-ID"/>
        </w:rPr>
        <w:t xml:space="preserve"> yang </w:t>
      </w:r>
      <w:proofErr w:type="spellStart"/>
      <w:r w:rsidRPr="004A3CDD">
        <w:rPr>
          <w:lang w:val="en-ID"/>
        </w:rPr>
        <w:t>tercapai</w:t>
      </w:r>
      <w:proofErr w:type="spellEnd"/>
      <w:r w:rsidRPr="004A3CDD">
        <w:rPr>
          <w:lang w:val="en-ID"/>
        </w:rPr>
        <w:t xml:space="preserve">, </w:t>
      </w:r>
      <w:proofErr w:type="spellStart"/>
      <w:r w:rsidRPr="004A3CDD">
        <w:rPr>
          <w:lang w:val="en-ID"/>
        </w:rPr>
        <w:t>hasil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ini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menunjukkan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pentingnya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eksplorasi</w:t>
      </w:r>
      <w:proofErr w:type="spellEnd"/>
      <w:r w:rsidRPr="004A3CDD">
        <w:rPr>
          <w:lang w:val="en-ID"/>
        </w:rPr>
        <w:t xml:space="preserve"> dan </w:t>
      </w:r>
      <w:proofErr w:type="spellStart"/>
      <w:r w:rsidRPr="004A3CDD">
        <w:rPr>
          <w:lang w:val="en-ID"/>
        </w:rPr>
        <w:t>optimasi</w:t>
      </w:r>
      <w:proofErr w:type="spellEnd"/>
      <w:r w:rsidRPr="004A3CDD">
        <w:rPr>
          <w:lang w:val="en-ID"/>
        </w:rPr>
        <w:t xml:space="preserve"> hyperparameter </w:t>
      </w:r>
      <w:proofErr w:type="spellStart"/>
      <w:r w:rsidRPr="004A3CDD">
        <w:rPr>
          <w:lang w:val="en-ID"/>
        </w:rPr>
        <w:t>dalam</w:t>
      </w:r>
      <w:proofErr w:type="spellEnd"/>
      <w:r w:rsidRPr="004A3CDD">
        <w:rPr>
          <w:lang w:val="en-ID"/>
        </w:rPr>
        <w:t xml:space="preserve"> </w:t>
      </w:r>
      <w:proofErr w:type="spellStart"/>
      <w:r w:rsidRPr="004A3CDD">
        <w:rPr>
          <w:lang w:val="en-ID"/>
        </w:rPr>
        <w:t>membangun</w:t>
      </w:r>
      <w:proofErr w:type="spellEnd"/>
      <w:r w:rsidRPr="004A3CDD">
        <w:rPr>
          <w:lang w:val="en-ID"/>
        </w:rPr>
        <w:t xml:space="preserve"> model deep learning yang optimal.</w:t>
      </w:r>
    </w:p>
    <w:p w14:paraId="04E88EA6" w14:textId="77777777" w:rsidR="004A3CDD" w:rsidRDefault="004A3CDD" w:rsidP="008F5779">
      <w:pPr>
        <w:jc w:val="both"/>
      </w:pPr>
    </w:p>
    <w:sectPr w:rsidR="004A3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DD"/>
    <w:rsid w:val="00241EDE"/>
    <w:rsid w:val="003932D2"/>
    <w:rsid w:val="00401178"/>
    <w:rsid w:val="00490B4B"/>
    <w:rsid w:val="004A3CDD"/>
    <w:rsid w:val="00774856"/>
    <w:rsid w:val="00832EF7"/>
    <w:rsid w:val="00874A6A"/>
    <w:rsid w:val="008A52F3"/>
    <w:rsid w:val="008F5779"/>
    <w:rsid w:val="009167B4"/>
    <w:rsid w:val="00B45727"/>
    <w:rsid w:val="00E55272"/>
    <w:rsid w:val="00EB1BC6"/>
    <w:rsid w:val="00FB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04843"/>
  <w15:chartTrackingRefBased/>
  <w15:docId w15:val="{1450BE7D-37EC-4DD2-A6EA-7956589C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C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C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CDD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CDD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CDD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CD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CD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CD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CD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A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CD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CD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A3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CD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A3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CDD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A3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6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HASIHOLAN SINAGA</dc:creator>
  <cp:keywords/>
  <dc:description/>
  <cp:lastModifiedBy>Raflika 's</cp:lastModifiedBy>
  <cp:revision>4</cp:revision>
  <dcterms:created xsi:type="dcterms:W3CDTF">2025-01-04T11:07:00Z</dcterms:created>
  <dcterms:modified xsi:type="dcterms:W3CDTF">2025-01-04T12:36:00Z</dcterms:modified>
</cp:coreProperties>
</file>