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4616A7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754BCF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AD7B0F" w:rsidP="004616A7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754BCF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3D0776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3D0776">
                              <w:rPr>
                                <w:rFonts w:cs="B Nazanin"/>
                                <w:b/>
                                <w:bCs/>
                              </w:rPr>
                              <w:t>30</w:t>
                            </w:r>
                          </w:p>
                          <w:p w:rsidR="00793922" w:rsidRPr="00571A66" w:rsidRDefault="00793922" w:rsidP="003D0776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3D0776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3D0776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3D0776">
                        <w:rPr>
                          <w:rFonts w:cs="B Nazanin"/>
                          <w:b/>
                          <w:bCs/>
                        </w:rPr>
                        <w:t>30</w:t>
                      </w:r>
                    </w:p>
                    <w:p w:rsidR="00793922" w:rsidRPr="00571A66" w:rsidRDefault="00793922" w:rsidP="003D0776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3D0776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8F3F4AF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4B44BD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</w:t>
                                  </w:r>
                                  <w:r w:rsidR="000910AA">
                                    <w:rPr>
                                      <w:rFonts w:hint="cs"/>
                                      <w:rtl/>
                                    </w:rPr>
                                    <w:t>ی</w:t>
                                  </w:r>
                                  <w:bookmarkStart w:id="6" w:name="_GoBack"/>
                                  <w:bookmarkEnd w:id="6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میناتور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4B44BD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="000910AA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hint="cs"/>
                                <w:rtl/>
                              </w:rPr>
                              <w:t>میناتور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D7270C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D7270C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7"/>
            <w:r w:rsidR="00D7270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270C">
              <w:rPr>
                <w:rFonts w:cs="B Nazanin"/>
                <w:sz w:val="20"/>
                <w:szCs w:val="20"/>
              </w:rPr>
              <w:instrText>FORMCHECKBOX</w:instrText>
            </w:r>
            <w:r w:rsidR="00D7270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D7270C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D7270C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="00D7270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D7270C">
              <w:rPr>
                <w:rFonts w:cs="B Nazanin"/>
                <w:sz w:val="20"/>
                <w:szCs w:val="20"/>
              </w:rPr>
              <w:instrText>FORMCHECKBOX</w:instrText>
            </w:r>
            <w:r w:rsidR="00D7270C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D7270C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51F87AB8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84577E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ناودانی الیمیناتور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84577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ناودانی الیمیناتور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71693F5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01B9159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5C36723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5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910AA">
              <w:rPr>
                <w:rFonts w:cs="B Nazanin"/>
                <w:sz w:val="20"/>
                <w:szCs w:val="20"/>
                <w:rtl/>
              </w:rPr>
            </w:r>
            <w:r w:rsidR="000910A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6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4616A7" w:rsidRPr="004616A7" w:rsidRDefault="004616A7" w:rsidP="004616A7">
            <w:pPr>
              <w:pStyle w:val="ListParagraph"/>
              <w:numPr>
                <w:ilvl w:val="0"/>
                <w:numId w:val="4"/>
              </w:numPr>
              <w:bidi/>
              <w:jc w:val="mediumKashida"/>
              <w:rPr>
                <w:rFonts w:cs="B Nazanin"/>
                <w:b/>
                <w:bCs/>
              </w:rPr>
            </w:pPr>
            <w:r w:rsidRPr="004616A7">
              <w:rPr>
                <w:rFonts w:cs="B Nazanin" w:hint="cs"/>
                <w:sz w:val="24"/>
                <w:szCs w:val="24"/>
                <w:rtl/>
              </w:rPr>
              <w:t>ایستگاه زین الدین</w:t>
            </w:r>
          </w:p>
          <w:p w:rsidR="00E52AF2" w:rsidRPr="0084577E" w:rsidRDefault="0084577E" w:rsidP="004616A7">
            <w:pPr>
              <w:jc w:val="mediumKashida"/>
              <w:rPr>
                <w:rFonts w:cs="B Nazanin"/>
                <w:b/>
                <w:bCs/>
                <w:lang w:bidi="ar-SA"/>
              </w:rPr>
            </w:pPr>
            <w:r w:rsidRPr="0084577E">
              <w:rPr>
                <w:rFonts w:cs="B Nazanin" w:hint="cs"/>
                <w:b/>
                <w:bCs/>
                <w:rtl/>
              </w:rPr>
              <w:t xml:space="preserve">نصب دو عدد ناودانی جهت آبریزش آب الیمیناتور ها در مواضع </w:t>
            </w:r>
            <w:r w:rsidRPr="0084577E">
              <w:rPr>
                <w:rFonts w:cs="B Nazanin"/>
                <w:b/>
                <w:bCs/>
              </w:rPr>
              <w:t>VE3</w:t>
            </w:r>
            <w:r w:rsidRPr="0084577E">
              <w:rPr>
                <w:rFonts w:cs="B Nazanin" w:hint="cs"/>
                <w:b/>
                <w:bCs/>
                <w:rtl/>
              </w:rPr>
              <w:t xml:space="preserve"> و </w:t>
            </w:r>
            <w:r w:rsidRPr="0084577E">
              <w:rPr>
                <w:rFonts w:cs="B Nazanin"/>
                <w:b/>
                <w:bCs/>
              </w:rPr>
              <w:t>VE4</w:t>
            </w:r>
            <w:r w:rsidRPr="0084577E">
              <w:rPr>
                <w:rFonts w:cs="B Nazanin" w:hint="cs"/>
                <w:b/>
                <w:bCs/>
                <w:rtl/>
              </w:rPr>
              <w:t xml:space="preserve"> و </w:t>
            </w:r>
            <w:r w:rsidRPr="0084577E">
              <w:rPr>
                <w:rFonts w:cs="B Nazanin"/>
                <w:b/>
                <w:bCs/>
              </w:rPr>
              <w:t>VE5</w:t>
            </w: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616A7" w:rsidP="004616A7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جوادیه</w:t>
            </w:r>
          </w:p>
          <w:p w:rsidR="004616A7" w:rsidRPr="004616A7" w:rsidRDefault="004616A7" w:rsidP="004616A7">
            <w:pPr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اضافه نمودن ناودانی الیمیناتور در مو</w:t>
            </w:r>
            <w:r w:rsidR="001511AA">
              <w:rPr>
                <w:rFonts w:cs="B Nazanin" w:hint="cs"/>
                <w:b/>
                <w:bCs/>
                <w:sz w:val="20"/>
                <w:szCs w:val="20"/>
                <w:rtl/>
              </w:rPr>
              <w:t>ا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ضع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  <w:r w:rsidR="001511AA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و </w:t>
            </w:r>
            <w:r w:rsidR="001511AA">
              <w:rPr>
                <w:rFonts w:cs="B Nazanin"/>
                <w:b/>
                <w:bCs/>
                <w:sz w:val="20"/>
                <w:szCs w:val="20"/>
              </w:rPr>
              <w:t>VE5</w:t>
            </w:r>
          </w:p>
          <w:p w:rsidR="004303D5" w:rsidRDefault="004303D5" w:rsidP="00F00F68">
            <w:pPr>
              <w:rPr>
                <w:rFonts w:cs="B Nazanin"/>
                <w:b/>
                <w:bCs/>
                <w:sz w:val="20"/>
                <w:szCs w:val="20"/>
              </w:rPr>
            </w:pPr>
          </w:p>
          <w:p w:rsidR="00B147C2" w:rsidRDefault="00B147C2" w:rsidP="00B147C2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عبدل اباد</w:t>
            </w:r>
          </w:p>
          <w:p w:rsidR="00B147C2" w:rsidRPr="00B147C2" w:rsidRDefault="00B147C2" w:rsidP="00B147C2">
            <w:pPr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فیکس نمودن لوله ناودانی الیمیناتور در موضع </w:t>
            </w:r>
            <w:r>
              <w:rPr>
                <w:rFonts w:cs="B Nazanin"/>
                <w:b/>
                <w:bCs/>
                <w:sz w:val="20"/>
                <w:szCs w:val="20"/>
              </w:rPr>
              <w:t>VE4</w:t>
            </w: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52B2C"/>
    <w:multiLevelType w:val="hybridMultilevel"/>
    <w:tmpl w:val="AC7E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0910AA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D0776"/>
    <w:rsid w:val="003E2591"/>
    <w:rsid w:val="003E6066"/>
    <w:rsid w:val="004303D5"/>
    <w:rsid w:val="004616A7"/>
    <w:rsid w:val="004B44BD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E55A8"/>
    <w:rsid w:val="006F565F"/>
    <w:rsid w:val="006F5B1E"/>
    <w:rsid w:val="007131BA"/>
    <w:rsid w:val="007371E7"/>
    <w:rsid w:val="007458F2"/>
    <w:rsid w:val="00754BCF"/>
    <w:rsid w:val="007706F8"/>
    <w:rsid w:val="00793922"/>
    <w:rsid w:val="007D3952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845DB"/>
    <w:rsid w:val="00A91952"/>
    <w:rsid w:val="00AD7B0F"/>
    <w:rsid w:val="00B147C2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270C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8</cp:revision>
  <cp:lastPrinted>2019-01-07T06:07:00Z</cp:lastPrinted>
  <dcterms:created xsi:type="dcterms:W3CDTF">2019-05-21T04:11:00Z</dcterms:created>
  <dcterms:modified xsi:type="dcterms:W3CDTF">2019-05-25T05:27:00Z</dcterms:modified>
</cp:coreProperties>
</file>