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30C4" w14:textId="3FF2D5C7" w:rsidR="002A6E93" w:rsidRPr="003F6FE6" w:rsidRDefault="002A6E93" w:rsidP="003F6FE6">
      <w:pPr>
        <w:jc w:val="center"/>
        <w:rPr>
          <w:b/>
          <w:bCs/>
          <w:sz w:val="28"/>
          <w:szCs w:val="28"/>
        </w:rPr>
      </w:pPr>
      <w:r w:rsidRPr="003F6FE6">
        <w:rPr>
          <w:b/>
          <w:bCs/>
          <w:sz w:val="28"/>
          <w:szCs w:val="28"/>
        </w:rPr>
        <w:t>Notes for Introduction to Statistical Learning</w:t>
      </w:r>
    </w:p>
    <w:p w14:paraId="6200167F" w14:textId="2CA12C70" w:rsidR="002A6E93" w:rsidRPr="003F6FE6" w:rsidRDefault="002A6E93" w:rsidP="002A6E93">
      <w:pPr>
        <w:rPr>
          <w:b/>
          <w:bCs/>
        </w:rPr>
      </w:pPr>
      <w:r w:rsidRPr="003F6FE6">
        <w:rPr>
          <w:b/>
          <w:bCs/>
        </w:rPr>
        <w:t>Chapter 2</w:t>
      </w:r>
    </w:p>
    <w:p w14:paraId="5C61D941" w14:textId="77777777" w:rsidR="002A6E93" w:rsidRPr="002A6E93" w:rsidRDefault="002A6E93" w:rsidP="002A6E93">
      <w:pPr>
        <w:pStyle w:val="ListParagraph"/>
        <w:numPr>
          <w:ilvl w:val="0"/>
          <w:numId w:val="1"/>
        </w:numPr>
      </w:pPr>
      <w:r>
        <w:t xml:space="preserve">We estimate </w:t>
      </w:r>
      <w:r>
        <w:rPr>
          <w:i/>
          <w:iCs/>
        </w:rPr>
        <w:t xml:space="preserve">f </w:t>
      </w:r>
      <w:r>
        <w:t>for</w:t>
      </w:r>
      <w:r>
        <w:rPr>
          <w:i/>
          <w:iCs/>
        </w:rPr>
        <w:t xml:space="preserve"> </w:t>
      </w:r>
    </w:p>
    <w:p w14:paraId="7946F580" w14:textId="2CE87667" w:rsidR="002A6E93" w:rsidRDefault="002A6E93" w:rsidP="002A6E93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prediction (for a given X what is Y) </w:t>
      </w:r>
    </w:p>
    <w:p w14:paraId="3E328726" w14:textId="30D86928" w:rsidR="002A6E93" w:rsidRPr="002A6E93" w:rsidRDefault="002A6E93" w:rsidP="002A6E93">
      <w:pPr>
        <w:pStyle w:val="ListParagraph"/>
        <w:numPr>
          <w:ilvl w:val="1"/>
          <w:numId w:val="1"/>
        </w:numPr>
      </w:pPr>
      <w:r>
        <w:rPr>
          <w:i/>
          <w:iCs/>
        </w:rPr>
        <w:t>inference (how does Y change with respect to X)</w:t>
      </w:r>
    </w:p>
    <w:p w14:paraId="0A29BA2E" w14:textId="7CBBC87D" w:rsidR="002A6E93" w:rsidRDefault="002A6E93" w:rsidP="002A6E93">
      <w:pPr>
        <w:pStyle w:val="ListParagraph"/>
        <w:numPr>
          <w:ilvl w:val="0"/>
          <w:numId w:val="1"/>
        </w:numPr>
      </w:pPr>
      <w:r>
        <w:t xml:space="preserve">Accuracy of our model depends on </w:t>
      </w:r>
      <w:r>
        <w:rPr>
          <w:i/>
          <w:iCs/>
        </w:rPr>
        <w:t xml:space="preserve">reducible error </w:t>
      </w:r>
      <w:r>
        <w:t xml:space="preserve"> and </w:t>
      </w:r>
      <w:r>
        <w:rPr>
          <w:i/>
          <w:iCs/>
        </w:rPr>
        <w:t>irreducible error(e)</w:t>
      </w:r>
    </w:p>
    <w:p w14:paraId="42F2997B" w14:textId="3285CE30" w:rsidR="002A6E93" w:rsidRDefault="006B2D7C" w:rsidP="002A6E93">
      <w:pPr>
        <w:pStyle w:val="ListParagraph"/>
        <w:numPr>
          <w:ilvl w:val="0"/>
          <w:numId w:val="1"/>
        </w:numPr>
      </w:pPr>
      <w:r w:rsidRPr="006B2D7C">
        <w:rPr>
          <w:b/>
          <w:bCs/>
        </w:rPr>
        <w:t>Parametric</w:t>
      </w:r>
      <w:r>
        <w:t xml:space="preserve"> Models – reduces the problem of estimating f down to one of estimating a set of parameters (coefficients)</w:t>
      </w:r>
    </w:p>
    <w:p w14:paraId="4C4BB576" w14:textId="4B2CC54B" w:rsidR="006B2D7C" w:rsidRDefault="006B2D7C" w:rsidP="006B2D7C">
      <w:pPr>
        <w:pStyle w:val="ListParagraph"/>
        <w:numPr>
          <w:ilvl w:val="1"/>
          <w:numId w:val="1"/>
        </w:numPr>
      </w:pPr>
      <w:r>
        <w:t xml:space="preserve">First, make an assumption about the functional form </w:t>
      </w:r>
      <w:proofErr w:type="spellStart"/>
      <w:r>
        <w:t>ie</w:t>
      </w:r>
      <w:proofErr w:type="spellEnd"/>
      <w:r>
        <w:t xml:space="preserve"> linear Y = B0 + B1X1 + …+ </w:t>
      </w:r>
      <w:proofErr w:type="spellStart"/>
      <w:r>
        <w:t>BnXn</w:t>
      </w:r>
      <w:proofErr w:type="spellEnd"/>
    </w:p>
    <w:p w14:paraId="0F99AF48" w14:textId="5243C866" w:rsidR="006B2D7C" w:rsidRDefault="006B2D7C" w:rsidP="006B2D7C">
      <w:pPr>
        <w:pStyle w:val="ListParagraph"/>
        <w:numPr>
          <w:ilvl w:val="1"/>
          <w:numId w:val="1"/>
        </w:numPr>
      </w:pPr>
      <w:r>
        <w:t xml:space="preserve">After model has been selected fit to training data </w:t>
      </w:r>
      <w:proofErr w:type="spellStart"/>
      <w:r>
        <w:t>ie</w:t>
      </w:r>
      <w:proofErr w:type="spellEnd"/>
      <w:r>
        <w:t xml:space="preserve"> estimate the coefficients B0 … Bn using ordinary least squares</w:t>
      </w:r>
    </w:p>
    <w:p w14:paraId="0D6BDD68" w14:textId="3A220DC0" w:rsidR="006B2D7C" w:rsidRPr="006B2D7C" w:rsidRDefault="006B2D7C" w:rsidP="006B2D7C">
      <w:pPr>
        <w:pStyle w:val="ListParagraph"/>
        <w:numPr>
          <w:ilvl w:val="0"/>
          <w:numId w:val="1"/>
        </w:numPr>
      </w:pPr>
      <w:r w:rsidRPr="006B2D7C">
        <w:rPr>
          <w:b/>
          <w:bCs/>
        </w:rPr>
        <w:t>Non-parametric</w:t>
      </w:r>
      <w:r>
        <w:t xml:space="preserve"> Models – do not make explicit assumptions about the functional form of </w:t>
      </w:r>
      <w:r>
        <w:rPr>
          <w:i/>
          <w:iCs/>
        </w:rPr>
        <w:t>f</w:t>
      </w:r>
    </w:p>
    <w:p w14:paraId="47764B67" w14:textId="5549AA26" w:rsidR="006B2D7C" w:rsidRPr="007B26D8" w:rsidRDefault="006B2D7C" w:rsidP="006B2D7C">
      <w:pPr>
        <w:pStyle w:val="ListParagraph"/>
        <w:numPr>
          <w:ilvl w:val="1"/>
          <w:numId w:val="1"/>
        </w:numPr>
      </w:pPr>
      <w:r>
        <w:t xml:space="preserve">Main advantage – by avoiding making assumptions </w:t>
      </w:r>
      <w:r w:rsidR="007B26D8">
        <w:t xml:space="preserve">have the potential to accurately fit  a wider range of possible shapes for </w:t>
      </w:r>
      <w:r w:rsidR="007B26D8">
        <w:rPr>
          <w:i/>
          <w:iCs/>
        </w:rPr>
        <w:t>f</w:t>
      </w:r>
    </w:p>
    <w:p w14:paraId="061158E4" w14:textId="392565ED" w:rsidR="007B26D8" w:rsidRDefault="007B26D8" w:rsidP="006B2D7C">
      <w:pPr>
        <w:pStyle w:val="ListParagraph"/>
        <w:numPr>
          <w:ilvl w:val="1"/>
          <w:numId w:val="1"/>
        </w:numPr>
      </w:pPr>
      <w:r>
        <w:t>Main disadvantage – since we do not reduce problem to estimating parameters, need a large number of observations</w:t>
      </w:r>
    </w:p>
    <w:p w14:paraId="6AC3F78F" w14:textId="0AEF5126" w:rsidR="007B26D8" w:rsidRDefault="007B26D8" w:rsidP="006B2D7C">
      <w:pPr>
        <w:pStyle w:val="ListParagraph"/>
        <w:numPr>
          <w:ilvl w:val="1"/>
          <w:numId w:val="1"/>
        </w:numPr>
      </w:pPr>
      <w:r>
        <w:t>Example – thin-plate spline</w:t>
      </w:r>
    </w:p>
    <w:p w14:paraId="1A08D5CE" w14:textId="62F549E4" w:rsidR="007B26D8" w:rsidRDefault="007B26D8" w:rsidP="007B26D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D5F943" wp14:editId="69A72CAB">
            <wp:simplePos x="0" y="0"/>
            <wp:positionH relativeFrom="column">
              <wp:posOffset>349250</wp:posOffset>
            </wp:positionH>
            <wp:positionV relativeFrom="paragraph">
              <wp:posOffset>257810</wp:posOffset>
            </wp:positionV>
            <wp:extent cx="5937250" cy="32004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Tradeoff Prediction Accuracy vs Model </w:t>
      </w:r>
      <w:proofErr w:type="spellStart"/>
      <w:r>
        <w:t>Interpetability</w:t>
      </w:r>
      <w:proofErr w:type="spellEnd"/>
    </w:p>
    <w:p w14:paraId="3399243D" w14:textId="642B5E5B" w:rsidR="007B26D8" w:rsidRDefault="007B26D8" w:rsidP="007B26D8">
      <w:pPr>
        <w:pStyle w:val="ListParagraph"/>
        <w:numPr>
          <w:ilvl w:val="1"/>
          <w:numId w:val="1"/>
        </w:numPr>
      </w:pPr>
      <w:r>
        <w:t xml:space="preserve">If we are mainly interested in inference, then restrictive models are </w:t>
      </w:r>
      <w:proofErr w:type="spellStart"/>
      <w:r>
        <w:t>much</w:t>
      </w:r>
      <w:r>
        <w:t>Fo</w:t>
      </w:r>
      <w:proofErr w:type="spellEnd"/>
      <w:r>
        <w:t xml:space="preserve"> more interpretable</w:t>
      </w:r>
    </w:p>
    <w:p w14:paraId="6106663D" w14:textId="1F89EB63" w:rsidR="007B26D8" w:rsidRDefault="007B26D8" w:rsidP="007B26D8">
      <w:pPr>
        <w:pStyle w:val="ListParagraph"/>
        <w:numPr>
          <w:ilvl w:val="0"/>
          <w:numId w:val="1"/>
        </w:numPr>
      </w:pPr>
      <w:r>
        <w:t xml:space="preserve">In unsupervised learning there is labeled training data we only see X vars but no outcome variable – </w:t>
      </w:r>
      <w:proofErr w:type="spellStart"/>
      <w:r>
        <w:t>ie</w:t>
      </w:r>
      <w:proofErr w:type="spellEnd"/>
      <w:r>
        <w:t xml:space="preserve"> cluster analysis like market segmentation</w:t>
      </w:r>
    </w:p>
    <w:p w14:paraId="091804B2" w14:textId="4BD6B6D6" w:rsidR="007B26D8" w:rsidRDefault="007B26D8" w:rsidP="007B26D8">
      <w:pPr>
        <w:pStyle w:val="ListParagraph"/>
        <w:numPr>
          <w:ilvl w:val="0"/>
          <w:numId w:val="1"/>
        </w:numPr>
      </w:pPr>
      <w:proofErr w:type="spellStart"/>
      <w:r>
        <w:t>Quantative</w:t>
      </w:r>
      <w:proofErr w:type="spellEnd"/>
      <w:r>
        <w:t xml:space="preserve"> Y var = regression, qualitative Y var = classification</w:t>
      </w:r>
    </w:p>
    <w:p w14:paraId="07310264" w14:textId="29B90960" w:rsidR="007B26D8" w:rsidRDefault="007B26D8" w:rsidP="007B26D8">
      <w:pPr>
        <w:pStyle w:val="ListParagraph"/>
        <w:numPr>
          <w:ilvl w:val="0"/>
          <w:numId w:val="1"/>
        </w:numPr>
      </w:pPr>
      <w:r>
        <w:t xml:space="preserve">Measuring Model </w:t>
      </w:r>
      <w:proofErr w:type="spellStart"/>
      <w:r>
        <w:t>accuratcy</w:t>
      </w:r>
      <w:proofErr w:type="spellEnd"/>
    </w:p>
    <w:p w14:paraId="3AA982C3" w14:textId="1D7C6272" w:rsidR="007B26D8" w:rsidRDefault="007B26D8" w:rsidP="007B26D8">
      <w:pPr>
        <w:pStyle w:val="ListParagraph"/>
        <w:numPr>
          <w:ilvl w:val="1"/>
          <w:numId w:val="1"/>
        </w:numPr>
      </w:pPr>
      <w:r>
        <w:t>For regressions, mean squared error</w:t>
      </w:r>
      <w:r w:rsidR="003F6FE6">
        <w:t xml:space="preserve"> (MSE) = </w:t>
      </w:r>
      <w:r>
        <w:t xml:space="preserve"> Ave (y – </w:t>
      </w:r>
      <w:proofErr w:type="spellStart"/>
      <w:r>
        <w:t>yhat</w:t>
      </w:r>
      <w:proofErr w:type="spellEnd"/>
      <w:r>
        <w:t>)^2</w:t>
      </w:r>
    </w:p>
    <w:p w14:paraId="5F673E57" w14:textId="0BB7722A" w:rsidR="007B26D8" w:rsidRDefault="007B26D8" w:rsidP="007B26D8">
      <w:pPr>
        <w:pStyle w:val="ListParagraph"/>
        <w:numPr>
          <w:ilvl w:val="1"/>
          <w:numId w:val="1"/>
        </w:numPr>
      </w:pPr>
      <w:r>
        <w:lastRenderedPageBreak/>
        <w:t>As model flexibility increases training MSE will decre</w:t>
      </w:r>
      <w:r w:rsidR="003F6FE6">
        <w:t>ase and test MSE will increase</w:t>
      </w:r>
    </w:p>
    <w:p w14:paraId="17A364F3" w14:textId="32BA740E" w:rsidR="003F6FE6" w:rsidRDefault="003F6FE6" w:rsidP="003F6FE6">
      <w:pPr>
        <w:pStyle w:val="ListParagraph"/>
        <w:numPr>
          <w:ilvl w:val="0"/>
          <w:numId w:val="1"/>
        </w:numPr>
      </w:pPr>
      <w:r>
        <w:t>Cross validation = method for estimating test MSE using the training data</w:t>
      </w:r>
    </w:p>
    <w:p w14:paraId="36030432" w14:textId="73814DFC" w:rsidR="003F6FE6" w:rsidRPr="002A6E93" w:rsidRDefault="003F6FE6" w:rsidP="003F6FE6">
      <w:pPr>
        <w:pStyle w:val="ListParagraph"/>
        <w:numPr>
          <w:ilvl w:val="0"/>
          <w:numId w:val="1"/>
        </w:numPr>
      </w:pPr>
      <w:r>
        <w:t xml:space="preserve">Bias-Variance Tradeoff = </w:t>
      </w:r>
      <w:bookmarkStart w:id="0" w:name="_GoBack"/>
      <w:bookmarkEnd w:id="0"/>
    </w:p>
    <w:sectPr w:rsidR="003F6FE6" w:rsidRPr="002A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70E84"/>
    <w:multiLevelType w:val="hybridMultilevel"/>
    <w:tmpl w:val="228C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3"/>
    <w:rsid w:val="0029364B"/>
    <w:rsid w:val="002A6E93"/>
    <w:rsid w:val="003F6FE6"/>
    <w:rsid w:val="005F587B"/>
    <w:rsid w:val="006B2D7C"/>
    <w:rsid w:val="007B26D8"/>
    <w:rsid w:val="00E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7B56"/>
  <w15:chartTrackingRefBased/>
  <w15:docId w15:val="{A38F8D52-D230-4125-BE86-0D1C149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2020-01-10T13:22:00Z</dcterms:created>
  <dcterms:modified xsi:type="dcterms:W3CDTF">2020-01-12T10:13:00Z</dcterms:modified>
</cp:coreProperties>
</file>