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79CD2" w14:textId="77777777" w:rsidR="004C6BEB" w:rsidRPr="00A77283" w:rsidRDefault="004C6BEB" w:rsidP="004C6BEB">
      <w:pPr>
        <w:jc w:val="center"/>
        <w:rPr>
          <w:i/>
        </w:rPr>
      </w:pPr>
      <w:r w:rsidRPr="007347CE">
        <w:rPr>
          <w:i/>
        </w:rPr>
        <w:t>Додаткові бали, що нараховуються за показниками графіку</w:t>
      </w:r>
    </w:p>
    <w:p w14:paraId="47C804B9" w14:textId="77777777" w:rsidR="004C6BEB" w:rsidRPr="00A77283" w:rsidRDefault="004C6BEB" w:rsidP="004C6BEB"/>
    <w:tbl>
      <w:tblPr>
        <w:tblStyle w:val="TableGrid1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852"/>
        <w:gridCol w:w="2570"/>
      </w:tblGrid>
      <w:tr w:rsidR="004C6BEB" w:rsidRPr="009877D0" w14:paraId="1F0D8C17" w14:textId="77777777" w:rsidTr="00CC4B85">
        <w:trPr>
          <w:jc w:val="center"/>
        </w:trPr>
        <w:tc>
          <w:tcPr>
            <w:tcW w:w="285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5F69FE47" w14:textId="77777777" w:rsidR="004C6BEB" w:rsidRPr="009877D0" w:rsidRDefault="004C6BEB" w:rsidP="00CC4B85">
            <w:pPr>
              <w:jc w:val="center"/>
              <w:rPr>
                <w:b/>
              </w:rPr>
            </w:pPr>
            <w:r w:rsidRPr="009877D0">
              <w:rPr>
                <w:b/>
              </w:rPr>
              <w:t>Показники графіку</w:t>
            </w:r>
          </w:p>
        </w:tc>
        <w:tc>
          <w:tcPr>
            <w:tcW w:w="257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004CD82B" w14:textId="77777777" w:rsidR="004C6BEB" w:rsidRPr="009877D0" w:rsidRDefault="004C6BEB" w:rsidP="00CC4B85">
            <w:pPr>
              <w:jc w:val="center"/>
              <w:rPr>
                <w:b/>
              </w:rPr>
            </w:pPr>
            <w:r w:rsidRPr="009877D0">
              <w:rPr>
                <w:b/>
              </w:rPr>
              <w:t>Бали, що нараховуються</w:t>
            </w:r>
          </w:p>
        </w:tc>
      </w:tr>
      <w:tr w:rsidR="004C6BEB" w:rsidRPr="009877D0" w14:paraId="51449E3B" w14:textId="77777777" w:rsidTr="00CC4B85">
        <w:trPr>
          <w:jc w:val="center"/>
        </w:trPr>
        <w:tc>
          <w:tcPr>
            <w:tcW w:w="2852" w:type="dxa"/>
            <w:tcBorders>
              <w:top w:val="double" w:sz="6" w:space="0" w:color="auto"/>
            </w:tcBorders>
          </w:tcPr>
          <w:p w14:paraId="65C4171C" w14:textId="77777777" w:rsidR="004C6BEB" w:rsidRPr="009877D0" w:rsidRDefault="004C6BEB" w:rsidP="00CC4B85">
            <w:r w:rsidRPr="009877D0">
              <w:t>Г=0 або Г=1</w:t>
            </w:r>
          </w:p>
        </w:tc>
        <w:tc>
          <w:tcPr>
            <w:tcW w:w="2570" w:type="dxa"/>
            <w:tcBorders>
              <w:top w:val="double" w:sz="6" w:space="0" w:color="auto"/>
            </w:tcBorders>
            <w:vAlign w:val="center"/>
          </w:tcPr>
          <w:p w14:paraId="2EB783B6" w14:textId="77777777" w:rsidR="004C6BEB" w:rsidRPr="009877D0" w:rsidRDefault="004C6BEB" w:rsidP="00CC4B85">
            <w:pPr>
              <w:jc w:val="center"/>
            </w:pPr>
            <w:r w:rsidRPr="009877D0">
              <w:t>П, С</w:t>
            </w:r>
          </w:p>
        </w:tc>
      </w:tr>
      <w:tr w:rsidR="004C6BEB" w:rsidRPr="009877D0" w14:paraId="2303D379" w14:textId="77777777" w:rsidTr="00CC4B85">
        <w:trPr>
          <w:jc w:val="center"/>
        </w:trPr>
        <w:tc>
          <w:tcPr>
            <w:tcW w:w="2852" w:type="dxa"/>
          </w:tcPr>
          <w:p w14:paraId="5077115A" w14:textId="77777777" w:rsidR="004C6BEB" w:rsidRPr="009877D0" w:rsidRDefault="004C6BEB" w:rsidP="00CC4B85">
            <w:r w:rsidRPr="009877D0">
              <w:t>Ц=6 або Ц&gt;6</w:t>
            </w:r>
          </w:p>
        </w:tc>
        <w:tc>
          <w:tcPr>
            <w:tcW w:w="2570" w:type="dxa"/>
            <w:vAlign w:val="center"/>
          </w:tcPr>
          <w:p w14:paraId="02E19453" w14:textId="77777777" w:rsidR="004C6BEB" w:rsidRPr="009877D0" w:rsidRDefault="004C6BEB" w:rsidP="00CC4B85">
            <w:pPr>
              <w:jc w:val="center"/>
            </w:pPr>
            <w:r w:rsidRPr="009877D0">
              <w:t>Л</w:t>
            </w:r>
          </w:p>
        </w:tc>
      </w:tr>
      <w:tr w:rsidR="004C6BEB" w:rsidRPr="009877D0" w14:paraId="142BBB80" w14:textId="77777777" w:rsidTr="00CC4B85">
        <w:trPr>
          <w:jc w:val="center"/>
        </w:trPr>
        <w:tc>
          <w:tcPr>
            <w:tcW w:w="2852" w:type="dxa"/>
          </w:tcPr>
          <w:p w14:paraId="64D49FF3" w14:textId="77777777" w:rsidR="004C6BEB" w:rsidRPr="009877D0" w:rsidRDefault="004C6BEB" w:rsidP="00CC4B85">
            <w:r w:rsidRPr="009877D0">
              <w:t>А=4 або А&gt;4</w:t>
            </w:r>
          </w:p>
        </w:tc>
        <w:tc>
          <w:tcPr>
            <w:tcW w:w="2570" w:type="dxa"/>
            <w:vAlign w:val="center"/>
          </w:tcPr>
          <w:p w14:paraId="4C0919B3" w14:textId="77777777" w:rsidR="004C6BEB" w:rsidRPr="009877D0" w:rsidRDefault="004C6BEB" w:rsidP="00CC4B85">
            <w:pPr>
              <w:jc w:val="center"/>
            </w:pPr>
            <w:r w:rsidRPr="009877D0">
              <w:t>Л</w:t>
            </w:r>
          </w:p>
        </w:tc>
      </w:tr>
      <w:tr w:rsidR="004C6BEB" w:rsidRPr="009877D0" w14:paraId="0420D3B4" w14:textId="77777777" w:rsidTr="00CC4B85">
        <w:trPr>
          <w:jc w:val="center"/>
        </w:trPr>
        <w:tc>
          <w:tcPr>
            <w:tcW w:w="2852" w:type="dxa"/>
          </w:tcPr>
          <w:p w14:paraId="6CC4DE50" w14:textId="77777777" w:rsidR="004C6BEB" w:rsidRPr="009877D0" w:rsidRDefault="004C6BEB" w:rsidP="00CC4B85">
            <w:r w:rsidRPr="009877D0">
              <w:t>П=0 або П=1</w:t>
            </w:r>
          </w:p>
        </w:tc>
        <w:tc>
          <w:tcPr>
            <w:tcW w:w="2570" w:type="dxa"/>
            <w:vAlign w:val="center"/>
          </w:tcPr>
          <w:p w14:paraId="57918179" w14:textId="77777777" w:rsidR="004C6BEB" w:rsidRPr="009877D0" w:rsidRDefault="004C6BEB" w:rsidP="00CC4B85">
            <w:pPr>
              <w:jc w:val="center"/>
            </w:pPr>
            <w:r w:rsidRPr="009877D0">
              <w:t>Н</w:t>
            </w:r>
          </w:p>
        </w:tc>
      </w:tr>
      <w:tr w:rsidR="004C6BEB" w:rsidRPr="009877D0" w14:paraId="740F89DE" w14:textId="77777777" w:rsidTr="00CC4B85">
        <w:trPr>
          <w:jc w:val="center"/>
        </w:trPr>
        <w:tc>
          <w:tcPr>
            <w:tcW w:w="2852" w:type="dxa"/>
          </w:tcPr>
          <w:p w14:paraId="7A666492" w14:textId="77777777" w:rsidR="004C6BEB" w:rsidRPr="009877D0" w:rsidRDefault="004C6BEB" w:rsidP="00CC4B85">
            <w:r w:rsidRPr="009877D0">
              <w:t>Н=0 або Н=1</w:t>
            </w:r>
          </w:p>
        </w:tc>
        <w:tc>
          <w:tcPr>
            <w:tcW w:w="2570" w:type="dxa"/>
            <w:vAlign w:val="center"/>
          </w:tcPr>
          <w:p w14:paraId="452D407B" w14:textId="77777777" w:rsidR="004C6BEB" w:rsidRPr="009877D0" w:rsidRDefault="004C6BEB" w:rsidP="00CC4B85">
            <w:pPr>
              <w:jc w:val="center"/>
            </w:pPr>
            <w:r w:rsidRPr="009877D0">
              <w:t>П</w:t>
            </w:r>
          </w:p>
        </w:tc>
      </w:tr>
      <w:tr w:rsidR="004C6BEB" w:rsidRPr="009877D0" w14:paraId="46F339DE" w14:textId="77777777" w:rsidTr="00CC4B85">
        <w:trPr>
          <w:jc w:val="center"/>
        </w:trPr>
        <w:tc>
          <w:tcPr>
            <w:tcW w:w="2852" w:type="dxa"/>
          </w:tcPr>
          <w:p w14:paraId="13290C07" w14:textId="77777777" w:rsidR="004C6BEB" w:rsidRPr="009877D0" w:rsidRDefault="004C6BEB" w:rsidP="00CC4B85">
            <w:r w:rsidRPr="009877D0">
              <w:t>К</w:t>
            </w:r>
            <w:r w:rsidRPr="009877D0">
              <w:rPr>
                <w:lang w:val="en-US"/>
              </w:rPr>
              <w:t>=</w:t>
            </w:r>
            <w:r w:rsidRPr="009877D0">
              <w:t>0</w:t>
            </w:r>
          </w:p>
        </w:tc>
        <w:tc>
          <w:tcPr>
            <w:tcW w:w="2570" w:type="dxa"/>
            <w:vAlign w:val="center"/>
          </w:tcPr>
          <w:p w14:paraId="28BF1E1E" w14:textId="77777777" w:rsidR="004C6BEB" w:rsidRPr="009877D0" w:rsidRDefault="004C6BEB" w:rsidP="00CC4B85">
            <w:pPr>
              <w:jc w:val="center"/>
            </w:pPr>
            <w:r w:rsidRPr="009877D0">
              <w:t>Ш, Ш, И</w:t>
            </w:r>
          </w:p>
        </w:tc>
      </w:tr>
      <w:tr w:rsidR="004C6BEB" w:rsidRPr="009877D0" w14:paraId="7D57C01C" w14:textId="77777777" w:rsidTr="00CC4B85">
        <w:trPr>
          <w:jc w:val="center"/>
        </w:trPr>
        <w:tc>
          <w:tcPr>
            <w:tcW w:w="2852" w:type="dxa"/>
          </w:tcPr>
          <w:p w14:paraId="7BFFD2BC" w14:textId="77777777" w:rsidR="004C6BEB" w:rsidRPr="009877D0" w:rsidRDefault="004C6BEB" w:rsidP="00CC4B85">
            <w:r w:rsidRPr="009877D0">
              <w:t>К</w:t>
            </w:r>
            <w:r w:rsidRPr="009877D0">
              <w:rPr>
                <w:lang w:val="en-US"/>
              </w:rPr>
              <w:t>=</w:t>
            </w:r>
            <w:r w:rsidRPr="009877D0">
              <w:t>1</w:t>
            </w:r>
          </w:p>
        </w:tc>
        <w:tc>
          <w:tcPr>
            <w:tcW w:w="2570" w:type="dxa"/>
            <w:vAlign w:val="center"/>
          </w:tcPr>
          <w:p w14:paraId="20447561" w14:textId="77777777" w:rsidR="004C6BEB" w:rsidRPr="009877D0" w:rsidRDefault="004C6BEB" w:rsidP="00CC4B85">
            <w:pPr>
              <w:jc w:val="center"/>
            </w:pPr>
            <w:r w:rsidRPr="009877D0">
              <w:t>Ш</w:t>
            </w:r>
          </w:p>
        </w:tc>
      </w:tr>
      <w:tr w:rsidR="004C6BEB" w:rsidRPr="009877D0" w14:paraId="307FAE68" w14:textId="77777777" w:rsidTr="00CC4B85">
        <w:trPr>
          <w:jc w:val="center"/>
        </w:trPr>
        <w:tc>
          <w:tcPr>
            <w:tcW w:w="2852" w:type="dxa"/>
          </w:tcPr>
          <w:p w14:paraId="2A71E304" w14:textId="77777777" w:rsidR="004C6BEB" w:rsidRPr="009877D0" w:rsidRDefault="004C6BEB" w:rsidP="00CC4B85">
            <w:r w:rsidRPr="009877D0">
              <w:t>Д=6 або Д&gt;6</w:t>
            </w:r>
          </w:p>
        </w:tc>
        <w:tc>
          <w:tcPr>
            <w:tcW w:w="2570" w:type="dxa"/>
            <w:vAlign w:val="center"/>
          </w:tcPr>
          <w:p w14:paraId="6E1ED935" w14:textId="77777777" w:rsidR="004C6BEB" w:rsidRPr="009877D0" w:rsidRDefault="004C6BEB" w:rsidP="00CC4B85">
            <w:pPr>
              <w:jc w:val="center"/>
            </w:pPr>
            <w:r w:rsidRPr="009877D0">
              <w:t>Н</w:t>
            </w:r>
          </w:p>
        </w:tc>
      </w:tr>
      <w:tr w:rsidR="004C6BEB" w:rsidRPr="009877D0" w14:paraId="6402C694" w14:textId="77777777" w:rsidTr="00CC4B85">
        <w:trPr>
          <w:jc w:val="center"/>
        </w:trPr>
        <w:tc>
          <w:tcPr>
            <w:tcW w:w="2852" w:type="dxa"/>
          </w:tcPr>
          <w:p w14:paraId="2D5291D7" w14:textId="77777777" w:rsidR="004C6BEB" w:rsidRPr="009877D0" w:rsidRDefault="004C6BEB" w:rsidP="00CC4B85">
            <w:proofErr w:type="gramStart"/>
            <w:r w:rsidRPr="009877D0">
              <w:t>Т&gt;Д</w:t>
            </w:r>
            <w:proofErr w:type="gramEnd"/>
          </w:p>
        </w:tc>
        <w:tc>
          <w:tcPr>
            <w:tcW w:w="2570" w:type="dxa"/>
            <w:vAlign w:val="center"/>
          </w:tcPr>
          <w:p w14:paraId="53B1B893" w14:textId="77777777" w:rsidR="004C6BEB" w:rsidRPr="009877D0" w:rsidRDefault="004C6BEB" w:rsidP="00CC4B85">
            <w:pPr>
              <w:jc w:val="center"/>
            </w:pPr>
            <w:r w:rsidRPr="009877D0">
              <w:t>П, П, Ц</w:t>
            </w:r>
          </w:p>
        </w:tc>
      </w:tr>
      <w:tr w:rsidR="004C6BEB" w:rsidRPr="009877D0" w14:paraId="4C1D0DE7" w14:textId="77777777" w:rsidTr="00CC4B85">
        <w:trPr>
          <w:jc w:val="center"/>
        </w:trPr>
        <w:tc>
          <w:tcPr>
            <w:tcW w:w="2852" w:type="dxa"/>
          </w:tcPr>
          <w:p w14:paraId="5988FA2D" w14:textId="77777777" w:rsidR="004C6BEB" w:rsidRPr="009877D0" w:rsidRDefault="004C6BEB" w:rsidP="00CC4B85">
            <w:r w:rsidRPr="009877D0">
              <w:t>В</w:t>
            </w:r>
            <w:r w:rsidRPr="009877D0">
              <w:rPr>
                <w:lang w:val="en-US"/>
              </w:rPr>
              <w:t>=</w:t>
            </w:r>
            <w:r w:rsidRPr="009877D0">
              <w:t>5</w:t>
            </w:r>
          </w:p>
        </w:tc>
        <w:tc>
          <w:tcPr>
            <w:tcW w:w="2570" w:type="dxa"/>
            <w:vAlign w:val="center"/>
          </w:tcPr>
          <w:p w14:paraId="76F26517" w14:textId="77777777" w:rsidR="004C6BEB" w:rsidRPr="009877D0" w:rsidRDefault="004C6BEB" w:rsidP="00CC4B85">
            <w:pPr>
              <w:jc w:val="center"/>
            </w:pPr>
            <w:r w:rsidRPr="009877D0">
              <w:t>Э</w:t>
            </w:r>
          </w:p>
        </w:tc>
      </w:tr>
      <w:tr w:rsidR="004C6BEB" w:rsidRPr="009877D0" w14:paraId="3CC9EE93" w14:textId="77777777" w:rsidTr="00CC4B85">
        <w:trPr>
          <w:jc w:val="center"/>
        </w:trPr>
        <w:tc>
          <w:tcPr>
            <w:tcW w:w="2852" w:type="dxa"/>
          </w:tcPr>
          <w:p w14:paraId="11AB3C26" w14:textId="77777777" w:rsidR="004C6BEB" w:rsidRPr="009877D0" w:rsidRDefault="004C6BEB" w:rsidP="00CC4B85">
            <w:r w:rsidRPr="009877D0">
              <w:t>В=6 або В&gt;6</w:t>
            </w:r>
          </w:p>
        </w:tc>
        <w:tc>
          <w:tcPr>
            <w:tcW w:w="2570" w:type="dxa"/>
            <w:vAlign w:val="center"/>
          </w:tcPr>
          <w:p w14:paraId="712F407D" w14:textId="77777777" w:rsidR="004C6BEB" w:rsidRPr="009877D0" w:rsidRDefault="004C6BEB" w:rsidP="00CC4B85">
            <w:pPr>
              <w:jc w:val="center"/>
            </w:pPr>
            <w:r w:rsidRPr="009877D0">
              <w:t>Э, Э</w:t>
            </w:r>
          </w:p>
        </w:tc>
      </w:tr>
      <w:tr w:rsidR="004C6BEB" w:rsidRPr="009877D0" w14:paraId="4180B447" w14:textId="77777777" w:rsidTr="00CC4B85">
        <w:trPr>
          <w:jc w:val="center"/>
        </w:trPr>
        <w:tc>
          <w:tcPr>
            <w:tcW w:w="2852" w:type="dxa"/>
          </w:tcPr>
          <w:p w14:paraId="29D25E49" w14:textId="77777777" w:rsidR="004C6BEB" w:rsidRPr="009877D0" w:rsidRDefault="004C6BEB" w:rsidP="00CC4B85">
            <w:r w:rsidRPr="009877D0">
              <w:t>Е=6 або Е&gt;6</w:t>
            </w:r>
          </w:p>
        </w:tc>
        <w:tc>
          <w:tcPr>
            <w:tcW w:w="2570" w:type="dxa"/>
            <w:vAlign w:val="center"/>
          </w:tcPr>
          <w:p w14:paraId="0677EB0B" w14:textId="77777777" w:rsidR="004C6BEB" w:rsidRPr="009877D0" w:rsidRDefault="004C6BEB" w:rsidP="00CC4B85">
            <w:pPr>
              <w:jc w:val="center"/>
            </w:pPr>
            <w:r w:rsidRPr="009877D0">
              <w:t>Ш, И</w:t>
            </w:r>
          </w:p>
        </w:tc>
      </w:tr>
      <w:tr w:rsidR="004C6BEB" w:rsidRPr="009877D0" w14:paraId="2CD8D29C" w14:textId="77777777" w:rsidTr="00CC4B85">
        <w:trPr>
          <w:jc w:val="center"/>
        </w:trPr>
        <w:tc>
          <w:tcPr>
            <w:tcW w:w="2852" w:type="dxa"/>
          </w:tcPr>
          <w:p w14:paraId="0190D2E0" w14:textId="77777777" w:rsidR="004C6BEB" w:rsidRPr="009877D0" w:rsidRDefault="004C6BEB" w:rsidP="00CC4B85">
            <w:r w:rsidRPr="009877D0">
              <w:t>d=5 або d&gt;5</w:t>
            </w:r>
          </w:p>
        </w:tc>
        <w:tc>
          <w:tcPr>
            <w:tcW w:w="2570" w:type="dxa"/>
            <w:vAlign w:val="center"/>
          </w:tcPr>
          <w:p w14:paraId="2BF68F01" w14:textId="77777777" w:rsidR="004C6BEB" w:rsidRPr="009877D0" w:rsidRDefault="004C6BEB" w:rsidP="00CC4B85">
            <w:pPr>
              <w:jc w:val="center"/>
            </w:pPr>
            <w:r w:rsidRPr="009877D0">
              <w:t>Ш</w:t>
            </w:r>
          </w:p>
        </w:tc>
      </w:tr>
      <w:tr w:rsidR="004C6BEB" w:rsidRPr="009877D0" w14:paraId="1CD2D1A2" w14:textId="77777777" w:rsidTr="00CC4B85">
        <w:trPr>
          <w:jc w:val="center"/>
        </w:trPr>
        <w:tc>
          <w:tcPr>
            <w:tcW w:w="2852" w:type="dxa"/>
          </w:tcPr>
          <w:p w14:paraId="15148753" w14:textId="77777777" w:rsidR="004C6BEB" w:rsidRPr="009877D0" w:rsidRDefault="004C6BEB" w:rsidP="00CC4B85">
            <w:r w:rsidRPr="009877D0">
              <w:t>О=6 або О&gt;6</w:t>
            </w:r>
          </w:p>
        </w:tc>
        <w:tc>
          <w:tcPr>
            <w:tcW w:w="2570" w:type="dxa"/>
            <w:vAlign w:val="center"/>
          </w:tcPr>
          <w:p w14:paraId="4F983269" w14:textId="77777777" w:rsidR="004C6BEB" w:rsidRPr="009877D0" w:rsidRDefault="004C6BEB" w:rsidP="00CC4B85">
            <w:pPr>
              <w:jc w:val="center"/>
            </w:pPr>
            <w:r w:rsidRPr="009877D0">
              <w:t>C</w:t>
            </w:r>
          </w:p>
        </w:tc>
      </w:tr>
      <w:tr w:rsidR="004C6BEB" w:rsidRPr="009877D0" w14:paraId="18D2D839" w14:textId="77777777" w:rsidTr="00CC4B85">
        <w:trPr>
          <w:jc w:val="center"/>
        </w:trPr>
        <w:tc>
          <w:tcPr>
            <w:tcW w:w="2852" w:type="dxa"/>
          </w:tcPr>
          <w:p w14:paraId="5EC0E9CC" w14:textId="77777777" w:rsidR="004C6BEB" w:rsidRPr="009877D0" w:rsidRDefault="004C6BEB" w:rsidP="00CC4B85">
            <w:proofErr w:type="gramStart"/>
            <w:r w:rsidRPr="009877D0">
              <w:t>М&lt;</w:t>
            </w:r>
            <w:proofErr w:type="gramEnd"/>
            <w:r w:rsidRPr="009877D0">
              <w:t>Ф (у хлопчиків)</w:t>
            </w:r>
          </w:p>
        </w:tc>
        <w:tc>
          <w:tcPr>
            <w:tcW w:w="2570" w:type="dxa"/>
            <w:vAlign w:val="center"/>
          </w:tcPr>
          <w:p w14:paraId="29D62EEC" w14:textId="77777777" w:rsidR="004C6BEB" w:rsidRPr="009877D0" w:rsidRDefault="004C6BEB" w:rsidP="00CC4B85">
            <w:pPr>
              <w:jc w:val="center"/>
            </w:pPr>
            <w:r w:rsidRPr="009877D0">
              <w:t>С, Ш, И</w:t>
            </w:r>
          </w:p>
        </w:tc>
      </w:tr>
      <w:tr w:rsidR="004C6BEB" w:rsidRPr="009877D0" w14:paraId="241A6DAF" w14:textId="77777777" w:rsidTr="00CC4B85">
        <w:trPr>
          <w:jc w:val="center"/>
        </w:trPr>
        <w:tc>
          <w:tcPr>
            <w:tcW w:w="2852" w:type="dxa"/>
          </w:tcPr>
          <w:p w14:paraId="6BBDB6EE" w14:textId="77777777" w:rsidR="004C6BEB" w:rsidRPr="009877D0" w:rsidRDefault="004C6BEB" w:rsidP="00CC4B85">
            <w:r w:rsidRPr="009877D0">
              <w:t>V=-6 і нижче</w:t>
            </w:r>
          </w:p>
        </w:tc>
        <w:tc>
          <w:tcPr>
            <w:tcW w:w="2570" w:type="dxa"/>
            <w:vAlign w:val="center"/>
          </w:tcPr>
          <w:p w14:paraId="681FB973" w14:textId="77777777" w:rsidR="004C6BEB" w:rsidRPr="009877D0" w:rsidRDefault="004C6BEB" w:rsidP="00CC4B85">
            <w:pPr>
              <w:jc w:val="center"/>
            </w:pPr>
            <w:r w:rsidRPr="009877D0">
              <w:t>С</w:t>
            </w:r>
          </w:p>
        </w:tc>
      </w:tr>
      <w:tr w:rsidR="004C6BEB" w:rsidRPr="009877D0" w14:paraId="04B8BF96" w14:textId="77777777" w:rsidTr="00CC4B85">
        <w:trPr>
          <w:jc w:val="center"/>
        </w:trPr>
        <w:tc>
          <w:tcPr>
            <w:tcW w:w="2852" w:type="dxa"/>
          </w:tcPr>
          <w:p w14:paraId="24EEA48C" w14:textId="77777777" w:rsidR="004C6BEB" w:rsidRPr="009877D0" w:rsidRDefault="004C6BEB" w:rsidP="00CC4B85">
            <w:r w:rsidRPr="009877D0">
              <w:t>V=+6 і вище</w:t>
            </w:r>
          </w:p>
        </w:tc>
        <w:tc>
          <w:tcPr>
            <w:tcW w:w="2570" w:type="dxa"/>
            <w:vAlign w:val="center"/>
          </w:tcPr>
          <w:p w14:paraId="722B5DC2" w14:textId="77777777" w:rsidR="004C6BEB" w:rsidRPr="009877D0" w:rsidRDefault="004C6BEB" w:rsidP="00CC4B85">
            <w:pPr>
              <w:jc w:val="center"/>
            </w:pPr>
            <w:r w:rsidRPr="009877D0">
              <w:t>И</w:t>
            </w:r>
          </w:p>
        </w:tc>
      </w:tr>
      <w:tr w:rsidR="004C6BEB" w:rsidRPr="009877D0" w14:paraId="48D5617E" w14:textId="77777777" w:rsidTr="00CC4B85">
        <w:trPr>
          <w:jc w:val="center"/>
        </w:trPr>
        <w:tc>
          <w:tcPr>
            <w:tcW w:w="5422" w:type="dxa"/>
            <w:gridSpan w:val="2"/>
            <w:vAlign w:val="center"/>
          </w:tcPr>
          <w:p w14:paraId="3E9A8461" w14:textId="77777777" w:rsidR="004C6BEB" w:rsidRPr="009877D0" w:rsidRDefault="004C6BEB" w:rsidP="00CC4B85">
            <w:pPr>
              <w:jc w:val="center"/>
              <w:rPr>
                <w:i/>
              </w:rPr>
            </w:pPr>
            <w:r w:rsidRPr="009877D0">
              <w:rPr>
                <w:i/>
              </w:rPr>
              <w:t>Наявність помилок у виборах (один і той самий номер вибору на одну тему в 1-му і 2-му дослідженні)</w:t>
            </w:r>
          </w:p>
        </w:tc>
      </w:tr>
      <w:tr w:rsidR="004C6BEB" w:rsidRPr="009877D0" w14:paraId="6E4B1B2C" w14:textId="77777777" w:rsidTr="00CC4B85">
        <w:trPr>
          <w:jc w:val="center"/>
        </w:trPr>
        <w:tc>
          <w:tcPr>
            <w:tcW w:w="2852" w:type="dxa"/>
          </w:tcPr>
          <w:p w14:paraId="3D09F9F6" w14:textId="77777777" w:rsidR="004C6BEB" w:rsidRPr="009877D0" w:rsidRDefault="004C6BEB" w:rsidP="00CC4B85">
            <w:r w:rsidRPr="009877D0">
              <w:t>за 1 помилку</w:t>
            </w:r>
          </w:p>
        </w:tc>
        <w:tc>
          <w:tcPr>
            <w:tcW w:w="2570" w:type="dxa"/>
            <w:vAlign w:val="center"/>
          </w:tcPr>
          <w:p w14:paraId="42C72E61" w14:textId="77777777" w:rsidR="004C6BEB" w:rsidRPr="009877D0" w:rsidRDefault="004C6BEB" w:rsidP="00CC4B85">
            <w:pPr>
              <w:jc w:val="center"/>
            </w:pPr>
            <w:r w:rsidRPr="009877D0">
              <w:t>Э</w:t>
            </w:r>
          </w:p>
        </w:tc>
      </w:tr>
      <w:tr w:rsidR="004C6BEB" w:rsidRPr="009877D0" w14:paraId="2116DE69" w14:textId="77777777" w:rsidTr="00CC4B85">
        <w:trPr>
          <w:jc w:val="center"/>
        </w:trPr>
        <w:tc>
          <w:tcPr>
            <w:tcW w:w="2852" w:type="dxa"/>
          </w:tcPr>
          <w:p w14:paraId="525E6251" w14:textId="77777777" w:rsidR="004C6BEB" w:rsidRPr="009877D0" w:rsidRDefault="004C6BEB" w:rsidP="00CC4B85">
            <w:r w:rsidRPr="009877D0">
              <w:t>за 2 і більше помилок</w:t>
            </w:r>
          </w:p>
        </w:tc>
        <w:tc>
          <w:tcPr>
            <w:tcW w:w="2570" w:type="dxa"/>
            <w:vAlign w:val="center"/>
          </w:tcPr>
          <w:p w14:paraId="09EE96AB" w14:textId="77777777" w:rsidR="004C6BEB" w:rsidRPr="009877D0" w:rsidRDefault="004C6BEB" w:rsidP="00CC4B85">
            <w:pPr>
              <w:jc w:val="center"/>
            </w:pPr>
            <w:r w:rsidRPr="009877D0">
              <w:t>Э, Э</w:t>
            </w:r>
          </w:p>
        </w:tc>
      </w:tr>
    </w:tbl>
    <w:p w14:paraId="055F3625" w14:textId="77777777" w:rsidR="004C6BEB" w:rsidRDefault="004C6BEB" w:rsidP="004C6BEB"/>
    <w:p w14:paraId="1F55E09D" w14:textId="2802DF39" w:rsidR="00A6283F" w:rsidRPr="004C6BEB" w:rsidRDefault="00A6283F" w:rsidP="004C6BEB">
      <w:pPr>
        <w:rPr>
          <w:lang w:val="uk-UA"/>
        </w:rPr>
      </w:pPr>
    </w:p>
    <w:sectPr w:rsidR="00A6283F" w:rsidRPr="004C6B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EB"/>
    <w:rsid w:val="001C7BBC"/>
    <w:rsid w:val="004C6BEB"/>
    <w:rsid w:val="004D0C73"/>
    <w:rsid w:val="005D7057"/>
    <w:rsid w:val="00A6283F"/>
    <w:rsid w:val="00C219AC"/>
    <w:rsid w:val="00CA54D5"/>
    <w:rsid w:val="00D54BC9"/>
    <w:rsid w:val="00E0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349292"/>
  <w15:chartTrackingRefBased/>
  <w15:docId w15:val="{A337D17C-441C-9A48-BC4A-62455E916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BEB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B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A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B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A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BE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A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BE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A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BE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A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BE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A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BE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A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BE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A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BE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A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B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A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6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BE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A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6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BE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A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6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BE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A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6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A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BEB"/>
    <w:rPr>
      <w:b/>
      <w:bCs/>
      <w:smallCaps/>
      <w:color w:val="0F4761" w:themeColor="accent1" w:themeShade="BF"/>
      <w:spacing w:val="5"/>
    </w:rPr>
  </w:style>
  <w:style w:type="table" w:styleId="TableGrid1">
    <w:name w:val="Table Grid 1"/>
    <w:basedOn w:val="TableNormal"/>
    <w:rsid w:val="004C6BE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368</Characters>
  <Application>Microsoft Office Word</Application>
  <DocSecurity>0</DocSecurity>
  <Lines>45</Lines>
  <Paragraphs>42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 Kobak</dc:creator>
  <cp:keywords/>
  <dc:description/>
  <cp:lastModifiedBy>Vitaliy Kobak</cp:lastModifiedBy>
  <cp:revision>2</cp:revision>
  <dcterms:created xsi:type="dcterms:W3CDTF">2026-04-02T23:16:00Z</dcterms:created>
  <dcterms:modified xsi:type="dcterms:W3CDTF">2026-04-02T23:45:00Z</dcterms:modified>
</cp:coreProperties>
</file>