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rPr>
      </w:pPr>
      <w:r>
        <w:rPr>
          <w:bCs/>
          <w:sz w:val="28"/>
          <w:szCs w:val="28"/>
          <w:lang w:val="en"/>
        </w:rPr>
        <w:t>VIETNAM GENERAL CONFEDERATION OF LABOR</w:t>
      </w:r>
    </w:p>
    <w:p>
      <w:pPr>
        <w:suppressAutoHyphens/>
        <w:autoSpaceDE w:val="0"/>
        <w:autoSpaceDN w:val="0"/>
        <w:adjustRightInd w:val="0"/>
        <w:jc w:val="center"/>
        <w:rPr>
          <w:sz w:val="28"/>
          <w:szCs w:val="28"/>
        </w:rPr>
      </w:pPr>
      <w:r>
        <w:rPr>
          <w:b/>
          <w:bCs/>
          <w:sz w:val="28"/>
          <w:szCs w:val="28"/>
          <w:lang w:val="vi-VN"/>
        </w:rPr>
        <w:t>T</w:t>
      </w:r>
      <w:r>
        <w:rPr>
          <w:b/>
          <w:bCs/>
          <w:sz w:val="28"/>
          <w:szCs w:val="28"/>
        </w:rPr>
        <w:t>O</w:t>
      </w:r>
      <w:r>
        <w:rPr>
          <w:b/>
          <w:bCs/>
          <w:sz w:val="28"/>
          <w:szCs w:val="28"/>
          <w:lang w:val="vi-VN"/>
        </w:rPr>
        <w:t>N Đ</w:t>
      </w:r>
      <w:r>
        <w:rPr>
          <w:b/>
          <w:bCs/>
          <w:sz w:val="28"/>
          <w:szCs w:val="28"/>
        </w:rPr>
        <w:t>U</w:t>
      </w:r>
      <w:r>
        <w:rPr>
          <w:b/>
          <w:bCs/>
          <w:sz w:val="28"/>
          <w:szCs w:val="28"/>
          <w:lang w:val="vi-VN"/>
        </w:rPr>
        <w:t>C TH</w:t>
      </w:r>
      <w:r>
        <w:rPr>
          <w:b/>
          <w:bCs/>
          <w:sz w:val="28"/>
          <w:szCs w:val="28"/>
        </w:rPr>
        <w:t>A</w:t>
      </w:r>
      <w:r>
        <w:rPr>
          <w:b/>
          <w:bCs/>
          <w:sz w:val="28"/>
          <w:szCs w:val="28"/>
          <w:lang w:val="vi-VN"/>
        </w:rPr>
        <w:t>NG</w:t>
      </w:r>
      <w:r>
        <w:rPr>
          <w:b/>
          <w:bCs/>
          <w:sz w:val="28"/>
          <w:szCs w:val="28"/>
        </w:rPr>
        <w:t xml:space="preserve"> UNIVERSITY</w:t>
      </w:r>
      <w:r>
        <w:rPr>
          <w:sz w:val="28"/>
          <w:szCs w:val="28"/>
          <w:lang w:val="vi-VN"/>
        </w:rPr>
        <w:t xml:space="preserve"> </w:t>
      </w:r>
    </w:p>
    <w:p>
      <w:pPr>
        <w:suppressAutoHyphens/>
        <w:autoSpaceDE w:val="0"/>
        <w:autoSpaceDN w:val="0"/>
        <w:adjustRightInd w:val="0"/>
        <w:jc w:val="center"/>
        <w:rPr>
          <w:lang w:val="en"/>
        </w:rPr>
      </w:pPr>
      <w:r>
        <w:rPr>
          <w:b/>
          <w:bCs/>
          <w:sz w:val="28"/>
          <w:szCs w:val="28"/>
          <w:lang w:val="en"/>
        </w:rPr>
        <w:t>FACULTY OF INFORMATION TECHNOLOGY</w:t>
      </w:r>
    </w:p>
    <w:p>
      <w:pPr>
        <w:suppressAutoHyphens/>
        <w:autoSpaceDE w:val="0"/>
        <w:autoSpaceDN w:val="0"/>
        <w:adjustRightInd w:val="0"/>
        <w:jc w:val="center"/>
        <w:rPr>
          <w:b/>
          <w:bCs/>
          <w:sz w:val="32"/>
          <w:szCs w:val="32"/>
          <w:lang w:val="vi-VN"/>
        </w:rPr>
      </w:pPr>
      <w:r>
        <w:rPr>
          <w:b/>
          <w:bCs/>
          <w:sz w:val="32"/>
          <w:szCs w:val="32"/>
          <w:lang w:val="vi-VN"/>
        </w:rPr>
        <w:drawing>
          <wp:inline distT="0" distB="0" distL="0" distR="0">
            <wp:extent cx="1347470" cy="743585"/>
            <wp:effectExtent l="0" t="0" r="508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7470" cy="743585"/>
                    </a:xfrm>
                    <a:prstGeom prst="rect">
                      <a:avLst/>
                    </a:prstGeom>
                  </pic:spPr>
                </pic:pic>
              </a:graphicData>
            </a:graphic>
          </wp:inline>
        </w:drawing>
      </w:r>
      <w:r>
        <w:rPr>
          <w:b/>
          <w:bCs/>
          <w:sz w:val="32"/>
          <w:szCs w:val="32"/>
          <w:lang w:val="vi-VN"/>
        </w:rPr>
        <w:br w:type="textWrapping"/>
      </w:r>
    </w:p>
    <w:p>
      <w:pPr>
        <w:suppressAutoHyphens/>
        <w:autoSpaceDE w:val="0"/>
        <w:autoSpaceDN w:val="0"/>
        <w:adjustRightInd w:val="0"/>
        <w:spacing w:line="360" w:lineRule="auto"/>
        <w:jc w:val="center"/>
        <w:rPr>
          <w:rFonts w:hint="default"/>
          <w:b/>
          <w:bCs/>
          <w:caps/>
          <w:sz w:val="32"/>
          <w:szCs w:val="32"/>
          <w:lang w:val="en-US"/>
        </w:rPr>
      </w:pPr>
      <w:r>
        <w:rPr>
          <w:rFonts w:hint="default"/>
          <w:b/>
          <w:bCs/>
          <w:caps/>
          <w:sz w:val="32"/>
          <w:szCs w:val="32"/>
          <w:lang w:val="en-US"/>
        </w:rPr>
        <w:t>FINAL REPORT OF DESIGN AND ANALYSIS ALGORITHMS</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caps/>
          <w:sz w:val="48"/>
          <w:szCs w:val="48"/>
          <w:lang w:val="vi-VN"/>
        </w:rPr>
      </w:pPr>
      <w:r>
        <w:rPr>
          <w:rFonts w:hint="default"/>
          <w:b/>
          <w:bCs/>
          <w:caps/>
          <w:sz w:val="48"/>
          <w:szCs w:val="48"/>
          <w:lang w:val="en-US"/>
        </w:rPr>
        <w:t>A SURVEY OF ITEMSET MINING</w:t>
      </w:r>
      <w:r>
        <w:rPr>
          <w:b/>
          <w:bCs/>
          <w:caps/>
          <w:sz w:val="48"/>
          <w:szCs w:val="48"/>
          <w:lang w:val="vi-VN"/>
        </w:rPr>
        <w:t xml:space="preserve"> REPORT</w:t>
      </w:r>
    </w:p>
    <w:p>
      <w:pPr>
        <w:suppressAutoHyphens/>
        <w:autoSpaceDE w:val="0"/>
        <w:autoSpaceDN w:val="0"/>
        <w:adjustRightInd w:val="0"/>
        <w:spacing w:line="360" w:lineRule="auto"/>
        <w:jc w:val="center"/>
        <w:rPr>
          <w:sz w:val="48"/>
          <w:szCs w:val="48"/>
          <w:lang w:val="en"/>
        </w:rPr>
      </w:pP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wordWrap w:val="0"/>
        <w:autoSpaceDE w:val="0"/>
        <w:autoSpaceDN w:val="0"/>
        <w:adjustRightInd w:val="0"/>
        <w:spacing w:line="480" w:lineRule="auto"/>
        <w:jc w:val="right"/>
        <w:rPr>
          <w:rFonts w:hint="default"/>
          <w:sz w:val="28"/>
          <w:szCs w:val="28"/>
          <w:lang w:val="en-US"/>
        </w:rPr>
      </w:pPr>
      <w:r>
        <w:rPr>
          <w:sz w:val="28"/>
          <w:szCs w:val="28"/>
          <w:lang w:val="en"/>
        </w:rPr>
        <w:t>Instructor</w:t>
      </w:r>
      <w:r>
        <w:rPr>
          <w:sz w:val="28"/>
          <w:szCs w:val="28"/>
          <w:lang w:val="vi-VN"/>
        </w:rPr>
        <w:t>:</w:t>
      </w:r>
      <w:r>
        <w:rPr>
          <w:rFonts w:hint="default"/>
          <w:b/>
          <w:bCs/>
          <w:sz w:val="28"/>
          <w:szCs w:val="28"/>
          <w:lang w:val="en-US"/>
        </w:rPr>
        <w:t>MASTER.</w:t>
      </w:r>
      <w:r>
        <w:rPr>
          <w:rFonts w:hint="default"/>
          <w:b/>
          <w:sz w:val="28"/>
          <w:lang w:val="en-US"/>
        </w:rPr>
        <w:t>NGUYỄN CHÍ THIỆN</w:t>
      </w:r>
    </w:p>
    <w:p>
      <w:pPr>
        <w:suppressAutoHyphens/>
        <w:autoSpaceDE w:val="0"/>
        <w:autoSpaceDN w:val="0"/>
        <w:adjustRightInd w:val="0"/>
        <w:spacing w:line="480" w:lineRule="auto"/>
        <w:jc w:val="right"/>
        <w:rPr>
          <w:rFonts w:hint="default"/>
          <w:b/>
          <w:sz w:val="28"/>
          <w:szCs w:val="28"/>
          <w:lang w:val="en-US"/>
        </w:rPr>
      </w:pPr>
      <w:r>
        <w:rPr>
          <w:sz w:val="28"/>
          <w:szCs w:val="28"/>
          <w:lang w:val="vi-VN"/>
        </w:rPr>
        <w:t>Student:</w:t>
      </w:r>
      <w:r>
        <w:rPr>
          <w:b/>
          <w:bCs/>
          <w:sz w:val="28"/>
          <w:szCs w:val="28"/>
          <w:lang w:val="vi-VN"/>
        </w:rPr>
        <w:t xml:space="preserve">   </w:t>
      </w:r>
      <w:r>
        <w:rPr>
          <w:rFonts w:hint="default"/>
          <w:b/>
          <w:bCs/>
          <w:sz w:val="28"/>
          <w:szCs w:val="28"/>
          <w:lang w:val="en-US"/>
        </w:rPr>
        <w:t>PHẠM PHƯỚC TẤN</w:t>
      </w:r>
      <w:r>
        <w:rPr>
          <w:b/>
          <w:sz w:val="28"/>
          <w:szCs w:val="28"/>
          <w:lang w:val="vi-VN"/>
        </w:rPr>
        <w:t>– 520H0</w:t>
      </w:r>
      <w:r>
        <w:rPr>
          <w:rFonts w:hint="default"/>
          <w:b/>
          <w:sz w:val="28"/>
          <w:szCs w:val="28"/>
          <w:lang w:val="en-US"/>
        </w:rPr>
        <w:t>418</w:t>
      </w:r>
    </w:p>
    <w:p>
      <w:pPr>
        <w:suppressAutoHyphens/>
        <w:autoSpaceDE w:val="0"/>
        <w:autoSpaceDN w:val="0"/>
        <w:adjustRightInd w:val="0"/>
        <w:spacing w:line="480" w:lineRule="auto"/>
        <w:jc w:val="right"/>
        <w:rPr>
          <w:rFonts w:hint="default"/>
          <w:b/>
          <w:sz w:val="28"/>
          <w:szCs w:val="28"/>
          <w:lang w:val="en-US"/>
        </w:rPr>
      </w:pPr>
      <w:r>
        <w:rPr>
          <w:b/>
          <w:sz w:val="28"/>
          <w:szCs w:val="28"/>
          <w:lang w:val="vi-VN"/>
        </w:rPr>
        <w:t xml:space="preserve">NGUYỄN </w:t>
      </w:r>
      <w:r>
        <w:rPr>
          <w:rFonts w:hint="default"/>
          <w:b/>
          <w:sz w:val="28"/>
          <w:szCs w:val="28"/>
          <w:lang w:val="en-US"/>
        </w:rPr>
        <w:t>HOÀNG PHÚC KHANG</w:t>
      </w:r>
      <w:r>
        <w:rPr>
          <w:b/>
          <w:sz w:val="28"/>
          <w:szCs w:val="28"/>
          <w:lang w:val="vi-VN"/>
        </w:rPr>
        <w:t>– 520H0</w:t>
      </w:r>
      <w:r>
        <w:rPr>
          <w:rFonts w:hint="default"/>
          <w:b/>
          <w:sz w:val="28"/>
          <w:szCs w:val="28"/>
          <w:lang w:val="en-US"/>
        </w:rPr>
        <w:t>066</w:t>
      </w:r>
    </w:p>
    <w:p>
      <w:pPr>
        <w:suppressAutoHyphens/>
        <w:autoSpaceDE w:val="0"/>
        <w:autoSpaceDN w:val="0"/>
        <w:adjustRightInd w:val="0"/>
        <w:spacing w:line="480" w:lineRule="auto"/>
        <w:jc w:val="right"/>
        <w:rPr>
          <w:b/>
          <w:sz w:val="28"/>
          <w:szCs w:val="28"/>
          <w:lang w:val="vi-VN"/>
        </w:rPr>
      </w:pPr>
      <w:r>
        <w:rPr>
          <w:rFonts w:hint="default"/>
          <w:b/>
          <w:sz w:val="28"/>
          <w:szCs w:val="28"/>
          <w:lang w:val="en-US"/>
        </w:rPr>
        <w:t>TRẦN LÊ GIA BẢO</w:t>
      </w:r>
      <w:r>
        <w:rPr>
          <w:b/>
          <w:sz w:val="28"/>
          <w:szCs w:val="28"/>
          <w:lang w:val="vi-VN"/>
        </w:rPr>
        <w:t>– 520H0</w:t>
      </w:r>
      <w:r>
        <w:rPr>
          <w:rFonts w:hint="default"/>
          <w:b/>
          <w:sz w:val="28"/>
          <w:szCs w:val="28"/>
          <w:lang w:val="en-US"/>
        </w:rPr>
        <w:t>5</w:t>
      </w:r>
      <w:r>
        <w:rPr>
          <w:b/>
          <w:sz w:val="28"/>
          <w:szCs w:val="28"/>
          <w:lang w:val="vi-VN"/>
        </w:rPr>
        <w:t>16</w:t>
      </w:r>
    </w:p>
    <w:p>
      <w:pPr>
        <w:suppressAutoHyphens/>
        <w:autoSpaceDE w:val="0"/>
        <w:autoSpaceDN w:val="0"/>
        <w:adjustRightInd w:val="0"/>
        <w:spacing w:line="480" w:lineRule="auto"/>
        <w:jc w:val="right"/>
        <w:rPr>
          <w:rFonts w:hint="default"/>
          <w:sz w:val="28"/>
          <w:szCs w:val="28"/>
          <w:lang w:val="en-US"/>
        </w:rPr>
      </w:pPr>
      <w:r>
        <w:rPr>
          <w:sz w:val="28"/>
          <w:szCs w:val="28"/>
          <w:lang w:val="vi-VN"/>
        </w:rPr>
        <w:t xml:space="preserve">Class       </w:t>
      </w:r>
      <w:r>
        <w:rPr>
          <w:b/>
          <w:bCs/>
          <w:sz w:val="28"/>
          <w:szCs w:val="28"/>
          <w:lang w:val="vi-VN"/>
        </w:rPr>
        <w:t>:    20H50</w:t>
      </w:r>
      <w:r>
        <w:rPr>
          <w:rFonts w:hint="default"/>
          <w:b/>
          <w:bCs/>
          <w:sz w:val="28"/>
          <w:szCs w:val="28"/>
          <w:lang w:val="en-US"/>
        </w:rPr>
        <w:t>204</w:t>
      </w:r>
    </w:p>
    <w:p>
      <w:pPr>
        <w:suppressAutoHyphens/>
        <w:autoSpaceDE w:val="0"/>
        <w:autoSpaceDN w:val="0"/>
        <w:adjustRightInd w:val="0"/>
        <w:spacing w:line="480" w:lineRule="auto"/>
        <w:jc w:val="right"/>
        <w:rPr>
          <w:sz w:val="28"/>
          <w:szCs w:val="28"/>
          <w:lang w:val="vi-VN"/>
        </w:rPr>
      </w:pPr>
      <w:r>
        <w:rPr>
          <w:sz w:val="28"/>
          <w:szCs w:val="28"/>
          <w:lang w:val="vi-VN"/>
        </w:rPr>
        <w:t xml:space="preserve">Course    </w:t>
      </w:r>
      <w:r>
        <w:rPr>
          <w:b/>
          <w:bCs/>
          <w:sz w:val="28"/>
          <w:szCs w:val="28"/>
          <w:lang w:val="vi-VN"/>
        </w:rPr>
        <w:t xml:space="preserve"> :    24</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lang w:val="vi-VN"/>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HO CHÍ MINH CITY, 2022</w:t>
      </w:r>
    </w:p>
    <w:p>
      <w:pPr>
        <w:suppressAutoHyphens/>
        <w:autoSpaceDE w:val="0"/>
        <w:autoSpaceDN w:val="0"/>
        <w:adjustRightInd w:val="0"/>
        <w:jc w:val="center"/>
        <w:rPr>
          <w:sz w:val="28"/>
          <w:szCs w:val="28"/>
        </w:rPr>
      </w:pPr>
      <w:r>
        <w:rPr>
          <w:bCs/>
          <w:sz w:val="28"/>
          <w:szCs w:val="28"/>
          <w:lang w:val="en"/>
        </w:rPr>
        <w:t>VIETNAM GENERAL CONFEDERATION OF LABOR</w:t>
      </w:r>
    </w:p>
    <w:p>
      <w:pPr>
        <w:suppressAutoHyphens/>
        <w:autoSpaceDE w:val="0"/>
        <w:autoSpaceDN w:val="0"/>
        <w:adjustRightInd w:val="0"/>
        <w:jc w:val="center"/>
        <w:rPr>
          <w:sz w:val="28"/>
          <w:szCs w:val="28"/>
        </w:rPr>
      </w:pPr>
      <w:r>
        <w:rPr>
          <w:b/>
          <w:bCs/>
          <w:sz w:val="28"/>
          <w:szCs w:val="28"/>
          <w:lang w:val="vi-VN"/>
        </w:rPr>
        <w:t>T</w:t>
      </w:r>
      <w:r>
        <w:rPr>
          <w:b/>
          <w:bCs/>
          <w:sz w:val="28"/>
          <w:szCs w:val="28"/>
        </w:rPr>
        <w:t>O</w:t>
      </w:r>
      <w:r>
        <w:rPr>
          <w:b/>
          <w:bCs/>
          <w:sz w:val="28"/>
          <w:szCs w:val="28"/>
          <w:lang w:val="vi-VN"/>
        </w:rPr>
        <w:t>N Đ</w:t>
      </w:r>
      <w:r>
        <w:rPr>
          <w:b/>
          <w:bCs/>
          <w:sz w:val="28"/>
          <w:szCs w:val="28"/>
        </w:rPr>
        <w:t>U</w:t>
      </w:r>
      <w:r>
        <w:rPr>
          <w:b/>
          <w:bCs/>
          <w:sz w:val="28"/>
          <w:szCs w:val="28"/>
          <w:lang w:val="vi-VN"/>
        </w:rPr>
        <w:t>C TH</w:t>
      </w:r>
      <w:r>
        <w:rPr>
          <w:b/>
          <w:bCs/>
          <w:sz w:val="28"/>
          <w:szCs w:val="28"/>
        </w:rPr>
        <w:t>A</w:t>
      </w:r>
      <w:r>
        <w:rPr>
          <w:b/>
          <w:bCs/>
          <w:sz w:val="28"/>
          <w:szCs w:val="28"/>
          <w:lang w:val="vi-VN"/>
        </w:rPr>
        <w:t>NG</w:t>
      </w:r>
      <w:r>
        <w:rPr>
          <w:b/>
          <w:bCs/>
          <w:sz w:val="28"/>
          <w:szCs w:val="28"/>
        </w:rPr>
        <w:t xml:space="preserve"> UNIVERSITY</w:t>
      </w:r>
      <w:r>
        <w:rPr>
          <w:sz w:val="28"/>
          <w:szCs w:val="28"/>
          <w:lang w:val="vi-VN"/>
        </w:rPr>
        <w:t xml:space="preserve"> </w:t>
      </w:r>
    </w:p>
    <w:p>
      <w:pPr>
        <w:suppressAutoHyphens/>
        <w:autoSpaceDE w:val="0"/>
        <w:autoSpaceDN w:val="0"/>
        <w:adjustRightInd w:val="0"/>
        <w:jc w:val="center"/>
        <w:rPr>
          <w:lang w:val="en"/>
        </w:rPr>
      </w:pPr>
      <w:r>
        <w:rPr>
          <w:b/>
          <w:bCs/>
          <w:sz w:val="28"/>
          <w:szCs w:val="28"/>
          <w:lang w:val="en"/>
        </w:rPr>
        <w:t>FACULTY OF INFORMATION TECHNOLOGY</w:t>
      </w:r>
    </w:p>
    <w:p>
      <w:pPr>
        <w:suppressAutoHyphens/>
        <w:autoSpaceDE w:val="0"/>
        <w:autoSpaceDN w:val="0"/>
        <w:adjustRightInd w:val="0"/>
        <w:jc w:val="center"/>
        <w:rPr>
          <w:b/>
          <w:bCs/>
          <w:sz w:val="32"/>
          <w:szCs w:val="32"/>
          <w:lang w:val="vi-VN"/>
        </w:rPr>
      </w:pPr>
      <w:r>
        <w:rPr>
          <w:b/>
          <w:bCs/>
          <w:sz w:val="32"/>
          <w:szCs w:val="32"/>
          <w:lang w:val="vi-VN"/>
        </w:rPr>
        <w:drawing>
          <wp:inline distT="0" distB="0" distL="0" distR="0">
            <wp:extent cx="1371600" cy="756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1600" cy="756920"/>
                    </a:xfrm>
                    <a:prstGeom prst="rect">
                      <a:avLst/>
                    </a:prstGeom>
                  </pic:spPr>
                </pic:pic>
              </a:graphicData>
            </a:graphic>
          </wp:inline>
        </w:drawing>
      </w:r>
      <w:r>
        <w:rPr>
          <w:b/>
          <w:bCs/>
          <w:sz w:val="32"/>
          <w:szCs w:val="32"/>
          <w:lang w:val="vi-VN"/>
        </w:rPr>
        <w:br w:type="textWrapping"/>
      </w:r>
    </w:p>
    <w:p>
      <w:pPr>
        <w:suppressAutoHyphens/>
        <w:autoSpaceDE w:val="0"/>
        <w:autoSpaceDN w:val="0"/>
        <w:adjustRightInd w:val="0"/>
        <w:spacing w:line="360" w:lineRule="auto"/>
        <w:jc w:val="center"/>
        <w:rPr>
          <w:b/>
          <w:bCs/>
          <w:caps/>
          <w:sz w:val="32"/>
          <w:szCs w:val="32"/>
          <w:lang w:val="en"/>
        </w:rPr>
      </w:pPr>
      <w:r>
        <w:rPr>
          <w:rFonts w:hint="default"/>
          <w:b/>
          <w:bCs/>
          <w:caps/>
          <w:sz w:val="32"/>
          <w:szCs w:val="32"/>
          <w:lang w:val="en-US"/>
        </w:rPr>
        <w:t>FINAL REPORT OF DESIGN AND ANALYSIS ALGORITHMS</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caps/>
          <w:sz w:val="48"/>
          <w:szCs w:val="48"/>
          <w:lang w:val="vi-VN"/>
        </w:rPr>
      </w:pPr>
      <w:r>
        <w:rPr>
          <w:rFonts w:hint="default"/>
          <w:b/>
          <w:bCs/>
          <w:caps/>
          <w:sz w:val="48"/>
          <w:szCs w:val="48"/>
          <w:lang w:val="en-US"/>
        </w:rPr>
        <w:t>A SURVEY OF ITEMSET MINING</w:t>
      </w:r>
      <w:r>
        <w:rPr>
          <w:b/>
          <w:bCs/>
          <w:caps/>
          <w:sz w:val="48"/>
          <w:szCs w:val="48"/>
          <w:lang w:val="vi-VN"/>
        </w:rPr>
        <w:t xml:space="preserve"> REPORT</w:t>
      </w:r>
    </w:p>
    <w:p>
      <w:pPr>
        <w:suppressAutoHyphens/>
        <w:autoSpaceDE w:val="0"/>
        <w:autoSpaceDN w:val="0"/>
        <w:adjustRightInd w:val="0"/>
        <w:spacing w:line="360" w:lineRule="auto"/>
        <w:jc w:val="center"/>
        <w:rPr>
          <w:sz w:val="48"/>
          <w:szCs w:val="48"/>
          <w:lang w:val="en"/>
        </w:rPr>
      </w:pP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spacing w:line="480" w:lineRule="auto"/>
        <w:jc w:val="right"/>
        <w:rPr>
          <w:sz w:val="28"/>
          <w:szCs w:val="28"/>
          <w:lang w:val="vi-VN"/>
        </w:rPr>
      </w:pPr>
      <w:r>
        <w:rPr>
          <w:sz w:val="28"/>
          <w:szCs w:val="28"/>
          <w:lang w:val="en"/>
        </w:rPr>
        <w:t>Instructor</w:t>
      </w:r>
      <w:r>
        <w:rPr>
          <w:sz w:val="28"/>
          <w:szCs w:val="28"/>
          <w:lang w:val="vi-VN"/>
        </w:rPr>
        <w:t xml:space="preserve">: </w:t>
      </w:r>
      <w:r>
        <w:rPr>
          <w:rFonts w:hint="default"/>
          <w:b/>
          <w:bCs/>
          <w:sz w:val="28"/>
          <w:szCs w:val="28"/>
          <w:lang w:val="en-US"/>
        </w:rPr>
        <w:t>MASTER.</w:t>
      </w:r>
      <w:r>
        <w:rPr>
          <w:rFonts w:hint="default"/>
          <w:b/>
          <w:sz w:val="28"/>
          <w:lang w:val="en-US"/>
        </w:rPr>
        <w:t>NGUYỄN CHÍ THIỆN</w:t>
      </w:r>
    </w:p>
    <w:p>
      <w:pPr>
        <w:suppressAutoHyphens/>
        <w:autoSpaceDE w:val="0"/>
        <w:autoSpaceDN w:val="0"/>
        <w:adjustRightInd w:val="0"/>
        <w:spacing w:line="480" w:lineRule="auto"/>
        <w:jc w:val="right"/>
        <w:rPr>
          <w:rFonts w:hint="default"/>
          <w:b/>
          <w:sz w:val="28"/>
          <w:szCs w:val="28"/>
          <w:lang w:val="en-US"/>
        </w:rPr>
      </w:pPr>
      <w:r>
        <w:rPr>
          <w:sz w:val="28"/>
          <w:szCs w:val="28"/>
          <w:lang w:val="vi-VN"/>
        </w:rPr>
        <w:t>Student:</w:t>
      </w:r>
      <w:r>
        <w:rPr>
          <w:b/>
          <w:bCs/>
          <w:sz w:val="28"/>
          <w:szCs w:val="28"/>
          <w:lang w:val="vi-VN"/>
        </w:rPr>
        <w:t xml:space="preserve">    </w:t>
      </w:r>
      <w:r>
        <w:rPr>
          <w:rFonts w:hint="default"/>
          <w:b/>
          <w:bCs/>
          <w:sz w:val="28"/>
          <w:szCs w:val="28"/>
          <w:lang w:val="en-US"/>
        </w:rPr>
        <w:t>PHẠM PHƯỚC TẤN</w:t>
      </w:r>
      <w:r>
        <w:rPr>
          <w:b/>
          <w:sz w:val="28"/>
          <w:szCs w:val="28"/>
          <w:lang w:val="vi-VN"/>
        </w:rPr>
        <w:t>– 520H0</w:t>
      </w:r>
      <w:r>
        <w:rPr>
          <w:rFonts w:hint="default"/>
          <w:b/>
          <w:sz w:val="28"/>
          <w:szCs w:val="28"/>
          <w:lang w:val="en-US"/>
        </w:rPr>
        <w:t>418</w:t>
      </w:r>
    </w:p>
    <w:p>
      <w:pPr>
        <w:suppressAutoHyphens/>
        <w:autoSpaceDE w:val="0"/>
        <w:autoSpaceDN w:val="0"/>
        <w:adjustRightInd w:val="0"/>
        <w:spacing w:line="480" w:lineRule="auto"/>
        <w:jc w:val="right"/>
        <w:rPr>
          <w:rFonts w:hint="default"/>
          <w:b/>
          <w:sz w:val="28"/>
          <w:szCs w:val="28"/>
          <w:lang w:val="en-US"/>
        </w:rPr>
      </w:pPr>
      <w:r>
        <w:rPr>
          <w:b/>
          <w:sz w:val="28"/>
          <w:szCs w:val="28"/>
          <w:lang w:val="vi-VN"/>
        </w:rPr>
        <w:t xml:space="preserve">NGUYỄN </w:t>
      </w:r>
      <w:r>
        <w:rPr>
          <w:rFonts w:hint="default"/>
          <w:b/>
          <w:sz w:val="28"/>
          <w:szCs w:val="28"/>
          <w:lang w:val="en-US"/>
        </w:rPr>
        <w:t>HOÀNG PHÚC KHANG</w:t>
      </w:r>
      <w:r>
        <w:rPr>
          <w:b/>
          <w:sz w:val="28"/>
          <w:szCs w:val="28"/>
          <w:lang w:val="vi-VN"/>
        </w:rPr>
        <w:t>– 520H0</w:t>
      </w:r>
      <w:r>
        <w:rPr>
          <w:rFonts w:hint="default"/>
          <w:b/>
          <w:sz w:val="28"/>
          <w:szCs w:val="28"/>
          <w:lang w:val="en-US"/>
        </w:rPr>
        <w:t>066</w:t>
      </w:r>
    </w:p>
    <w:p>
      <w:pPr>
        <w:suppressAutoHyphens/>
        <w:autoSpaceDE w:val="0"/>
        <w:autoSpaceDN w:val="0"/>
        <w:adjustRightInd w:val="0"/>
        <w:spacing w:line="480" w:lineRule="auto"/>
        <w:jc w:val="right"/>
        <w:rPr>
          <w:b/>
          <w:sz w:val="28"/>
          <w:szCs w:val="28"/>
          <w:lang w:val="vi-VN"/>
        </w:rPr>
      </w:pPr>
      <w:r>
        <w:rPr>
          <w:rFonts w:hint="default"/>
          <w:b/>
          <w:sz w:val="28"/>
          <w:szCs w:val="28"/>
          <w:lang w:val="en-US"/>
        </w:rPr>
        <w:t>TRẦN LÊ GIA BẢO</w:t>
      </w:r>
      <w:r>
        <w:rPr>
          <w:b/>
          <w:sz w:val="28"/>
          <w:szCs w:val="28"/>
          <w:lang w:val="vi-VN"/>
        </w:rPr>
        <w:t>– 520H0</w:t>
      </w:r>
      <w:r>
        <w:rPr>
          <w:rFonts w:hint="default"/>
          <w:b/>
          <w:sz w:val="28"/>
          <w:szCs w:val="28"/>
          <w:lang w:val="en-US"/>
        </w:rPr>
        <w:t>5</w:t>
      </w:r>
      <w:r>
        <w:rPr>
          <w:b/>
          <w:sz w:val="28"/>
          <w:szCs w:val="28"/>
          <w:lang w:val="vi-VN"/>
        </w:rPr>
        <w:t>16</w:t>
      </w:r>
    </w:p>
    <w:p>
      <w:pPr>
        <w:suppressAutoHyphens/>
        <w:autoSpaceDE w:val="0"/>
        <w:autoSpaceDN w:val="0"/>
        <w:adjustRightInd w:val="0"/>
        <w:spacing w:line="480" w:lineRule="auto"/>
        <w:jc w:val="right"/>
        <w:rPr>
          <w:rFonts w:hint="default"/>
          <w:sz w:val="28"/>
          <w:szCs w:val="28"/>
          <w:lang w:val="en-US"/>
        </w:rPr>
      </w:pPr>
      <w:r>
        <w:rPr>
          <w:sz w:val="28"/>
          <w:szCs w:val="28"/>
          <w:lang w:val="vi-VN"/>
        </w:rPr>
        <w:t xml:space="preserve">Class       </w:t>
      </w:r>
      <w:r>
        <w:rPr>
          <w:b/>
          <w:bCs/>
          <w:sz w:val="28"/>
          <w:szCs w:val="28"/>
          <w:lang w:val="vi-VN"/>
        </w:rPr>
        <w:t>:    20H50</w:t>
      </w:r>
      <w:r>
        <w:rPr>
          <w:rFonts w:hint="default"/>
          <w:b/>
          <w:bCs/>
          <w:sz w:val="28"/>
          <w:szCs w:val="28"/>
          <w:lang w:val="en-US"/>
        </w:rPr>
        <w:t>204</w:t>
      </w:r>
    </w:p>
    <w:p>
      <w:pPr>
        <w:suppressAutoHyphens/>
        <w:autoSpaceDE w:val="0"/>
        <w:autoSpaceDN w:val="0"/>
        <w:adjustRightInd w:val="0"/>
        <w:spacing w:line="480" w:lineRule="auto"/>
        <w:jc w:val="right"/>
        <w:rPr>
          <w:sz w:val="28"/>
          <w:szCs w:val="28"/>
          <w:lang w:val="vi-VN"/>
        </w:rPr>
      </w:pPr>
      <w:r>
        <w:rPr>
          <w:sz w:val="28"/>
          <w:szCs w:val="28"/>
          <w:lang w:val="vi-VN"/>
        </w:rPr>
        <w:t xml:space="preserve">Course    </w:t>
      </w:r>
      <w:r>
        <w:rPr>
          <w:b/>
          <w:bCs/>
          <w:sz w:val="28"/>
          <w:szCs w:val="28"/>
          <w:lang w:val="vi-VN"/>
        </w:rPr>
        <w:t xml:space="preserve"> :    24</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lang w:val="vi-VN"/>
        </w:rPr>
        <w:sectPr>
          <w:headerReference r:id="rId6" w:type="default"/>
          <w:pgSz w:w="12240" w:h="15840"/>
          <w:pgMar w:top="1985" w:right="1134" w:bottom="1701" w:left="1985" w:header="720" w:footer="720" w:gutter="0"/>
          <w:cols w:space="720" w:num="1"/>
          <w:docGrid w:linePitch="360" w:charSpace="0"/>
        </w:sectPr>
      </w:pPr>
      <w:r>
        <w:rPr>
          <w:b/>
          <w:bCs/>
          <w:iCs/>
          <w:sz w:val="28"/>
          <w:szCs w:val="28"/>
          <w:lang w:val="vi-VN"/>
        </w:rPr>
        <w:t>HO CHÍ MINH CITY, 2022</w:t>
      </w:r>
    </w:p>
    <w:p>
      <w:pPr>
        <w:pStyle w:val="48"/>
        <w:jc w:val="center"/>
        <w:rPr>
          <w:rFonts w:hint="default"/>
          <w:lang w:val="en-US"/>
        </w:rPr>
      </w:pPr>
      <w:bookmarkStart w:id="0" w:name="_Toc3267"/>
      <w:r>
        <w:rPr>
          <w:rFonts w:hint="default"/>
          <w:lang w:val="en-US"/>
        </w:rPr>
        <w:t>ACKNOWLEDGEMENT</w:t>
      </w:r>
      <w:bookmarkEnd w:id="0"/>
    </w:p>
    <w:p>
      <w:pPr>
        <w:pStyle w:val="42"/>
        <w:rPr>
          <w:lang w:val="vi-VN"/>
        </w:rPr>
      </w:pPr>
      <w:r>
        <w:rPr>
          <w:rFonts w:hint="default"/>
          <w:lang w:val="en-US"/>
        </w:rPr>
        <w:t>Thank you a lot teacher. We are grateful for teacher who name is Nguyễn Chí Thiện because he helped us to know more and answer questions  about the final report for our final and we can complete that report as soon as possible.</w:t>
      </w:r>
      <w:r>
        <w:rPr>
          <w:lang w:val="vi-VN"/>
        </w:rPr>
        <w:br w:type="page"/>
      </w:r>
    </w:p>
    <w:p>
      <w:pPr>
        <w:pStyle w:val="48"/>
        <w:jc w:val="center"/>
        <w:rPr>
          <w:lang w:val="vi-VN"/>
        </w:rPr>
      </w:pPr>
      <w:bookmarkStart w:id="1" w:name="_Toc13451"/>
      <w:r>
        <w:rPr>
          <w:lang w:val="vi-VN"/>
        </w:rPr>
        <w:t>MIDTERM ESSAY COMPLETED AT TON DUC THANG UNIVERSITY</w:t>
      </w:r>
      <w:bookmarkEnd w:id="1"/>
    </w:p>
    <w:p>
      <w:pPr>
        <w:autoSpaceDE w:val="0"/>
        <w:autoSpaceDN w:val="0"/>
        <w:adjustRightInd w:val="0"/>
        <w:spacing w:line="360" w:lineRule="auto"/>
        <w:jc w:val="both"/>
        <w:rPr>
          <w:sz w:val="26"/>
          <w:lang w:val="vi-VN"/>
        </w:rPr>
      </w:pPr>
    </w:p>
    <w:p>
      <w:pPr>
        <w:pStyle w:val="9"/>
        <w:spacing w:line="360" w:lineRule="auto"/>
        <w:ind w:right="49" w:firstLine="720"/>
        <w:jc w:val="both"/>
      </w:pPr>
      <w:r>
        <w:t>I hereby declare that this is our</w:t>
      </w:r>
      <w:r>
        <w:rPr>
          <w:lang w:val="vi-VN"/>
        </w:rPr>
        <w:t xml:space="preserve"> </w:t>
      </w:r>
      <w:r>
        <w:t xml:space="preserve">report and is under the guidance of </w:t>
      </w:r>
      <w:r>
        <w:rPr>
          <w:rFonts w:hint="default"/>
          <w:lang w:val="en-US"/>
        </w:rPr>
        <w:t>master Nguyễn Chí Thiện</w:t>
      </w:r>
      <w:r>
        <w:t>. The research contents and results in this topic are honest and have not been</w:t>
      </w:r>
      <w:r>
        <w:rPr>
          <w:spacing w:val="1"/>
        </w:rPr>
        <w:t xml:space="preserve"> </w:t>
      </w:r>
      <w:r>
        <w:t>published</w:t>
      </w:r>
      <w:r>
        <w:rPr>
          <w:spacing w:val="-7"/>
        </w:rPr>
        <w:t xml:space="preserve"> </w:t>
      </w:r>
      <w:r>
        <w:t>in</w:t>
      </w:r>
      <w:r>
        <w:rPr>
          <w:spacing w:val="-7"/>
        </w:rPr>
        <w:t xml:space="preserve"> </w:t>
      </w:r>
      <w:r>
        <w:t>any</w:t>
      </w:r>
      <w:r>
        <w:rPr>
          <w:spacing w:val="-6"/>
        </w:rPr>
        <w:t xml:space="preserve"> </w:t>
      </w:r>
      <w:r>
        <w:t>form</w:t>
      </w:r>
      <w:r>
        <w:rPr>
          <w:spacing w:val="-3"/>
        </w:rPr>
        <w:t xml:space="preserve"> </w:t>
      </w:r>
      <w:r>
        <w:t>before.</w:t>
      </w:r>
      <w:r>
        <w:rPr>
          <w:spacing w:val="-6"/>
        </w:rPr>
        <w:t xml:space="preserve"> </w:t>
      </w:r>
      <w:r>
        <w:t>The</w:t>
      </w:r>
      <w:r>
        <w:rPr>
          <w:spacing w:val="-6"/>
        </w:rPr>
        <w:t xml:space="preserve"> </w:t>
      </w:r>
      <w:r>
        <w:t>data</w:t>
      </w:r>
      <w:r>
        <w:rPr>
          <w:spacing w:val="-6"/>
        </w:rPr>
        <w:t xml:space="preserve"> </w:t>
      </w:r>
      <w:r>
        <w:t>in</w:t>
      </w:r>
      <w:r>
        <w:rPr>
          <w:spacing w:val="-4"/>
        </w:rPr>
        <w:t xml:space="preserve"> </w:t>
      </w:r>
      <w:r>
        <w:t>the</w:t>
      </w:r>
      <w:r>
        <w:rPr>
          <w:spacing w:val="-4"/>
        </w:rPr>
        <w:t xml:space="preserve"> </w:t>
      </w:r>
      <w:r>
        <w:t>tables</w:t>
      </w:r>
      <w:r>
        <w:rPr>
          <w:spacing w:val="-6"/>
        </w:rPr>
        <w:t xml:space="preserve"> </w:t>
      </w:r>
      <w:r>
        <w:t>for</w:t>
      </w:r>
      <w:r>
        <w:rPr>
          <w:spacing w:val="-6"/>
        </w:rPr>
        <w:t xml:space="preserve"> </w:t>
      </w:r>
      <w:r>
        <w:t>analysis,</w:t>
      </w:r>
      <w:r>
        <w:rPr>
          <w:spacing w:val="-6"/>
        </w:rPr>
        <w:t xml:space="preserve"> </w:t>
      </w:r>
      <w:r>
        <w:t>comments</w:t>
      </w:r>
      <w:r>
        <w:rPr>
          <w:spacing w:val="-7"/>
        </w:rPr>
        <w:t xml:space="preserve"> </w:t>
      </w:r>
      <w:r>
        <w:t>and</w:t>
      </w:r>
      <w:r>
        <w:rPr>
          <w:spacing w:val="-6"/>
        </w:rPr>
        <w:t xml:space="preserve"> </w:t>
      </w:r>
      <w:r>
        <w:t>evaluation</w:t>
      </w:r>
      <w:r>
        <w:rPr>
          <w:spacing w:val="-62"/>
        </w:rPr>
        <w:t xml:space="preserve"> </w:t>
      </w:r>
      <w:r>
        <w:t>are collected by the author himself from different sources, clearly stated in the reference</w:t>
      </w:r>
      <w:r>
        <w:rPr>
          <w:spacing w:val="1"/>
        </w:rPr>
        <w:t xml:space="preserve"> </w:t>
      </w:r>
      <w:r>
        <w:t>section.</w:t>
      </w:r>
    </w:p>
    <w:p>
      <w:pPr>
        <w:pStyle w:val="9"/>
        <w:spacing w:line="360" w:lineRule="auto"/>
        <w:ind w:right="49" w:firstLine="720"/>
        <w:jc w:val="both"/>
      </w:pPr>
      <w:r>
        <w:t>In</w:t>
      </w:r>
      <w:r>
        <w:rPr>
          <w:spacing w:val="-12"/>
        </w:rPr>
        <w:t xml:space="preserve"> </w:t>
      </w:r>
      <w:r>
        <w:t>addition,</w:t>
      </w:r>
      <w:r>
        <w:rPr>
          <w:spacing w:val="-12"/>
        </w:rPr>
        <w:t xml:space="preserve"> </w:t>
      </w:r>
      <w:r>
        <w:t>the</w:t>
      </w:r>
      <w:r>
        <w:rPr>
          <w:spacing w:val="-12"/>
        </w:rPr>
        <w:t xml:space="preserve"> </w:t>
      </w:r>
      <w:r>
        <w:t>project</w:t>
      </w:r>
      <w:r>
        <w:rPr>
          <w:spacing w:val="-9"/>
        </w:rPr>
        <w:t xml:space="preserve"> </w:t>
      </w:r>
      <w:r>
        <w:t>also</w:t>
      </w:r>
      <w:r>
        <w:rPr>
          <w:spacing w:val="-12"/>
        </w:rPr>
        <w:t xml:space="preserve"> </w:t>
      </w:r>
      <w:r>
        <w:t>uses</w:t>
      </w:r>
      <w:r>
        <w:rPr>
          <w:spacing w:val="-12"/>
        </w:rPr>
        <w:t xml:space="preserve"> </w:t>
      </w:r>
      <w:r>
        <w:t>a</w:t>
      </w:r>
      <w:r>
        <w:rPr>
          <w:spacing w:val="-12"/>
        </w:rPr>
        <w:t xml:space="preserve"> </w:t>
      </w:r>
      <w:r>
        <w:t>number</w:t>
      </w:r>
      <w:r>
        <w:rPr>
          <w:spacing w:val="-11"/>
        </w:rPr>
        <w:t xml:space="preserve"> </w:t>
      </w:r>
      <w:r>
        <w:t>of</w:t>
      </w:r>
      <w:r>
        <w:rPr>
          <w:spacing w:val="-12"/>
        </w:rPr>
        <w:t xml:space="preserve"> </w:t>
      </w:r>
      <w:r>
        <w:t>comments,</w:t>
      </w:r>
      <w:r>
        <w:rPr>
          <w:spacing w:val="-12"/>
        </w:rPr>
        <w:t xml:space="preserve"> </w:t>
      </w:r>
      <w:r>
        <w:t>assessments</w:t>
      </w:r>
      <w:r>
        <w:rPr>
          <w:spacing w:val="-10"/>
        </w:rPr>
        <w:t xml:space="preserve"> </w:t>
      </w:r>
      <w:r>
        <w:t>as</w:t>
      </w:r>
      <w:r>
        <w:rPr>
          <w:spacing w:val="-11"/>
        </w:rPr>
        <w:t xml:space="preserve"> </w:t>
      </w:r>
      <w:r>
        <w:t>well</w:t>
      </w:r>
      <w:r>
        <w:rPr>
          <w:spacing w:val="-12"/>
        </w:rPr>
        <w:t xml:space="preserve"> </w:t>
      </w:r>
      <w:r>
        <w:t>as</w:t>
      </w:r>
      <w:r>
        <w:rPr>
          <w:spacing w:val="-12"/>
        </w:rPr>
        <w:t xml:space="preserve"> </w:t>
      </w:r>
      <w:r>
        <w:t>data</w:t>
      </w:r>
      <w:r>
        <w:rPr>
          <w:spacing w:val="-63"/>
        </w:rPr>
        <w:t xml:space="preserve"> </w:t>
      </w:r>
      <w:r>
        <w:t>of</w:t>
      </w:r>
      <w:r>
        <w:rPr>
          <w:spacing w:val="-3"/>
        </w:rPr>
        <w:t xml:space="preserve"> </w:t>
      </w:r>
      <w:r>
        <w:t>other</w:t>
      </w:r>
      <w:r>
        <w:rPr>
          <w:spacing w:val="-2"/>
        </w:rPr>
        <w:t xml:space="preserve"> </w:t>
      </w:r>
      <w:r>
        <w:t>authors,</w:t>
      </w:r>
      <w:r>
        <w:rPr>
          <w:spacing w:val="-2"/>
        </w:rPr>
        <w:t xml:space="preserve"> </w:t>
      </w:r>
      <w:r>
        <w:t>other</w:t>
      </w:r>
      <w:r>
        <w:rPr>
          <w:spacing w:val="1"/>
        </w:rPr>
        <w:t xml:space="preserve"> </w:t>
      </w:r>
      <w:r>
        <w:t>agencies</w:t>
      </w:r>
      <w:r>
        <w:rPr>
          <w:spacing w:val="-2"/>
        </w:rPr>
        <w:t xml:space="preserve"> </w:t>
      </w:r>
      <w:r>
        <w:t>and</w:t>
      </w:r>
      <w:r>
        <w:rPr>
          <w:spacing w:val="1"/>
        </w:rPr>
        <w:t xml:space="preserve"> </w:t>
      </w:r>
      <w:r>
        <w:t>organizations,</w:t>
      </w:r>
      <w:r>
        <w:rPr>
          <w:spacing w:val="-2"/>
        </w:rPr>
        <w:t xml:space="preserve"> </w:t>
      </w:r>
      <w:r>
        <w:t>with</w:t>
      </w:r>
      <w:r>
        <w:rPr>
          <w:spacing w:val="-2"/>
        </w:rPr>
        <w:t xml:space="preserve"> </w:t>
      </w:r>
      <w:r>
        <w:t>citations and</w:t>
      </w:r>
      <w:r>
        <w:rPr>
          <w:spacing w:val="1"/>
        </w:rPr>
        <w:t xml:space="preserve"> </w:t>
      </w:r>
      <w:r>
        <w:t>source</w:t>
      </w:r>
      <w:r>
        <w:rPr>
          <w:spacing w:val="-2"/>
        </w:rPr>
        <w:t xml:space="preserve"> </w:t>
      </w:r>
      <w:r>
        <w:t>annotations.</w:t>
      </w:r>
    </w:p>
    <w:p>
      <w:pPr>
        <w:spacing w:before="1" w:line="360" w:lineRule="auto"/>
        <w:ind w:right="49" w:firstLine="720"/>
        <w:jc w:val="both"/>
        <w:rPr>
          <w:sz w:val="26"/>
        </w:rPr>
      </w:pPr>
      <w:r>
        <w:rPr>
          <w:b/>
          <w:sz w:val="26"/>
        </w:rPr>
        <w:t>If I find any fraud I take full responsibility for the content of my report</w:t>
      </w:r>
      <w:r>
        <w:rPr>
          <w:sz w:val="26"/>
        </w:rPr>
        <w:t>. Ton</w:t>
      </w:r>
      <w:r>
        <w:rPr>
          <w:spacing w:val="1"/>
          <w:sz w:val="26"/>
        </w:rPr>
        <w:t xml:space="preserve"> </w:t>
      </w:r>
      <w:r>
        <w:rPr>
          <w:sz w:val="26"/>
        </w:rPr>
        <w:t>Duc Thang University is not related to copyright and copyright violations caused by me</w:t>
      </w:r>
      <w:r>
        <w:rPr>
          <w:spacing w:val="1"/>
          <w:sz w:val="26"/>
        </w:rPr>
        <w:t xml:space="preserve"> </w:t>
      </w:r>
      <w:r>
        <w:rPr>
          <w:sz w:val="26"/>
        </w:rPr>
        <w:t>during</w:t>
      </w:r>
      <w:r>
        <w:rPr>
          <w:spacing w:val="-2"/>
          <w:sz w:val="26"/>
        </w:rPr>
        <w:t xml:space="preserve"> </w:t>
      </w:r>
      <w:r>
        <w:rPr>
          <w:sz w:val="26"/>
        </w:rPr>
        <w:t>the</w:t>
      </w:r>
      <w:r>
        <w:rPr>
          <w:spacing w:val="-1"/>
          <w:sz w:val="26"/>
        </w:rPr>
        <w:t xml:space="preserve"> </w:t>
      </w:r>
      <w:r>
        <w:rPr>
          <w:sz w:val="26"/>
        </w:rPr>
        <w:t>implementation</w:t>
      </w:r>
      <w:r>
        <w:rPr>
          <w:spacing w:val="-1"/>
          <w:sz w:val="26"/>
        </w:rPr>
        <w:t xml:space="preserve"> </w:t>
      </w:r>
      <w:r>
        <w:rPr>
          <w:sz w:val="26"/>
        </w:rPr>
        <w:t>process</w:t>
      </w:r>
      <w:r>
        <w:rPr>
          <w:spacing w:val="2"/>
          <w:sz w:val="26"/>
        </w:rPr>
        <w:t xml:space="preserve"> </w:t>
      </w:r>
      <w:r>
        <w:rPr>
          <w:sz w:val="26"/>
        </w:rPr>
        <w:t>(if</w:t>
      </w:r>
      <w:r>
        <w:rPr>
          <w:spacing w:val="-1"/>
          <w:sz w:val="26"/>
        </w:rPr>
        <w:t xml:space="preserve"> </w:t>
      </w:r>
      <w:r>
        <w:rPr>
          <w:sz w:val="26"/>
        </w:rPr>
        <w:t>any).</w:t>
      </w:r>
    </w:p>
    <w:p>
      <w:pPr>
        <w:spacing w:line="360" w:lineRule="auto"/>
        <w:ind w:left="4320" w:right="49"/>
        <w:rPr>
          <w:i/>
          <w:sz w:val="26"/>
        </w:rPr>
      </w:pPr>
      <w:r>
        <w:rPr>
          <w:i/>
          <w:sz w:val="26"/>
        </w:rPr>
        <w:t>Ho</w:t>
      </w:r>
      <w:r>
        <w:rPr>
          <w:i/>
          <w:spacing w:val="-4"/>
          <w:sz w:val="26"/>
        </w:rPr>
        <w:t xml:space="preserve"> </w:t>
      </w:r>
      <w:r>
        <w:rPr>
          <w:i/>
          <w:sz w:val="26"/>
        </w:rPr>
        <w:t>Chi</w:t>
      </w:r>
      <w:r>
        <w:rPr>
          <w:i/>
          <w:spacing w:val="-4"/>
          <w:sz w:val="26"/>
        </w:rPr>
        <w:t xml:space="preserve"> </w:t>
      </w:r>
      <w:r>
        <w:rPr>
          <w:i/>
          <w:sz w:val="26"/>
        </w:rPr>
        <w:t>Minh</w:t>
      </w:r>
      <w:r>
        <w:rPr>
          <w:i/>
          <w:spacing w:val="-4"/>
          <w:sz w:val="26"/>
        </w:rPr>
        <w:t xml:space="preserve"> </w:t>
      </w:r>
      <w:r>
        <w:rPr>
          <w:i/>
          <w:sz w:val="26"/>
        </w:rPr>
        <w:t>city,</w:t>
      </w:r>
      <w:r>
        <w:rPr>
          <w:i/>
          <w:spacing w:val="-1"/>
          <w:sz w:val="26"/>
        </w:rPr>
        <w:t xml:space="preserve"> </w:t>
      </w:r>
      <w:r>
        <w:rPr>
          <w:rFonts w:hint="default"/>
          <w:i/>
          <w:spacing w:val="-1"/>
          <w:sz w:val="26"/>
          <w:lang w:val="en-US"/>
        </w:rPr>
        <w:t>03</w:t>
      </w:r>
      <w:r>
        <w:rPr>
          <w:i/>
          <w:sz w:val="26"/>
          <w:lang w:val="vi-VN"/>
        </w:rPr>
        <w:t xml:space="preserve"> </w:t>
      </w:r>
      <w:r>
        <w:rPr>
          <w:rFonts w:hint="default"/>
          <w:i/>
          <w:sz w:val="26"/>
          <w:lang w:val="en-US"/>
        </w:rPr>
        <w:t>December</w:t>
      </w:r>
      <w:r>
        <w:rPr>
          <w:i/>
          <w:sz w:val="26"/>
        </w:rPr>
        <w:t>,</w:t>
      </w:r>
      <w:r>
        <w:rPr>
          <w:i/>
          <w:spacing w:val="-3"/>
          <w:sz w:val="26"/>
        </w:rPr>
        <w:t xml:space="preserve"> </w:t>
      </w:r>
      <w:r>
        <w:rPr>
          <w:i/>
          <w:sz w:val="26"/>
        </w:rPr>
        <w:t>2022</w:t>
      </w:r>
    </w:p>
    <w:p>
      <w:pPr>
        <w:spacing w:line="360" w:lineRule="auto"/>
        <w:ind w:left="5760" w:right="49"/>
        <w:rPr>
          <w:i/>
          <w:sz w:val="26"/>
        </w:rPr>
      </w:pPr>
      <w:r>
        <w:rPr>
          <w:i/>
          <w:spacing w:val="-62"/>
          <w:sz w:val="26"/>
        </w:rPr>
        <w:t xml:space="preserve"> </w:t>
      </w:r>
      <w:r>
        <w:rPr>
          <w:i/>
          <w:sz w:val="26"/>
        </w:rPr>
        <w:t>Author</w:t>
      </w:r>
    </w:p>
    <w:p>
      <w:pPr>
        <w:spacing w:line="360" w:lineRule="auto"/>
        <w:ind w:left="2880" w:right="49" w:firstLine="720"/>
        <w:jc w:val="center"/>
        <w:rPr>
          <w:i/>
          <w:sz w:val="26"/>
        </w:rPr>
      </w:pPr>
      <w:r>
        <w:rPr>
          <w:i/>
          <w:sz w:val="26"/>
        </w:rPr>
        <w:t>(sign</w:t>
      </w:r>
      <w:r>
        <w:rPr>
          <w:i/>
          <w:spacing w:val="-2"/>
          <w:sz w:val="26"/>
        </w:rPr>
        <w:t xml:space="preserve"> </w:t>
      </w:r>
      <w:r>
        <w:rPr>
          <w:i/>
          <w:sz w:val="26"/>
        </w:rPr>
        <w:t>and</w:t>
      </w:r>
      <w:r>
        <w:rPr>
          <w:i/>
          <w:spacing w:val="-1"/>
          <w:sz w:val="26"/>
        </w:rPr>
        <w:t xml:space="preserve"> </w:t>
      </w:r>
      <w:r>
        <w:rPr>
          <w:i/>
          <w:sz w:val="26"/>
        </w:rPr>
        <w:t>write</w:t>
      </w:r>
      <w:r>
        <w:rPr>
          <w:i/>
          <w:spacing w:val="-2"/>
          <w:sz w:val="26"/>
        </w:rPr>
        <w:t xml:space="preserve"> </w:t>
      </w:r>
      <w:r>
        <w:rPr>
          <w:i/>
          <w:sz w:val="26"/>
        </w:rPr>
        <w:t>full</w:t>
      </w:r>
      <w:r>
        <w:rPr>
          <w:i/>
          <w:spacing w:val="1"/>
          <w:sz w:val="26"/>
        </w:rPr>
        <w:t xml:space="preserve"> </w:t>
      </w:r>
      <w:r>
        <w:rPr>
          <w:i/>
          <w:sz w:val="26"/>
        </w:rPr>
        <w:t>name)</w:t>
      </w:r>
    </w:p>
    <w:p>
      <w:pPr>
        <w:spacing w:line="360" w:lineRule="auto"/>
        <w:ind w:right="49"/>
        <w:jc w:val="both"/>
        <w:rPr>
          <w:i/>
          <w:sz w:val="26"/>
        </w:rPr>
      </w:pPr>
    </w:p>
    <w:p>
      <w:pPr>
        <w:tabs>
          <w:tab w:val="center" w:pos="6379"/>
        </w:tabs>
        <w:spacing w:after="200" w:line="276" w:lineRule="auto"/>
        <w:rPr>
          <w:i/>
          <w:sz w:val="26"/>
          <w:lang w:val="vi-VN"/>
        </w:rPr>
      </w:pPr>
      <w:r>
        <w:rPr>
          <w:i/>
          <w:sz w:val="26"/>
          <w:lang w:val="vi-VN"/>
        </w:rPr>
        <w:t xml:space="preserve"> </w:t>
      </w:r>
      <w:r>
        <w:rPr>
          <w:rFonts w:hint="default"/>
          <w:i/>
          <w:sz w:val="26"/>
          <w:lang w:val="en-US"/>
        </w:rPr>
        <w:tab/>
      </w:r>
      <w:r>
        <w:rPr>
          <w:rFonts w:hint="default"/>
          <w:i/>
          <w:sz w:val="26"/>
          <w:lang w:val="en-US"/>
        </w:rPr>
        <w:t>Phạm Phước Tấn</w:t>
      </w:r>
      <w:r>
        <w:rPr>
          <w:i/>
          <w:sz w:val="26"/>
          <w:lang w:val="vi-VN"/>
        </w:rPr>
        <w:t xml:space="preserve"> </w:t>
      </w:r>
    </w:p>
    <w:p>
      <w:pPr>
        <w:tabs>
          <w:tab w:val="center" w:pos="6379"/>
        </w:tabs>
        <w:spacing w:after="200" w:line="276" w:lineRule="auto"/>
        <w:rPr>
          <w:i/>
          <w:sz w:val="26"/>
          <w:lang w:val="vi-VN"/>
        </w:rPr>
      </w:pPr>
    </w:p>
    <w:p>
      <w:pPr>
        <w:tabs>
          <w:tab w:val="center" w:pos="6379"/>
        </w:tabs>
        <w:spacing w:after="200" w:line="276" w:lineRule="auto"/>
        <w:ind w:left="4320" w:leftChars="0" w:firstLine="720" w:firstLineChars="0"/>
        <w:rPr>
          <w:i/>
          <w:sz w:val="26"/>
          <w:lang w:val="vi-VN"/>
        </w:rPr>
      </w:pPr>
      <w:r>
        <w:rPr>
          <w:i/>
          <w:sz w:val="26"/>
          <w:lang w:val="vi-VN"/>
        </w:rPr>
        <w:t>Nguyễn H</w:t>
      </w:r>
      <w:r>
        <w:rPr>
          <w:rFonts w:hint="default"/>
          <w:i/>
          <w:sz w:val="26"/>
          <w:lang w:val="en-US"/>
        </w:rPr>
        <w:t xml:space="preserve">oàng </w:t>
      </w:r>
      <w:r>
        <w:rPr>
          <w:i/>
          <w:sz w:val="26"/>
          <w:lang w:val="vi-VN"/>
        </w:rPr>
        <w:t>Phúc</w:t>
      </w:r>
      <w:r>
        <w:rPr>
          <w:rFonts w:hint="default"/>
          <w:i/>
          <w:sz w:val="26"/>
          <w:lang w:val="en-US"/>
        </w:rPr>
        <w:t xml:space="preserve"> Khang</w:t>
      </w:r>
    </w:p>
    <w:p>
      <w:pPr>
        <w:tabs>
          <w:tab w:val="center" w:pos="6379"/>
        </w:tabs>
        <w:spacing w:after="200" w:line="276" w:lineRule="auto"/>
        <w:rPr>
          <w:rFonts w:hint="default"/>
          <w:i/>
          <w:sz w:val="26"/>
          <w:lang w:val="en-US"/>
        </w:rPr>
      </w:pPr>
      <w:r>
        <w:rPr>
          <w:i/>
          <w:sz w:val="26"/>
          <w:lang w:val="vi-VN"/>
        </w:rPr>
        <w:t xml:space="preserve">                                </w:t>
      </w:r>
      <w:r>
        <w:rPr>
          <w:rFonts w:hint="default"/>
          <w:i/>
          <w:sz w:val="26"/>
          <w:lang w:val="en-US"/>
        </w:rPr>
        <w:tab/>
      </w:r>
    </w:p>
    <w:p>
      <w:pPr>
        <w:tabs>
          <w:tab w:val="center" w:pos="6379"/>
        </w:tabs>
        <w:spacing w:after="200" w:line="276" w:lineRule="auto"/>
        <w:rPr>
          <w:rFonts w:hint="default"/>
          <w:i/>
          <w:sz w:val="26"/>
          <w:lang w:val="en-US"/>
        </w:rPr>
      </w:pPr>
      <w:r>
        <w:rPr>
          <w:rFonts w:hint="default"/>
          <w:i/>
          <w:sz w:val="26"/>
          <w:lang w:val="en-US"/>
        </w:rPr>
        <w:tab/>
      </w:r>
      <w:r>
        <w:rPr>
          <w:i/>
          <w:sz w:val="26"/>
          <w:lang w:val="vi-VN"/>
        </w:rPr>
        <w:t xml:space="preserve">   </w:t>
      </w:r>
      <w:r>
        <w:rPr>
          <w:rFonts w:hint="default"/>
          <w:i/>
          <w:sz w:val="26"/>
          <w:lang w:val="en-US"/>
        </w:rPr>
        <w:t>Trần Lê Gia Bảo</w:t>
      </w:r>
    </w:p>
    <w:p>
      <w:pPr>
        <w:tabs>
          <w:tab w:val="center" w:pos="6379"/>
        </w:tabs>
        <w:spacing w:after="200" w:line="276" w:lineRule="auto"/>
        <w:ind w:left="2880"/>
        <w:rPr>
          <w:i/>
          <w:sz w:val="26"/>
          <w:lang w:val="vi-VN"/>
        </w:rPr>
      </w:pPr>
    </w:p>
    <w:p>
      <w:pPr>
        <w:tabs>
          <w:tab w:val="center" w:pos="6379"/>
        </w:tabs>
        <w:spacing w:after="200" w:line="276" w:lineRule="auto"/>
        <w:rPr>
          <w:i/>
          <w:sz w:val="26"/>
          <w:lang w:val="vi-VN"/>
        </w:rPr>
      </w:pPr>
      <w:r>
        <w:rPr>
          <w:i/>
          <w:sz w:val="26"/>
          <w:lang w:val="vi-VN"/>
        </w:rPr>
        <w:t xml:space="preserve">                                   </w:t>
      </w:r>
      <w:r>
        <w:rPr>
          <w:i/>
          <w:sz w:val="26"/>
          <w:lang w:val="vi-VN"/>
        </w:rPr>
        <w:tab/>
      </w:r>
    </w:p>
    <w:p>
      <w:pPr>
        <w:spacing w:after="200" w:line="276" w:lineRule="auto"/>
        <w:rPr>
          <w:i/>
          <w:sz w:val="26"/>
          <w:lang w:val="vi-VN"/>
        </w:rPr>
      </w:pPr>
      <w:r>
        <w:rPr>
          <w:i/>
          <w:sz w:val="26"/>
          <w:lang w:val="vi-VN"/>
        </w:rPr>
        <w:br w:type="page"/>
      </w:r>
    </w:p>
    <w:p>
      <w:pPr>
        <w:pStyle w:val="48"/>
        <w:jc w:val="center"/>
      </w:pPr>
      <w:bookmarkStart w:id="2" w:name="_Toc13823"/>
      <w:r>
        <w:rPr>
          <w:lang w:val="vi-VN"/>
        </w:rPr>
        <w:t>TEACHER’S C</w:t>
      </w:r>
      <w:r>
        <w:t>ONFIRMATION AND ASSESSMENT SECTION</w:t>
      </w:r>
      <w:bookmarkEnd w:id="2"/>
    </w:p>
    <w:p>
      <w:pPr>
        <w:rPr>
          <w:b/>
          <w:sz w:val="26"/>
        </w:rPr>
      </w:pPr>
      <w:r>
        <w:rPr>
          <w:b/>
          <w:sz w:val="26"/>
        </w:rPr>
        <w:t>Confirmation</w:t>
      </w:r>
      <w:r>
        <w:rPr>
          <w:b/>
          <w:spacing w:val="-3"/>
          <w:sz w:val="26"/>
        </w:rPr>
        <w:t xml:space="preserve"> </w:t>
      </w:r>
      <w:r>
        <w:rPr>
          <w:b/>
          <w:sz w:val="26"/>
        </w:rPr>
        <w:t>section of</w:t>
      </w:r>
      <w:r>
        <w:rPr>
          <w:b/>
          <w:spacing w:val="-2"/>
          <w:sz w:val="26"/>
        </w:rPr>
        <w:t xml:space="preserve"> </w:t>
      </w:r>
      <w:r>
        <w:rPr>
          <w:b/>
          <w:sz w:val="26"/>
        </w:rPr>
        <w:t>the</w:t>
      </w:r>
      <w:r>
        <w:rPr>
          <w:b/>
          <w:spacing w:val="-3"/>
          <w:sz w:val="26"/>
        </w:rPr>
        <w:t xml:space="preserve"> </w:t>
      </w:r>
      <w:r>
        <w:rPr>
          <w:b/>
          <w:sz w:val="26"/>
        </w:rPr>
        <w:t>instructors</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H</w:t>
      </w:r>
      <w:r>
        <w:t>o</w:t>
      </w:r>
      <w:r>
        <w:rPr>
          <w:lang w:val="vi-VN"/>
        </w:rPr>
        <w:t xml:space="preserve"> Ch</w:t>
      </w:r>
      <w:r>
        <w:t>i</w:t>
      </w:r>
      <w:r>
        <w:rPr>
          <w:lang w:val="vi-VN"/>
        </w:rPr>
        <w:t xml:space="preserve"> Minh</w:t>
      </w:r>
      <w:r>
        <w:t xml:space="preserve"> city</w:t>
      </w:r>
      <w:r>
        <w:rPr>
          <w:lang w:val="vi-VN"/>
        </w:rPr>
        <w:t xml:space="preserve">, </w:t>
      </w:r>
      <w:r>
        <w:t>day</w:t>
      </w:r>
      <w:r>
        <w:rPr>
          <w:lang w:val="vi-VN"/>
        </w:rPr>
        <w:t xml:space="preserve">     </w:t>
      </w:r>
      <w:r>
        <w:t>month</w:t>
      </w:r>
      <w:r>
        <w:rPr>
          <w:lang w:val="vi-VN"/>
        </w:rPr>
        <w:t xml:space="preserve">   </w:t>
      </w:r>
      <w:r>
        <w:t>year</w:t>
      </w:r>
      <w:r>
        <w:rPr>
          <w:lang w:val="vi-VN"/>
        </w:rPr>
        <w:t xml:space="preserve">   </w:t>
      </w:r>
    </w:p>
    <w:p>
      <w:pPr>
        <w:tabs>
          <w:tab w:val="center" w:pos="6237"/>
        </w:tabs>
        <w:spacing w:line="276" w:lineRule="auto"/>
        <w:rPr>
          <w:lang w:val="vi-VN"/>
        </w:rPr>
      </w:pPr>
      <w:r>
        <w:rPr>
          <w:lang w:val="vi-VN"/>
        </w:rPr>
        <w:tab/>
      </w:r>
      <w:r>
        <w:rPr>
          <w:lang w:val="vi-VN"/>
        </w:rPr>
        <w:t>(</w:t>
      </w:r>
      <w:r>
        <w:t>sign and write full name</w:t>
      </w:r>
      <w:r>
        <w:rPr>
          <w:lang w:val="vi-VN"/>
        </w:rPr>
        <w:t>)</w:t>
      </w:r>
    </w:p>
    <w:p>
      <w:pPr>
        <w:spacing w:after="200" w:line="276" w:lineRule="auto"/>
        <w:rPr>
          <w:lang w:val="vi-VN"/>
        </w:rPr>
      </w:pPr>
    </w:p>
    <w:p>
      <w:pPr>
        <w:spacing w:after="200" w:line="276" w:lineRule="auto"/>
        <w:rPr>
          <w:lang w:val="vi-VN"/>
        </w:rPr>
      </w:pPr>
    </w:p>
    <w:p>
      <w:pPr>
        <w:spacing w:after="200" w:line="276" w:lineRule="auto"/>
        <w:rPr>
          <w:lang w:val="vi-VN"/>
        </w:rPr>
      </w:pPr>
    </w:p>
    <w:p>
      <w:pPr>
        <w:rPr>
          <w:b/>
          <w:sz w:val="26"/>
        </w:rPr>
      </w:pPr>
      <w:r>
        <w:rPr>
          <w:b/>
          <w:sz w:val="26"/>
        </w:rPr>
        <w:t>The</w:t>
      </w:r>
      <w:r>
        <w:rPr>
          <w:b/>
          <w:spacing w:val="-2"/>
          <w:sz w:val="26"/>
        </w:rPr>
        <w:t xml:space="preserve"> </w:t>
      </w:r>
      <w:r>
        <w:rPr>
          <w:b/>
          <w:sz w:val="26"/>
        </w:rPr>
        <w:t>evaluation part</w:t>
      </w:r>
      <w:r>
        <w:rPr>
          <w:b/>
          <w:spacing w:val="-2"/>
          <w:sz w:val="26"/>
        </w:rPr>
        <w:t xml:space="preserve"> </w:t>
      </w:r>
      <w:r>
        <w:rPr>
          <w:b/>
          <w:sz w:val="26"/>
        </w:rPr>
        <w:t>of</w:t>
      </w:r>
      <w:r>
        <w:rPr>
          <w:b/>
          <w:spacing w:val="-1"/>
          <w:sz w:val="26"/>
        </w:rPr>
        <w:t xml:space="preserve"> </w:t>
      </w:r>
      <w:r>
        <w:rPr>
          <w:b/>
          <w:sz w:val="26"/>
        </w:rPr>
        <w:t>the lecturer</w:t>
      </w:r>
      <w:r>
        <w:rPr>
          <w:b/>
          <w:spacing w:val="-2"/>
          <w:sz w:val="26"/>
        </w:rPr>
        <w:t xml:space="preserve"> </w:t>
      </w:r>
      <w:r>
        <w:rPr>
          <w:b/>
          <w:sz w:val="26"/>
        </w:rPr>
        <w:t>marks</w:t>
      </w:r>
      <w:r>
        <w:rPr>
          <w:b/>
          <w:spacing w:val="-1"/>
          <w:sz w:val="26"/>
        </w:rPr>
        <w:t xml:space="preserve"> </w:t>
      </w:r>
      <w:r>
        <w:rPr>
          <w:b/>
          <w:sz w:val="26"/>
        </w:rPr>
        <w:t>the</w:t>
      </w:r>
      <w:r>
        <w:rPr>
          <w:b/>
          <w:spacing w:val="-2"/>
          <w:sz w:val="26"/>
        </w:rPr>
        <w:t xml:space="preserve"> </w:t>
      </w:r>
      <w:r>
        <w:rPr>
          <w:b/>
          <w:sz w:val="26"/>
        </w:rPr>
        <w:t>report</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H</w:t>
      </w:r>
      <w:r>
        <w:t>o</w:t>
      </w:r>
      <w:r>
        <w:rPr>
          <w:lang w:val="vi-VN"/>
        </w:rPr>
        <w:t xml:space="preserve"> Ch</w:t>
      </w:r>
      <w:r>
        <w:t>i</w:t>
      </w:r>
      <w:r>
        <w:rPr>
          <w:lang w:val="vi-VN"/>
        </w:rPr>
        <w:t xml:space="preserve"> Minh</w:t>
      </w:r>
      <w:r>
        <w:t xml:space="preserve"> city</w:t>
      </w:r>
      <w:r>
        <w:rPr>
          <w:lang w:val="vi-VN"/>
        </w:rPr>
        <w:t xml:space="preserve">, </w:t>
      </w:r>
      <w:r>
        <w:t>day</w:t>
      </w:r>
      <w:r>
        <w:rPr>
          <w:lang w:val="vi-VN"/>
        </w:rPr>
        <w:t xml:space="preserve">     </w:t>
      </w:r>
      <w:r>
        <w:t>month</w:t>
      </w:r>
      <w:r>
        <w:rPr>
          <w:lang w:val="vi-VN"/>
        </w:rPr>
        <w:t xml:space="preserve">   </w:t>
      </w:r>
      <w:r>
        <w:t>year</w:t>
      </w:r>
      <w:r>
        <w:rPr>
          <w:lang w:val="vi-VN"/>
        </w:rPr>
        <w:t xml:space="preserve">   </w:t>
      </w:r>
    </w:p>
    <w:p>
      <w:pPr>
        <w:tabs>
          <w:tab w:val="center" w:pos="6237"/>
        </w:tabs>
        <w:spacing w:line="276" w:lineRule="auto"/>
        <w:rPr>
          <w:lang w:val="vi-VN"/>
        </w:rPr>
      </w:pPr>
      <w:r>
        <w:rPr>
          <w:lang w:val="vi-VN"/>
        </w:rPr>
        <w:tab/>
      </w:r>
      <w:r>
        <w:rPr>
          <w:lang w:val="vi-VN"/>
        </w:rPr>
        <w:t>(</w:t>
      </w:r>
      <w:r>
        <w:t>sign and write full name</w:t>
      </w:r>
      <w:r>
        <w:rPr>
          <w:lang w:val="vi-VN"/>
        </w:rPr>
        <w:t>)</w:t>
      </w:r>
    </w:p>
    <w:p>
      <w:pPr>
        <w:tabs>
          <w:tab w:val="center" w:pos="6237"/>
        </w:tabs>
        <w:spacing w:line="276" w:lineRule="auto"/>
        <w:rPr>
          <w:lang w:val="vi-VN"/>
        </w:rPr>
      </w:pPr>
    </w:p>
    <w:p>
      <w:pPr>
        <w:pStyle w:val="49"/>
        <w:rPr>
          <w:sz w:val="32"/>
          <w:szCs w:val="32"/>
          <w:lang w:val="vi-VN"/>
        </w:rPr>
      </w:pPr>
      <w:r>
        <w:rPr>
          <w:lang w:val="vi-VN"/>
        </w:rPr>
        <w:br w:type="page"/>
      </w:r>
    </w:p>
    <w:p>
      <w:pPr>
        <w:pStyle w:val="48"/>
        <w:jc w:val="center"/>
      </w:pPr>
      <w:bookmarkStart w:id="3" w:name="_Toc23851"/>
      <w:r>
        <w:t>SUMMARY</w:t>
      </w:r>
      <w:bookmarkEnd w:id="3"/>
    </w:p>
    <w:p>
      <w:pPr>
        <w:pStyle w:val="42"/>
        <w:rPr>
          <w:rFonts w:hint="default"/>
          <w:lang w:val="en-US"/>
        </w:rPr>
      </w:pPr>
      <w:r>
        <w:rPr>
          <w:lang w:val="vi-VN"/>
        </w:rPr>
        <w:t xml:space="preserve">In this report, we </w:t>
      </w:r>
      <w:r>
        <w:rPr>
          <w:rFonts w:hint="default"/>
          <w:lang w:val="en-US"/>
        </w:rPr>
        <w:t>find out and present six algorithms as six chapters, respective in table five of A Survey of Itemset Mining topic</w:t>
      </w:r>
      <w:r>
        <w:t>.</w:t>
      </w:r>
      <w:r>
        <w:rPr>
          <w:rFonts w:hint="default"/>
          <w:lang w:val="en-US"/>
        </w:rPr>
        <w:t xml:space="preserve"> </w:t>
      </w:r>
    </w:p>
    <w:p>
      <w:pPr>
        <w:pStyle w:val="42"/>
        <w:rPr>
          <w:rFonts w:hint="default"/>
          <w:lang w:val="en-US"/>
        </w:rPr>
      </w:pPr>
      <w:r>
        <w:rPr>
          <w:rFonts w:hint="default"/>
          <w:lang w:val="en-US"/>
        </w:rPr>
        <w:t>First  chapter, we introduce about itemset and frequent itemset mining.</w:t>
      </w:r>
    </w:p>
    <w:p>
      <w:pPr>
        <w:pStyle w:val="42"/>
        <w:rPr>
          <w:rFonts w:hint="default"/>
          <w:lang w:val="en-US"/>
        </w:rPr>
      </w:pPr>
      <w:r>
        <w:rPr>
          <w:rFonts w:hint="default"/>
          <w:lang w:val="en-US"/>
        </w:rPr>
        <w:t>Chapter 2 and 3, we present and show some definitions about Apriori algorithm in two database representation as horizontal and vertical(TID-lists) with breadth-first(candidate generation) search.</w:t>
      </w:r>
    </w:p>
    <w:p>
      <w:pPr>
        <w:pStyle w:val="42"/>
        <w:rPr>
          <w:rFonts w:hint="default"/>
          <w:lang w:val="en-US"/>
        </w:rPr>
      </w:pPr>
      <w:r>
        <w:rPr>
          <w:rFonts w:hint="default"/>
          <w:lang w:val="en-US"/>
        </w:rPr>
        <w:t>Chapter 4, we present and show definitions about Eclat algorithm in a database representation as vertical (TID-lists, diffsets) with depth-first(candidate generation) search.</w:t>
      </w:r>
    </w:p>
    <w:p>
      <w:pPr>
        <w:pStyle w:val="42"/>
        <w:rPr>
          <w:rFonts w:hint="default"/>
          <w:lang w:val="en-US"/>
        </w:rPr>
      </w:pPr>
      <w:r>
        <w:rPr>
          <w:rFonts w:hint="default"/>
          <w:lang w:val="en-US"/>
        </w:rPr>
        <w:t>Chapter 5, we present and show definitions about FP-Growth algorithm in a database representation as horizontial (prefix-tree) with depth-first (pattern growth) search.</w:t>
      </w:r>
    </w:p>
    <w:p>
      <w:pPr>
        <w:pStyle w:val="42"/>
        <w:rPr>
          <w:rFonts w:hint="default"/>
          <w:lang w:val="en-US"/>
        </w:rPr>
      </w:pPr>
      <w:r>
        <w:rPr>
          <w:rFonts w:hint="default"/>
          <w:lang w:val="en-US"/>
        </w:rPr>
        <w:t>Chapter 6, we present and show definitions about H-Mine algorithm in a database representation as horizontial (hyperlink structure) with depth-first (pattern growth) search.</w:t>
      </w:r>
    </w:p>
    <w:p>
      <w:pPr>
        <w:pStyle w:val="42"/>
        <w:rPr>
          <w:rFonts w:hint="default"/>
          <w:lang w:val="en-US"/>
        </w:rPr>
        <w:sectPr>
          <w:headerReference r:id="rId7" w:type="default"/>
          <w:pgSz w:w="12240" w:h="15840"/>
          <w:pgMar w:top="1985" w:right="1134" w:bottom="1701" w:left="1985" w:header="720" w:footer="720" w:gutter="0"/>
          <w:pgNumType w:fmt="lowerRoman" w:start="1"/>
          <w:cols w:space="720" w:num="1"/>
          <w:docGrid w:linePitch="360" w:charSpace="0"/>
        </w:sectPr>
      </w:pPr>
      <w:r>
        <w:rPr>
          <w:rFonts w:hint="default"/>
          <w:lang w:val="en-US"/>
        </w:rPr>
        <w:t>Chapter 7, we present and show definitions about LCM algorithm in a database representation as horizontial (with transaction merging) with depth-first (pattern growth) search.</w:t>
      </w:r>
    </w:p>
    <w:p>
      <w:pPr>
        <w:pStyle w:val="48"/>
        <w:jc w:val="center"/>
        <w:rPr>
          <w:lang w:val="vi-VN"/>
        </w:rPr>
      </w:pPr>
      <w:bookmarkStart w:id="4" w:name="_Toc25404"/>
      <w:r>
        <w:rPr>
          <w:lang w:val="vi-VN"/>
        </w:rPr>
        <w:t>TABLE OF CONTENTS</w:t>
      </w:r>
      <w:bookmarkEnd w:id="4"/>
    </w:p>
    <w:p>
      <w:pPr>
        <w:pStyle w:val="29"/>
        <w:tabs>
          <w:tab w:val="right" w:leader="dot" w:pos="9121"/>
        </w:tabs>
      </w:pPr>
      <w:r>
        <w:fldChar w:fldCharType="begin"/>
      </w:r>
      <w:r>
        <w:instrText xml:space="preserve"> TOC \h \z \t "Chương,1,Tiểu mục cấp 1,2,Tiểu mục cấp 2,3,Tiểu mục cấp 3,4" </w:instrText>
      </w:r>
      <w:r>
        <w:fldChar w:fldCharType="separate"/>
      </w:r>
      <w:r>
        <w:fldChar w:fldCharType="begin"/>
      </w:r>
      <w:r>
        <w:instrText xml:space="preserve"> HYPERLINK \l _Toc3267 </w:instrText>
      </w:r>
      <w:r>
        <w:fldChar w:fldCharType="separate"/>
      </w:r>
      <w:r>
        <w:rPr>
          <w:rFonts w:hint="default"/>
          <w:lang w:val="en-US"/>
        </w:rPr>
        <w:t>ACKNOWLEDGEMENT</w:t>
      </w:r>
      <w:r>
        <w:tab/>
      </w:r>
      <w:r>
        <w:fldChar w:fldCharType="begin"/>
      </w:r>
      <w:r>
        <w:instrText xml:space="preserve"> PAGEREF _Toc3267 \h </w:instrText>
      </w:r>
      <w:r>
        <w:fldChar w:fldCharType="separate"/>
      </w:r>
      <w:r>
        <w:t>i</w:t>
      </w:r>
      <w:r>
        <w:fldChar w:fldCharType="end"/>
      </w:r>
      <w:r>
        <w:fldChar w:fldCharType="end"/>
      </w:r>
    </w:p>
    <w:p>
      <w:pPr>
        <w:pStyle w:val="29"/>
        <w:tabs>
          <w:tab w:val="right" w:leader="dot" w:pos="9121"/>
        </w:tabs>
      </w:pPr>
      <w:r>
        <w:fldChar w:fldCharType="begin"/>
      </w:r>
      <w:r>
        <w:instrText xml:space="preserve"> HYPERLINK \l _Toc13451 </w:instrText>
      </w:r>
      <w:r>
        <w:fldChar w:fldCharType="separate"/>
      </w:r>
      <w:r>
        <w:rPr>
          <w:lang w:val="vi-VN"/>
        </w:rPr>
        <w:t>MIDTERM ESSAY COMPLETED AT TON DUC THANG UNIVERSITY</w:t>
      </w:r>
      <w:r>
        <w:tab/>
      </w:r>
      <w:r>
        <w:fldChar w:fldCharType="begin"/>
      </w:r>
      <w:r>
        <w:instrText xml:space="preserve"> PAGEREF _Toc13451 \h </w:instrText>
      </w:r>
      <w:r>
        <w:fldChar w:fldCharType="separate"/>
      </w:r>
      <w:r>
        <w:t>ii</w:t>
      </w:r>
      <w:r>
        <w:fldChar w:fldCharType="end"/>
      </w:r>
      <w:r>
        <w:fldChar w:fldCharType="end"/>
      </w:r>
    </w:p>
    <w:p>
      <w:pPr>
        <w:pStyle w:val="29"/>
        <w:tabs>
          <w:tab w:val="right" w:leader="dot" w:pos="9121"/>
        </w:tabs>
      </w:pPr>
      <w:r>
        <w:fldChar w:fldCharType="begin"/>
      </w:r>
      <w:r>
        <w:instrText xml:space="preserve"> HYPERLINK \l _Toc13823 </w:instrText>
      </w:r>
      <w:r>
        <w:fldChar w:fldCharType="separate"/>
      </w:r>
      <w:r>
        <w:rPr>
          <w:lang w:val="vi-VN"/>
        </w:rPr>
        <w:t>TEACHER’S C</w:t>
      </w:r>
      <w:r>
        <w:t>ONFIRMATION AND ASSESSMENT SECTION</w:t>
      </w:r>
      <w:r>
        <w:tab/>
      </w:r>
      <w:r>
        <w:fldChar w:fldCharType="begin"/>
      </w:r>
      <w:r>
        <w:instrText xml:space="preserve"> PAGEREF _Toc13823 \h </w:instrText>
      </w:r>
      <w:r>
        <w:fldChar w:fldCharType="separate"/>
      </w:r>
      <w:r>
        <w:t>iii</w:t>
      </w:r>
      <w:r>
        <w:fldChar w:fldCharType="end"/>
      </w:r>
      <w:r>
        <w:fldChar w:fldCharType="end"/>
      </w:r>
    </w:p>
    <w:p>
      <w:pPr>
        <w:pStyle w:val="29"/>
        <w:tabs>
          <w:tab w:val="right" w:leader="dot" w:pos="9121"/>
        </w:tabs>
      </w:pPr>
      <w:r>
        <w:fldChar w:fldCharType="begin"/>
      </w:r>
      <w:r>
        <w:instrText xml:space="preserve"> HYPERLINK \l _Toc23851 </w:instrText>
      </w:r>
      <w:r>
        <w:fldChar w:fldCharType="separate"/>
      </w:r>
      <w:r>
        <w:t>SUMMARY</w:t>
      </w:r>
      <w:r>
        <w:tab/>
      </w:r>
      <w:r>
        <w:fldChar w:fldCharType="begin"/>
      </w:r>
      <w:r>
        <w:instrText xml:space="preserve"> PAGEREF _Toc23851 \h </w:instrText>
      </w:r>
      <w:r>
        <w:fldChar w:fldCharType="separate"/>
      </w:r>
      <w:r>
        <w:t>iv</w:t>
      </w:r>
      <w:r>
        <w:fldChar w:fldCharType="end"/>
      </w:r>
      <w:r>
        <w:fldChar w:fldCharType="end"/>
      </w:r>
    </w:p>
    <w:p>
      <w:pPr>
        <w:pStyle w:val="29"/>
        <w:tabs>
          <w:tab w:val="right" w:leader="dot" w:pos="9121"/>
        </w:tabs>
      </w:pPr>
      <w:r>
        <w:fldChar w:fldCharType="begin"/>
      </w:r>
      <w:r>
        <w:instrText xml:space="preserve"> HYPERLINK \l _Toc25404 </w:instrText>
      </w:r>
      <w:r>
        <w:fldChar w:fldCharType="separate"/>
      </w:r>
      <w:r>
        <w:rPr>
          <w:lang w:val="vi-VN"/>
        </w:rPr>
        <w:t>TABLE OF CONTENTS</w:t>
      </w:r>
      <w:r>
        <w:tab/>
      </w:r>
      <w:r>
        <w:fldChar w:fldCharType="begin"/>
      </w:r>
      <w:r>
        <w:instrText xml:space="preserve"> PAGEREF _Toc25404 \h </w:instrText>
      </w:r>
      <w:r>
        <w:fldChar w:fldCharType="separate"/>
      </w:r>
      <w:r>
        <w:t>1</w:t>
      </w:r>
      <w:r>
        <w:fldChar w:fldCharType="end"/>
      </w:r>
      <w:r>
        <w:fldChar w:fldCharType="end"/>
      </w:r>
    </w:p>
    <w:p>
      <w:pPr>
        <w:pStyle w:val="29"/>
        <w:tabs>
          <w:tab w:val="right" w:leader="dot" w:pos="9121"/>
        </w:tabs>
      </w:pPr>
      <w:r>
        <w:fldChar w:fldCharType="begin"/>
      </w:r>
      <w:r>
        <w:instrText xml:space="preserve"> HYPERLINK \l _Toc9153 </w:instrText>
      </w:r>
      <w:r>
        <w:fldChar w:fldCharType="separate"/>
      </w:r>
      <w:r>
        <w:t>LIST OF DIAGRAMS, CHARTS AND TABLES</w:t>
      </w:r>
      <w:r>
        <w:tab/>
      </w:r>
      <w:r>
        <w:fldChar w:fldCharType="begin"/>
      </w:r>
      <w:r>
        <w:instrText xml:space="preserve"> PAGEREF _Toc9153 \h </w:instrText>
      </w:r>
      <w:r>
        <w:fldChar w:fldCharType="separate"/>
      </w:r>
      <w:r>
        <w:t>3</w:t>
      </w:r>
      <w:r>
        <w:fldChar w:fldCharType="end"/>
      </w:r>
      <w:r>
        <w:fldChar w:fldCharType="end"/>
      </w:r>
    </w:p>
    <w:p>
      <w:pPr>
        <w:pStyle w:val="29"/>
        <w:tabs>
          <w:tab w:val="right" w:leader="dot" w:pos="9121"/>
        </w:tabs>
      </w:pPr>
      <w:r>
        <w:fldChar w:fldCharType="begin"/>
      </w:r>
      <w:r>
        <w:instrText xml:space="preserve"> HYPERLINK \l _Toc22969 </w:instrText>
      </w:r>
      <w:r>
        <w:fldChar w:fldCharType="separate"/>
      </w:r>
      <w:r>
        <w:rPr>
          <w:rFonts w:hint="default"/>
          <w:lang w:val="en-US"/>
        </w:rPr>
        <w:t>CHAPTER</w:t>
      </w:r>
      <w:r>
        <w:t xml:space="preserve"> 1</w:t>
      </w:r>
      <w:r>
        <w:tab/>
      </w:r>
      <w:r>
        <w:fldChar w:fldCharType="begin"/>
      </w:r>
      <w:r>
        <w:instrText xml:space="preserve"> PAGEREF _Toc22969 \h </w:instrText>
      </w:r>
      <w:r>
        <w:fldChar w:fldCharType="separate"/>
      </w:r>
      <w:r>
        <w:t>6</w:t>
      </w:r>
      <w:r>
        <w:fldChar w:fldCharType="end"/>
      </w:r>
      <w:r>
        <w:fldChar w:fldCharType="end"/>
      </w:r>
    </w:p>
    <w:p>
      <w:pPr>
        <w:pStyle w:val="30"/>
        <w:tabs>
          <w:tab w:val="right" w:leader="dot" w:pos="9121"/>
          <w:tab w:val="clear" w:pos="1440"/>
          <w:tab w:val="clear" w:pos="9111"/>
        </w:tabs>
      </w:pPr>
      <w:r>
        <w:fldChar w:fldCharType="begin"/>
      </w:r>
      <w:r>
        <w:instrText xml:space="preserve"> HYPERLINK \l _Toc16937 </w:instrText>
      </w:r>
      <w:r>
        <w:fldChar w:fldCharType="separate"/>
      </w:r>
      <w:r>
        <w:t>Question :</w:t>
      </w:r>
      <w:r>
        <w:tab/>
      </w:r>
      <w:r>
        <w:fldChar w:fldCharType="begin"/>
      </w:r>
      <w:r>
        <w:instrText xml:space="preserve"> PAGEREF _Toc16937 \h </w:instrText>
      </w:r>
      <w:r>
        <w:fldChar w:fldCharType="separate"/>
      </w:r>
      <w:r>
        <w:t>6</w:t>
      </w:r>
      <w:r>
        <w:fldChar w:fldCharType="end"/>
      </w:r>
      <w:r>
        <w:fldChar w:fldCharType="end"/>
      </w:r>
    </w:p>
    <w:p>
      <w:pPr>
        <w:pStyle w:val="30"/>
        <w:tabs>
          <w:tab w:val="right" w:leader="dot" w:pos="9121"/>
          <w:tab w:val="clear" w:pos="1440"/>
          <w:tab w:val="clear" w:pos="9111"/>
        </w:tabs>
      </w:pPr>
      <w:r>
        <w:fldChar w:fldCharType="begin"/>
      </w:r>
      <w:r>
        <w:instrText xml:space="preserve"> HYPERLINK \l _Toc22271 </w:instrText>
      </w:r>
      <w:r>
        <w:fldChar w:fldCharType="separate"/>
      </w:r>
      <w:r>
        <w:t>Answers :</w:t>
      </w:r>
      <w:r>
        <w:tab/>
      </w:r>
      <w:r>
        <w:fldChar w:fldCharType="begin"/>
      </w:r>
      <w:r>
        <w:instrText xml:space="preserve"> PAGEREF _Toc22271 \h </w:instrText>
      </w:r>
      <w:r>
        <w:fldChar w:fldCharType="separate"/>
      </w:r>
      <w:r>
        <w:t>6</w:t>
      </w:r>
      <w:r>
        <w:fldChar w:fldCharType="end"/>
      </w:r>
      <w:r>
        <w:fldChar w:fldCharType="end"/>
      </w:r>
    </w:p>
    <w:p>
      <w:pPr>
        <w:pStyle w:val="30"/>
        <w:tabs>
          <w:tab w:val="right" w:leader="dot" w:pos="9121"/>
          <w:tab w:val="clear" w:pos="1440"/>
          <w:tab w:val="clear" w:pos="9111"/>
        </w:tabs>
      </w:pPr>
      <w:r>
        <w:fldChar w:fldCharType="begin"/>
      </w:r>
      <w:r>
        <w:instrText xml:space="preserve"> HYPERLINK \l _Toc9858 </w:instrText>
      </w:r>
      <w:r>
        <w:fldChar w:fldCharType="separate"/>
      </w:r>
      <w:r>
        <w:rPr>
          <w:lang w:val="vi-VN"/>
        </w:rPr>
        <w:t>Privilege</w:t>
      </w:r>
      <w:r>
        <w:t xml:space="preserve"> 1 : Add Patients</w:t>
      </w:r>
      <w:r>
        <w:tab/>
      </w:r>
      <w:r>
        <w:fldChar w:fldCharType="begin"/>
      </w:r>
      <w:r>
        <w:instrText xml:space="preserve"> PAGEREF _Toc9858 \h </w:instrText>
      </w:r>
      <w:r>
        <w:fldChar w:fldCharType="separate"/>
      </w:r>
      <w:r>
        <w:t>6</w:t>
      </w:r>
      <w:r>
        <w:fldChar w:fldCharType="end"/>
      </w:r>
      <w:r>
        <w:fldChar w:fldCharType="end"/>
      </w:r>
    </w:p>
    <w:p>
      <w:pPr>
        <w:pStyle w:val="30"/>
        <w:tabs>
          <w:tab w:val="right" w:leader="dot" w:pos="9121"/>
          <w:tab w:val="clear" w:pos="1440"/>
          <w:tab w:val="clear" w:pos="9111"/>
        </w:tabs>
      </w:pPr>
      <w:r>
        <w:fldChar w:fldCharType="begin"/>
      </w:r>
      <w:r>
        <w:instrText xml:space="preserve"> HYPERLINK \l _Toc25749 </w:instrText>
      </w:r>
      <w:r>
        <w:fldChar w:fldCharType="separate"/>
      </w:r>
      <w:r>
        <w:rPr>
          <w:lang w:val="vi-VN"/>
        </w:rPr>
        <w:t>Privilege</w:t>
      </w:r>
      <w:r>
        <w:t xml:space="preserve"> 2 : Manage Identifier Types</w:t>
      </w:r>
      <w:r>
        <w:tab/>
      </w:r>
      <w:r>
        <w:fldChar w:fldCharType="begin"/>
      </w:r>
      <w:r>
        <w:instrText xml:space="preserve"> PAGEREF _Toc25749 \h </w:instrText>
      </w:r>
      <w:r>
        <w:fldChar w:fldCharType="separate"/>
      </w:r>
      <w:r>
        <w:t>6</w:t>
      </w:r>
      <w:r>
        <w:fldChar w:fldCharType="end"/>
      </w:r>
      <w:r>
        <w:fldChar w:fldCharType="end"/>
      </w:r>
    </w:p>
    <w:p>
      <w:pPr>
        <w:pStyle w:val="30"/>
        <w:tabs>
          <w:tab w:val="right" w:leader="dot" w:pos="9121"/>
          <w:tab w:val="clear" w:pos="1440"/>
          <w:tab w:val="clear" w:pos="9111"/>
        </w:tabs>
      </w:pPr>
      <w:r>
        <w:fldChar w:fldCharType="begin"/>
      </w:r>
      <w:r>
        <w:instrText xml:space="preserve"> HYPERLINK \l _Toc24690 </w:instrText>
      </w:r>
      <w:r>
        <w:fldChar w:fldCharType="separate"/>
      </w:r>
      <w:r>
        <w:rPr>
          <w:lang w:val="vi-VN"/>
        </w:rPr>
        <w:t xml:space="preserve">Privilege </w:t>
      </w:r>
      <w:r>
        <w:t>3</w:t>
      </w:r>
      <w:r>
        <w:rPr>
          <w:lang w:val="vi-VN"/>
        </w:rPr>
        <w:t xml:space="preserve"> : Manage Privileges</w:t>
      </w:r>
      <w:r>
        <w:tab/>
      </w:r>
      <w:r>
        <w:fldChar w:fldCharType="begin"/>
      </w:r>
      <w:r>
        <w:instrText xml:space="preserve"> PAGEREF _Toc24690 \h </w:instrText>
      </w:r>
      <w:r>
        <w:fldChar w:fldCharType="separate"/>
      </w:r>
      <w:r>
        <w:t>7</w:t>
      </w:r>
      <w:r>
        <w:fldChar w:fldCharType="end"/>
      </w:r>
      <w:r>
        <w:fldChar w:fldCharType="end"/>
      </w:r>
    </w:p>
    <w:p>
      <w:pPr>
        <w:pStyle w:val="30"/>
        <w:tabs>
          <w:tab w:val="right" w:leader="dot" w:pos="9121"/>
          <w:tab w:val="clear" w:pos="1440"/>
          <w:tab w:val="clear" w:pos="9111"/>
        </w:tabs>
      </w:pPr>
      <w:r>
        <w:fldChar w:fldCharType="begin"/>
      </w:r>
      <w:r>
        <w:instrText xml:space="preserve"> HYPERLINK \l _Toc22221 </w:instrText>
      </w:r>
      <w:r>
        <w:fldChar w:fldCharType="separate"/>
      </w:r>
      <w:r>
        <w:rPr>
          <w:lang w:val="vi-VN"/>
        </w:rPr>
        <w:t xml:space="preserve">Privilege </w:t>
      </w:r>
      <w:r>
        <w:t>4</w:t>
      </w:r>
      <w:r>
        <w:rPr>
          <w:lang w:val="vi-VN"/>
        </w:rPr>
        <w:t xml:space="preserve"> : Manage </w:t>
      </w:r>
      <w:r>
        <w:t>Roles</w:t>
      </w:r>
      <w:r>
        <w:tab/>
      </w:r>
      <w:r>
        <w:fldChar w:fldCharType="begin"/>
      </w:r>
      <w:r>
        <w:instrText xml:space="preserve"> PAGEREF _Toc22221 \h </w:instrText>
      </w:r>
      <w:r>
        <w:fldChar w:fldCharType="separate"/>
      </w:r>
      <w:r>
        <w:t>8</w:t>
      </w:r>
      <w:r>
        <w:fldChar w:fldCharType="end"/>
      </w:r>
      <w:r>
        <w:fldChar w:fldCharType="end"/>
      </w:r>
    </w:p>
    <w:p>
      <w:pPr>
        <w:pStyle w:val="29"/>
        <w:tabs>
          <w:tab w:val="right" w:leader="dot" w:pos="9121"/>
        </w:tabs>
      </w:pPr>
      <w:r>
        <w:fldChar w:fldCharType="begin"/>
      </w:r>
      <w:r>
        <w:instrText xml:space="preserve"> HYPERLINK \l _Toc20826 </w:instrText>
      </w:r>
      <w:r>
        <w:fldChar w:fldCharType="separate"/>
      </w:r>
      <w:r>
        <w:t>EXERCISE 2</w:t>
      </w:r>
      <w:r>
        <w:tab/>
      </w:r>
      <w:r>
        <w:fldChar w:fldCharType="begin"/>
      </w:r>
      <w:r>
        <w:instrText xml:space="preserve"> PAGEREF _Toc20826 \h </w:instrText>
      </w:r>
      <w:r>
        <w:fldChar w:fldCharType="separate"/>
      </w:r>
      <w:r>
        <w:t>8</w:t>
      </w:r>
      <w:r>
        <w:fldChar w:fldCharType="end"/>
      </w:r>
      <w:r>
        <w:fldChar w:fldCharType="end"/>
      </w:r>
    </w:p>
    <w:p>
      <w:pPr>
        <w:pStyle w:val="30"/>
        <w:tabs>
          <w:tab w:val="right" w:leader="dot" w:pos="9121"/>
          <w:tab w:val="clear" w:pos="1440"/>
          <w:tab w:val="clear" w:pos="9111"/>
        </w:tabs>
      </w:pPr>
      <w:r>
        <w:fldChar w:fldCharType="begin"/>
      </w:r>
      <w:r>
        <w:instrText xml:space="preserve"> HYPERLINK \l _Toc13957 </w:instrText>
      </w:r>
      <w:r>
        <w:fldChar w:fldCharType="separate"/>
      </w:r>
      <w:r>
        <w:t>Question :</w:t>
      </w:r>
      <w:r>
        <w:tab/>
      </w:r>
      <w:r>
        <w:fldChar w:fldCharType="begin"/>
      </w:r>
      <w:r>
        <w:instrText xml:space="preserve"> PAGEREF _Toc13957 \h </w:instrText>
      </w:r>
      <w:r>
        <w:fldChar w:fldCharType="separate"/>
      </w:r>
      <w:r>
        <w:t>8</w:t>
      </w:r>
      <w:r>
        <w:fldChar w:fldCharType="end"/>
      </w:r>
      <w:r>
        <w:fldChar w:fldCharType="end"/>
      </w:r>
    </w:p>
    <w:p>
      <w:pPr>
        <w:pStyle w:val="30"/>
        <w:tabs>
          <w:tab w:val="right" w:leader="dot" w:pos="9121"/>
          <w:tab w:val="clear" w:pos="1440"/>
          <w:tab w:val="clear" w:pos="9111"/>
        </w:tabs>
      </w:pPr>
      <w:r>
        <w:fldChar w:fldCharType="begin"/>
      </w:r>
      <w:r>
        <w:instrText xml:space="preserve"> HYPERLINK \l _Toc32641 </w:instrText>
      </w:r>
      <w:r>
        <w:fldChar w:fldCharType="separate"/>
      </w:r>
      <w:r>
        <w:t>Answers :</w:t>
      </w:r>
      <w:r>
        <w:tab/>
      </w:r>
      <w:r>
        <w:fldChar w:fldCharType="begin"/>
      </w:r>
      <w:r>
        <w:instrText xml:space="preserve"> PAGEREF _Toc32641 \h </w:instrText>
      </w:r>
      <w:r>
        <w:fldChar w:fldCharType="separate"/>
      </w:r>
      <w:r>
        <w:t>9</w:t>
      </w:r>
      <w:r>
        <w:fldChar w:fldCharType="end"/>
      </w:r>
      <w:r>
        <w:fldChar w:fldCharType="end"/>
      </w:r>
    </w:p>
    <w:p>
      <w:pPr>
        <w:pStyle w:val="30"/>
        <w:tabs>
          <w:tab w:val="right" w:leader="dot" w:pos="9121"/>
          <w:tab w:val="clear" w:pos="1440"/>
          <w:tab w:val="clear" w:pos="9111"/>
        </w:tabs>
      </w:pPr>
      <w:r>
        <w:fldChar w:fldCharType="begin"/>
      </w:r>
      <w:r>
        <w:instrText xml:space="preserve"> HYPERLINK \l _Toc5702 </w:instrText>
      </w:r>
      <w:r>
        <w:fldChar w:fldCharType="separate"/>
      </w:r>
      <w:r>
        <w:t>Role 1 : System Developer</w:t>
      </w:r>
      <w:r>
        <w:tab/>
      </w:r>
      <w:r>
        <w:fldChar w:fldCharType="begin"/>
      </w:r>
      <w:r>
        <w:instrText xml:space="preserve"> PAGEREF _Toc5702 \h </w:instrText>
      </w:r>
      <w:r>
        <w:fldChar w:fldCharType="separate"/>
      </w:r>
      <w:r>
        <w:t>9</w:t>
      </w:r>
      <w:r>
        <w:fldChar w:fldCharType="end"/>
      </w:r>
      <w:r>
        <w:fldChar w:fldCharType="end"/>
      </w:r>
    </w:p>
    <w:p>
      <w:pPr>
        <w:pStyle w:val="30"/>
        <w:tabs>
          <w:tab w:val="right" w:leader="dot" w:pos="9121"/>
          <w:tab w:val="clear" w:pos="1440"/>
          <w:tab w:val="clear" w:pos="9111"/>
        </w:tabs>
      </w:pPr>
      <w:r>
        <w:fldChar w:fldCharType="begin"/>
      </w:r>
      <w:r>
        <w:instrText xml:space="preserve"> HYPERLINK \l _Toc11069 </w:instrText>
      </w:r>
      <w:r>
        <w:fldChar w:fldCharType="separate"/>
      </w:r>
      <w:r>
        <w:t>Role 2 : Provider</w:t>
      </w:r>
      <w:r>
        <w:tab/>
      </w:r>
      <w:r>
        <w:fldChar w:fldCharType="begin"/>
      </w:r>
      <w:r>
        <w:instrText xml:space="preserve"> PAGEREF _Toc11069 \h </w:instrText>
      </w:r>
      <w:r>
        <w:fldChar w:fldCharType="separate"/>
      </w:r>
      <w:r>
        <w:t>10</w:t>
      </w:r>
      <w:r>
        <w:fldChar w:fldCharType="end"/>
      </w:r>
      <w:r>
        <w:fldChar w:fldCharType="end"/>
      </w:r>
    </w:p>
    <w:p>
      <w:pPr>
        <w:pStyle w:val="30"/>
        <w:tabs>
          <w:tab w:val="right" w:leader="dot" w:pos="9121"/>
          <w:tab w:val="clear" w:pos="1440"/>
          <w:tab w:val="clear" w:pos="9111"/>
        </w:tabs>
      </w:pPr>
      <w:r>
        <w:fldChar w:fldCharType="begin"/>
      </w:r>
      <w:r>
        <w:instrText xml:space="preserve"> HYPERLINK \l _Toc5432 </w:instrText>
      </w:r>
      <w:r>
        <w:fldChar w:fldCharType="separate"/>
      </w:r>
      <w:r>
        <w:t>Role 3 : Privilege Level: Full</w:t>
      </w:r>
      <w:r>
        <w:tab/>
      </w:r>
      <w:r>
        <w:fldChar w:fldCharType="begin"/>
      </w:r>
      <w:r>
        <w:instrText xml:space="preserve"> PAGEREF _Toc5432 \h </w:instrText>
      </w:r>
      <w:r>
        <w:fldChar w:fldCharType="separate"/>
      </w:r>
      <w:r>
        <w:t>10</w:t>
      </w:r>
      <w:r>
        <w:fldChar w:fldCharType="end"/>
      </w:r>
      <w:r>
        <w:fldChar w:fldCharType="end"/>
      </w:r>
    </w:p>
    <w:p>
      <w:pPr>
        <w:pStyle w:val="30"/>
        <w:tabs>
          <w:tab w:val="right" w:leader="dot" w:pos="9121"/>
          <w:tab w:val="clear" w:pos="1440"/>
          <w:tab w:val="clear" w:pos="9111"/>
        </w:tabs>
      </w:pPr>
      <w:r>
        <w:fldChar w:fldCharType="begin"/>
      </w:r>
      <w:r>
        <w:instrText xml:space="preserve"> HYPERLINK \l _Toc32407 </w:instrText>
      </w:r>
      <w:r>
        <w:fldChar w:fldCharType="separate"/>
      </w:r>
      <w:r>
        <w:t>Role 4 : Application: Has Super User Privileges</w:t>
      </w:r>
      <w:r>
        <w:tab/>
      </w:r>
      <w:r>
        <w:fldChar w:fldCharType="begin"/>
      </w:r>
      <w:r>
        <w:instrText xml:space="preserve"> PAGEREF _Toc32407 \h </w:instrText>
      </w:r>
      <w:r>
        <w:fldChar w:fldCharType="separate"/>
      </w:r>
      <w:r>
        <w:t>10</w:t>
      </w:r>
      <w:r>
        <w:fldChar w:fldCharType="end"/>
      </w:r>
      <w:r>
        <w:fldChar w:fldCharType="end"/>
      </w:r>
    </w:p>
    <w:p>
      <w:pPr>
        <w:pStyle w:val="29"/>
        <w:tabs>
          <w:tab w:val="right" w:leader="dot" w:pos="9121"/>
        </w:tabs>
      </w:pPr>
      <w:r>
        <w:fldChar w:fldCharType="begin"/>
      </w:r>
      <w:r>
        <w:instrText xml:space="preserve"> HYPERLINK \l _Toc9911 </w:instrText>
      </w:r>
      <w:r>
        <w:fldChar w:fldCharType="separate"/>
      </w:r>
      <w:r>
        <w:t>EXERCISE 3</w:t>
      </w:r>
      <w:r>
        <w:tab/>
      </w:r>
      <w:r>
        <w:fldChar w:fldCharType="begin"/>
      </w:r>
      <w:r>
        <w:instrText xml:space="preserve"> PAGEREF _Toc9911 \h </w:instrText>
      </w:r>
      <w:r>
        <w:fldChar w:fldCharType="separate"/>
      </w:r>
      <w:r>
        <w:t>10</w:t>
      </w:r>
      <w:r>
        <w:fldChar w:fldCharType="end"/>
      </w:r>
      <w:r>
        <w:fldChar w:fldCharType="end"/>
      </w:r>
    </w:p>
    <w:p>
      <w:pPr>
        <w:pStyle w:val="30"/>
        <w:tabs>
          <w:tab w:val="right" w:leader="dot" w:pos="9121"/>
          <w:tab w:val="clear" w:pos="1440"/>
          <w:tab w:val="clear" w:pos="9111"/>
        </w:tabs>
      </w:pPr>
      <w:r>
        <w:fldChar w:fldCharType="begin"/>
      </w:r>
      <w:r>
        <w:instrText xml:space="preserve"> HYPERLINK \l _Toc13071 </w:instrText>
      </w:r>
      <w:r>
        <w:fldChar w:fldCharType="separate"/>
      </w:r>
      <w:r>
        <w:t>Question :</w:t>
      </w:r>
      <w:r>
        <w:tab/>
      </w:r>
      <w:r>
        <w:fldChar w:fldCharType="begin"/>
      </w:r>
      <w:r>
        <w:instrText xml:space="preserve"> PAGEREF _Toc13071 \h </w:instrText>
      </w:r>
      <w:r>
        <w:fldChar w:fldCharType="separate"/>
      </w:r>
      <w:r>
        <w:t>10</w:t>
      </w:r>
      <w:r>
        <w:fldChar w:fldCharType="end"/>
      </w:r>
      <w:r>
        <w:fldChar w:fldCharType="end"/>
      </w:r>
    </w:p>
    <w:p>
      <w:pPr>
        <w:pStyle w:val="29"/>
        <w:tabs>
          <w:tab w:val="right" w:leader="dot" w:pos="9121"/>
        </w:tabs>
      </w:pPr>
      <w:r>
        <w:fldChar w:fldCharType="begin"/>
      </w:r>
      <w:r>
        <w:instrText xml:space="preserve"> HYPERLINK \l _Toc11152 </w:instrText>
      </w:r>
      <w:r>
        <w:fldChar w:fldCharType="separate"/>
      </w:r>
      <w:r>
        <w:t>REFERENCE</w:t>
      </w:r>
      <w:r>
        <w:tab/>
      </w:r>
      <w:r>
        <w:fldChar w:fldCharType="begin"/>
      </w:r>
      <w:r>
        <w:instrText xml:space="preserve"> PAGEREF _Toc11152 \h </w:instrText>
      </w:r>
      <w:r>
        <w:fldChar w:fldCharType="separate"/>
      </w:r>
      <w:r>
        <w:t>12</w:t>
      </w:r>
      <w:r>
        <w:fldChar w:fldCharType="end"/>
      </w:r>
      <w:r>
        <w:fldChar w:fldCharType="end"/>
      </w:r>
    </w:p>
    <w:p>
      <w:pPr>
        <w:spacing w:after="200" w:line="276" w:lineRule="auto"/>
        <w:rPr>
          <w:sz w:val="26"/>
        </w:rPr>
      </w:pPr>
      <w:r>
        <w:fldChar w:fldCharType="end"/>
      </w:r>
    </w:p>
    <w:p>
      <w:pPr>
        <w:spacing w:after="200" w:line="276" w:lineRule="auto"/>
        <w:rPr>
          <w:b/>
          <w:sz w:val="32"/>
          <w:szCs w:val="32"/>
        </w:rPr>
      </w:pPr>
      <w:r>
        <w:rPr>
          <w:b/>
          <w:sz w:val="32"/>
          <w:szCs w:val="32"/>
        </w:rPr>
        <w:br w:type="page"/>
      </w:r>
    </w:p>
    <w:p>
      <w:pPr>
        <w:tabs>
          <w:tab w:val="center" w:pos="6379"/>
        </w:tabs>
        <w:spacing w:after="200" w:line="276" w:lineRule="auto"/>
        <w:jc w:val="center"/>
        <w:rPr>
          <w:b/>
          <w:sz w:val="32"/>
          <w:szCs w:val="32"/>
        </w:rPr>
      </w:pPr>
      <w:r>
        <w:rPr>
          <w:b/>
          <w:sz w:val="32"/>
          <w:szCs w:val="32"/>
        </w:rPr>
        <w:t>LIST OF ABBREVIATIONS</w:t>
      </w:r>
    </w:p>
    <w:p>
      <w:pPr>
        <w:pStyle w:val="42"/>
      </w:pPr>
      <w:r>
        <w:t>EHR: electronic health record</w:t>
      </w:r>
    </w:p>
    <w:p>
      <w:pPr>
        <w:pStyle w:val="42"/>
      </w:pPr>
      <w:r>
        <w:br w:type="page"/>
      </w:r>
    </w:p>
    <w:p>
      <w:pPr>
        <w:pStyle w:val="48"/>
        <w:jc w:val="center"/>
      </w:pPr>
      <w:bookmarkStart w:id="5" w:name="_Toc9153"/>
      <w:r>
        <w:t>LIST OF DIAGRAMS, CHARTS AND TABLES</w:t>
      </w:r>
      <w:bookmarkEnd w:id="5"/>
    </w:p>
    <w:p>
      <w:pPr>
        <w:pStyle w:val="41"/>
        <w:jc w:val="left"/>
      </w:pPr>
      <w:r>
        <w:t>List of Figures</w:t>
      </w:r>
    </w:p>
    <w:p>
      <w:pPr>
        <w:pStyle w:val="28"/>
        <w:tabs>
          <w:tab w:val="right" w:leader="dot" w:pos="9121"/>
        </w:tabs>
      </w:pPr>
      <w:r>
        <w:fldChar w:fldCharType="begin"/>
      </w:r>
      <w:r>
        <w:instrText xml:space="preserve"> TOC \h \z \c "Figure" </w:instrText>
      </w:r>
      <w:r>
        <w:fldChar w:fldCharType="separate"/>
      </w:r>
      <w:r>
        <w:fldChar w:fldCharType="begin"/>
      </w:r>
      <w:r>
        <w:instrText xml:space="preserve"> HYPERLINK \l _Toc28622 </w:instrText>
      </w:r>
      <w:r>
        <w:fldChar w:fldCharType="separate"/>
      </w:r>
      <w:r>
        <w:t>Figure 1 : Register a patient</w:t>
      </w:r>
      <w:r>
        <w:tab/>
      </w:r>
      <w:r>
        <w:fldChar w:fldCharType="begin"/>
      </w:r>
      <w:r>
        <w:instrText xml:space="preserve"> PAGEREF _Toc28622 \h </w:instrText>
      </w:r>
      <w:r>
        <w:fldChar w:fldCharType="separate"/>
      </w:r>
      <w:r>
        <w:t>4</w:t>
      </w:r>
      <w:r>
        <w:fldChar w:fldCharType="end"/>
      </w:r>
      <w:r>
        <w:fldChar w:fldCharType="end"/>
      </w:r>
    </w:p>
    <w:p>
      <w:pPr>
        <w:pStyle w:val="28"/>
        <w:tabs>
          <w:tab w:val="right" w:leader="dot" w:pos="9121"/>
        </w:tabs>
      </w:pPr>
      <w:r>
        <w:fldChar w:fldCharType="begin"/>
      </w:r>
      <w:r>
        <w:instrText xml:space="preserve"> HYPERLINK \l _Toc32527 </w:instrText>
      </w:r>
      <w:r>
        <w:fldChar w:fldCharType="separate"/>
      </w:r>
      <w:r>
        <w:t>Figure 2 : Manage Patient Identifier Types</w:t>
      </w:r>
      <w:r>
        <w:tab/>
      </w:r>
      <w:r>
        <w:fldChar w:fldCharType="begin"/>
      </w:r>
      <w:r>
        <w:instrText xml:space="preserve"> PAGEREF _Toc32527 \h </w:instrText>
      </w:r>
      <w:r>
        <w:fldChar w:fldCharType="separate"/>
      </w:r>
      <w:r>
        <w:t>5</w:t>
      </w:r>
      <w:r>
        <w:fldChar w:fldCharType="end"/>
      </w:r>
      <w:r>
        <w:fldChar w:fldCharType="end"/>
      </w:r>
    </w:p>
    <w:p>
      <w:pPr>
        <w:pStyle w:val="28"/>
        <w:tabs>
          <w:tab w:val="right" w:leader="dot" w:pos="9121"/>
        </w:tabs>
      </w:pPr>
      <w:r>
        <w:fldChar w:fldCharType="begin"/>
      </w:r>
      <w:r>
        <w:instrText xml:space="preserve"> HYPERLINK \l _Toc18601 </w:instrText>
      </w:r>
      <w:r>
        <w:fldChar w:fldCharType="separate"/>
      </w:r>
      <w:r>
        <w:t>Figure 3 : Manage previleges</w:t>
      </w:r>
      <w:r>
        <w:tab/>
      </w:r>
      <w:r>
        <w:fldChar w:fldCharType="begin"/>
      </w:r>
      <w:r>
        <w:instrText xml:space="preserve"> PAGEREF _Toc18601 \h </w:instrText>
      </w:r>
      <w:r>
        <w:fldChar w:fldCharType="separate"/>
      </w:r>
      <w:r>
        <w:t>6</w:t>
      </w:r>
      <w:r>
        <w:fldChar w:fldCharType="end"/>
      </w:r>
      <w:r>
        <w:fldChar w:fldCharType="end"/>
      </w:r>
    </w:p>
    <w:p>
      <w:pPr>
        <w:pStyle w:val="28"/>
        <w:tabs>
          <w:tab w:val="right" w:leader="dot" w:pos="9121"/>
        </w:tabs>
      </w:pPr>
      <w:r>
        <w:fldChar w:fldCharType="begin"/>
      </w:r>
      <w:r>
        <w:instrText xml:space="preserve"> HYPERLINK \l _Toc16027 </w:instrText>
      </w:r>
      <w:r>
        <w:fldChar w:fldCharType="separate"/>
      </w:r>
      <w:r>
        <w:t>Figure 4 : Manage roles</w:t>
      </w:r>
      <w:r>
        <w:tab/>
      </w:r>
      <w:r>
        <w:fldChar w:fldCharType="begin"/>
      </w:r>
      <w:r>
        <w:instrText xml:space="preserve"> PAGEREF _Toc16027 \h </w:instrText>
      </w:r>
      <w:r>
        <w:fldChar w:fldCharType="separate"/>
      </w:r>
      <w:r>
        <w:t>6</w:t>
      </w:r>
      <w:r>
        <w:fldChar w:fldCharType="end"/>
      </w:r>
      <w:r>
        <w:fldChar w:fldCharType="end"/>
      </w:r>
    </w:p>
    <w:p>
      <w:pPr>
        <w:pStyle w:val="42"/>
        <w:ind w:firstLine="0"/>
      </w:pPr>
      <w:r>
        <w:fldChar w:fldCharType="end"/>
      </w:r>
    </w:p>
    <w:p>
      <w:pPr>
        <w:pStyle w:val="41"/>
        <w:jc w:val="left"/>
      </w:pPr>
      <w:r>
        <w:t>List of Table</w:t>
      </w:r>
    </w:p>
    <w:p>
      <w:pPr>
        <w:pStyle w:val="28"/>
        <w:tabs>
          <w:tab w:val="right" w:leader="dot" w:pos="9121"/>
        </w:tabs>
      </w:pPr>
      <w:r>
        <w:fldChar w:fldCharType="begin"/>
      </w:r>
      <w:r>
        <w:instrText xml:space="preserve">TOC \h \c "Table"</w:instrText>
      </w:r>
      <w:r>
        <w:fldChar w:fldCharType="separate"/>
      </w:r>
      <w:r>
        <w:fldChar w:fldCharType="begin"/>
      </w:r>
      <w:r>
        <w:instrText xml:space="preserve"> HYPERLINK \l _Toc4086 </w:instrText>
      </w:r>
      <w:r>
        <w:fldChar w:fldCharType="separate"/>
      </w:r>
      <w:r>
        <w:rPr>
          <w:szCs w:val="22"/>
        </w:rPr>
        <w:t xml:space="preserve">Table </w:t>
      </w:r>
      <w:r>
        <w:t xml:space="preserve">1 </w:t>
      </w:r>
      <w:r>
        <w:rPr>
          <w:rFonts w:hint="default"/>
          <w:szCs w:val="22"/>
          <w:lang w:val="en-US"/>
        </w:rPr>
        <w:t>: A transaction database</w:t>
      </w:r>
      <w:r>
        <w:tab/>
      </w:r>
      <w:r>
        <w:fldChar w:fldCharType="begin"/>
      </w:r>
      <w:r>
        <w:instrText xml:space="preserve"> PAGEREF _Toc4086 \h </w:instrText>
      </w:r>
      <w:r>
        <w:fldChar w:fldCharType="separate"/>
      </w:r>
      <w:r>
        <w:t>5</w:t>
      </w:r>
      <w:r>
        <w:fldChar w:fldCharType="end"/>
      </w:r>
      <w:r>
        <w:fldChar w:fldCharType="end"/>
      </w:r>
    </w:p>
    <w:p>
      <w:pPr>
        <w:pStyle w:val="41"/>
        <w:jc w:val="left"/>
      </w:pPr>
      <w:r>
        <w:fldChar w:fldCharType="end"/>
      </w:r>
    </w:p>
    <w:p>
      <w:pPr>
        <w:pStyle w:val="48"/>
      </w:pPr>
    </w:p>
    <w:p>
      <w:pPr>
        <w:pStyle w:val="28"/>
        <w:tabs>
          <w:tab w:val="right" w:leader="dot" w:pos="9111"/>
        </w:tabs>
      </w:pPr>
    </w:p>
    <w:p>
      <w:pPr>
        <w:spacing w:after="200" w:line="276" w:lineRule="auto"/>
        <w:rPr>
          <w:b/>
          <w:sz w:val="32"/>
          <w:szCs w:val="32"/>
        </w:rPr>
      </w:pPr>
      <w:r>
        <w:br w:type="page"/>
      </w:r>
    </w:p>
    <w:p>
      <w:pPr>
        <w:pStyle w:val="48"/>
        <w:rPr>
          <w:rFonts w:hint="default"/>
          <w:lang w:val="en-US"/>
        </w:rPr>
      </w:pPr>
      <w:bookmarkStart w:id="6" w:name="_Toc22969"/>
      <w:bookmarkStart w:id="7" w:name="_Hlk119443642"/>
      <w:r>
        <w:rPr>
          <w:rFonts w:hint="default"/>
          <w:lang w:val="en-US"/>
        </w:rPr>
        <w:t>CHAPTER</w:t>
      </w:r>
      <w:r>
        <w:t xml:space="preserve"> </w:t>
      </w:r>
      <w:r>
        <w:rPr>
          <w:rFonts w:hint="default"/>
          <w:lang w:val="en-US"/>
        </w:rPr>
        <w:t>1 - FREQUENT ITEMSET MINING</w:t>
      </w:r>
    </w:p>
    <w:p>
      <w:pPr>
        <w:pStyle w:val="49"/>
        <w:numPr>
          <w:ilvl w:val="1"/>
          <w:numId w:val="1"/>
        </w:numPr>
        <w:rPr>
          <w:rFonts w:hint="default"/>
          <w:lang w:val="en-US"/>
        </w:rPr>
      </w:pPr>
      <w:r>
        <w:rPr>
          <w:rFonts w:hint="default"/>
          <w:lang w:val="en-US"/>
        </w:rPr>
        <w:t>Definition Itemset and Frequent Itemset Mining</w:t>
      </w:r>
    </w:p>
    <w:p>
      <w:pPr>
        <w:pStyle w:val="42"/>
        <w:rPr>
          <w:rFonts w:hint="default"/>
          <w:lang w:val="en-US"/>
        </w:rPr>
      </w:pPr>
      <w:r>
        <w:rPr>
          <w:rFonts w:hint="default"/>
          <w:lang w:val="en-US"/>
        </w:rPr>
        <w:t>Before finding out and showing the algorithms in the table 5 of this topic so I will show a litle bit about itemset and frequent itemset mining.</w:t>
      </w:r>
    </w:p>
    <w:p>
      <w:pPr>
        <w:pStyle w:val="42"/>
        <w:rPr>
          <w:rFonts w:hint="default"/>
          <w:lang w:val="en-US"/>
        </w:rPr>
      </w:pPr>
      <w:r>
        <w:rPr>
          <w:rFonts w:hint="default"/>
          <w:lang w:val="en-US"/>
        </w:rPr>
        <w:t>An itemset is a set of items together when items are grouped often referred to as k-itemset depending on the number of items existence. An itemset consists of two or more items. An itemset that occurs frequently is called a frequent itemset. Thus frequent itemset mining is a data mining technique to identify the items that often occur together and focuses on the discovery of itemsets in databases, a popular data mining task for analyzing symbolic data.</w:t>
      </w:r>
    </w:p>
    <w:p>
      <w:pPr>
        <w:pStyle w:val="42"/>
        <w:rPr>
          <w:rFonts w:hint="default"/>
          <w:lang w:val="en-US"/>
        </w:rPr>
      </w:pPr>
      <w:r>
        <w:rPr>
          <w:rFonts w:hint="default"/>
          <w:lang w:val="en-US"/>
        </w:rPr>
        <w:t xml:space="preserve">The task of discovering itemsets in databases was introduced in 1993 by Agrawal and Srikant3 as large itemset mining but this name is old and now it is called frequent itemset mining (FIM) that is an efficient algorithm to mine the hidden patterns of itemsets within a short time and less memory consumption. So for frequent itemset mining method, we consider only those transactions which meet minimum threshold support and confidence requirements. Insights from these mining algorithms offer a lot of benefits, cost-cutting and improved competitive advantage. </w:t>
      </w:r>
    </w:p>
    <w:p>
      <w:pPr>
        <w:pStyle w:val="42"/>
        <w:rPr>
          <w:rFonts w:hint="default"/>
          <w:lang w:val="en-US"/>
        </w:rPr>
      </w:pPr>
      <w:r>
        <w:rPr>
          <w:rFonts w:hint="default"/>
          <w:lang w:val="en-US"/>
        </w:rPr>
        <w:t>Why frequent itemset mining wide used in the world ? because of its wide applications in mining association rules, correlations and graph patterns constraint that is based on frequent patterns, sequential patterns, and many other data mining tasks.</w:t>
      </w:r>
    </w:p>
    <w:p>
      <w:pPr>
        <w:pStyle w:val="42"/>
        <w:ind w:left="0" w:leftChars="0" w:firstLine="0" w:firstLineChars="0"/>
        <w:rPr>
          <w:rFonts w:hint="default"/>
          <w:lang w:val="en-US"/>
        </w:rPr>
      </w:pPr>
      <w:r>
        <w:rPr>
          <w:rFonts w:hint="default"/>
          <w:lang w:val="en-US"/>
        </w:rPr>
        <w:tab/>
      </w:r>
      <w:r>
        <w:rPr>
          <w:rFonts w:hint="default"/>
          <w:lang w:val="en-US"/>
        </w:rPr>
        <w:t>The matter above is about the definition of itemset and frequent itemset mining. So next, there are a definition about frequent itemset mining:</w:t>
      </w:r>
    </w:p>
    <w:p>
      <w:pPr>
        <w:pStyle w:val="42"/>
        <w:ind w:left="0" w:leftChars="0" w:firstLine="0" w:firstLineChars="0"/>
        <w:rPr>
          <w:rFonts w:hint="default"/>
          <w:lang w:val="en-US"/>
        </w:rPr>
      </w:pPr>
      <w:r>
        <w:rPr>
          <w:rFonts w:hint="default"/>
          <w:lang w:val="en-US"/>
        </w:rPr>
        <w:tab/>
      </w:r>
      <w:r>
        <w:rPr>
          <w:rFonts w:hint="default"/>
          <w:lang w:val="en-US"/>
        </w:rPr>
        <w:t>- A set of items:  I = {i</w:t>
      </w:r>
      <w:r>
        <w:rPr>
          <w:rFonts w:hint="default"/>
          <w:vertAlign w:val="subscript"/>
          <w:lang w:val="en-US"/>
        </w:rPr>
        <w:t>1</w:t>
      </w:r>
      <w:r>
        <w:rPr>
          <w:rFonts w:hint="default"/>
          <w:lang w:val="en-US"/>
        </w:rPr>
        <w:t>, i</w:t>
      </w:r>
      <w:r>
        <w:rPr>
          <w:rFonts w:hint="default"/>
          <w:vertAlign w:val="subscript"/>
          <w:lang w:val="en-US"/>
        </w:rPr>
        <w:t>2</w:t>
      </w:r>
      <w:r>
        <w:rPr>
          <w:rFonts w:hint="default"/>
          <w:lang w:val="en-US"/>
        </w:rPr>
        <w:t>, . . . i</w:t>
      </w:r>
      <w:r>
        <w:rPr>
          <w:rFonts w:hint="default"/>
          <w:vertAlign w:val="subscript"/>
          <w:lang w:val="en-US"/>
        </w:rPr>
        <w:t>m</w:t>
      </w:r>
      <w:r>
        <w:rPr>
          <w:rFonts w:hint="default"/>
          <w:lang w:val="en-US"/>
        </w:rPr>
        <w:t>} and  a transaction database D= {T</w:t>
      </w:r>
      <w:r>
        <w:rPr>
          <w:rFonts w:hint="default"/>
          <w:vertAlign w:val="subscript"/>
          <w:lang w:val="en-US"/>
        </w:rPr>
        <w:t>1</w:t>
      </w:r>
      <w:r>
        <w:rPr>
          <w:rFonts w:hint="default"/>
          <w:lang w:val="en-US"/>
        </w:rPr>
        <w:t>,T</w:t>
      </w:r>
      <w:r>
        <w:rPr>
          <w:rFonts w:hint="default"/>
          <w:vertAlign w:val="subscript"/>
          <w:lang w:val="en-US"/>
        </w:rPr>
        <w:t>2</w:t>
      </w:r>
      <w:r>
        <w:rPr>
          <w:rFonts w:hint="default"/>
          <w:lang w:val="en-US"/>
        </w:rPr>
        <w:t>,…T</w:t>
      </w:r>
      <w:r>
        <w:rPr>
          <w:rFonts w:hint="default"/>
          <w:vertAlign w:val="subscript"/>
          <w:lang w:val="en-US"/>
        </w:rPr>
        <w:t>n</w:t>
      </w:r>
      <w:r>
        <w:rPr>
          <w:rFonts w:hint="default"/>
          <w:lang w:val="en-US"/>
        </w:rPr>
        <w:t>}</w:t>
      </w:r>
    </w:p>
    <w:p>
      <w:pPr>
        <w:pStyle w:val="42"/>
        <w:ind w:left="0" w:leftChars="0" w:firstLine="0" w:firstLineChars="0"/>
        <w:rPr>
          <w:rFonts w:hint="default"/>
          <w:lang w:val="en-US"/>
        </w:rPr>
      </w:pPr>
      <w:r>
        <w:rPr>
          <w:rFonts w:hint="default"/>
          <w:lang w:val="en-US"/>
        </w:rPr>
        <w:t>is a set of distinct items. For instance I have a table transaction database in below:</w:t>
      </w:r>
    </w:p>
    <w:tbl>
      <w:tblPr>
        <w:tblStyle w:val="27"/>
        <w:tblW w:w="0" w:type="auto"/>
        <w:tblInd w:w="26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0"/>
        <w:gridCol w:w="2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0" w:type="dxa"/>
          </w:tcPr>
          <w:p>
            <w:pPr>
              <w:pStyle w:val="42"/>
              <w:rPr>
                <w:rFonts w:hint="default"/>
                <w:vertAlign w:val="baseline"/>
                <w:lang w:val="en-US"/>
              </w:rPr>
            </w:pPr>
            <w:r>
              <w:rPr>
                <w:rFonts w:hint="default"/>
                <w:vertAlign w:val="baseline"/>
                <w:lang w:val="en-US"/>
              </w:rPr>
              <w:t>TID</w:t>
            </w:r>
          </w:p>
        </w:tc>
        <w:tc>
          <w:tcPr>
            <w:tcW w:w="2350" w:type="dxa"/>
          </w:tcPr>
          <w:p>
            <w:pPr>
              <w:pStyle w:val="42"/>
              <w:rPr>
                <w:rFonts w:hint="default"/>
                <w:vertAlign w:val="baseline"/>
                <w:lang w:val="en-US"/>
              </w:rPr>
            </w:pPr>
            <w:r>
              <w:rPr>
                <w:rFonts w:hint="default"/>
                <w:vertAlign w:val="baseline"/>
                <w:lang w:val="en-US"/>
              </w:rPr>
              <w:t>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0" w:type="dxa"/>
          </w:tcPr>
          <w:p>
            <w:pPr>
              <w:pStyle w:val="42"/>
              <w:rPr>
                <w:rFonts w:hint="default"/>
                <w:vertAlign w:val="baseline"/>
                <w:lang w:val="en-US"/>
              </w:rPr>
            </w:pPr>
            <w:r>
              <w:rPr>
                <w:rFonts w:hint="default"/>
                <w:vertAlign w:val="baseline"/>
                <w:lang w:val="en-US"/>
              </w:rPr>
              <w:t>T</w:t>
            </w:r>
            <w:r>
              <w:rPr>
                <w:rFonts w:hint="default"/>
                <w:vertAlign w:val="subscript"/>
                <w:lang w:val="en-US"/>
              </w:rPr>
              <w:t>1</w:t>
            </w:r>
          </w:p>
          <w:p>
            <w:pPr>
              <w:pStyle w:val="42"/>
              <w:rPr>
                <w:rFonts w:hint="default"/>
                <w:vertAlign w:val="baseline"/>
                <w:lang w:val="en-US"/>
              </w:rPr>
            </w:pPr>
            <w:r>
              <w:rPr>
                <w:rFonts w:hint="default"/>
                <w:vertAlign w:val="baseline"/>
                <w:lang w:val="en-US"/>
              </w:rPr>
              <w:t>T</w:t>
            </w:r>
            <w:r>
              <w:rPr>
                <w:rFonts w:hint="default"/>
                <w:vertAlign w:val="subscript"/>
                <w:lang w:val="en-US"/>
              </w:rPr>
              <w:t>2</w:t>
            </w:r>
          </w:p>
          <w:p>
            <w:pPr>
              <w:pStyle w:val="42"/>
              <w:rPr>
                <w:rFonts w:hint="default"/>
                <w:vertAlign w:val="baseline"/>
                <w:lang w:val="en-US"/>
              </w:rPr>
            </w:pPr>
            <w:r>
              <w:rPr>
                <w:rFonts w:hint="default"/>
                <w:vertAlign w:val="baseline"/>
                <w:lang w:val="en-US"/>
              </w:rPr>
              <w:t>T</w:t>
            </w:r>
            <w:r>
              <w:rPr>
                <w:rFonts w:hint="default"/>
                <w:vertAlign w:val="subscript"/>
                <w:lang w:val="en-US"/>
              </w:rPr>
              <w:t>3</w:t>
            </w:r>
          </w:p>
        </w:tc>
        <w:tc>
          <w:tcPr>
            <w:tcW w:w="2350" w:type="dxa"/>
          </w:tcPr>
          <w:p>
            <w:pPr>
              <w:pStyle w:val="42"/>
              <w:rPr>
                <w:rFonts w:hint="default"/>
                <w:vertAlign w:val="baseline"/>
                <w:lang w:val="en-US"/>
              </w:rPr>
            </w:pPr>
            <w:r>
              <w:rPr>
                <w:rFonts w:hint="default"/>
                <w:vertAlign w:val="baseline"/>
                <w:lang w:val="en-US"/>
              </w:rPr>
              <w:t>{a,c,d}</w:t>
            </w:r>
          </w:p>
          <w:p>
            <w:pPr>
              <w:pStyle w:val="42"/>
              <w:rPr>
                <w:rFonts w:hint="default"/>
                <w:vertAlign w:val="baseline"/>
                <w:lang w:val="en-US"/>
              </w:rPr>
            </w:pPr>
            <w:r>
              <w:rPr>
                <w:rFonts w:hint="default"/>
                <w:vertAlign w:val="baseline"/>
                <w:lang w:val="en-US"/>
              </w:rPr>
              <w:t>{a,b,c}</w:t>
            </w:r>
          </w:p>
          <w:p>
            <w:pPr>
              <w:pStyle w:val="42"/>
              <w:rPr>
                <w:rFonts w:hint="default"/>
                <w:vertAlign w:val="baseline"/>
                <w:lang w:val="en-US"/>
              </w:rPr>
            </w:pPr>
            <w:r>
              <w:rPr>
                <w:rFonts w:hint="default"/>
                <w:vertAlign w:val="baseline"/>
                <w:lang w:val="en-US"/>
              </w:rPr>
              <w:t>{a,c,b,d}</w:t>
            </w:r>
          </w:p>
        </w:tc>
      </w:tr>
    </w:tbl>
    <w:p>
      <w:pPr>
        <w:pStyle w:val="42"/>
        <w:ind w:left="0" w:leftChars="0" w:firstLine="0" w:firstLineChars="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p>
    <w:p>
      <w:pPr>
        <w:pStyle w:val="42"/>
        <w:ind w:left="2160" w:leftChars="0" w:firstLine="720" w:firstLineChars="0"/>
        <w:rPr>
          <w:rFonts w:hint="default"/>
          <w:lang w:val="en-US"/>
        </w:rPr>
      </w:pPr>
      <w:r>
        <w:rPr>
          <w:sz w:val="22"/>
          <w:szCs w:val="22"/>
        </w:rPr>
        <w:t xml:space="preserve">Table </w:t>
      </w:r>
      <w:r>
        <w:rPr>
          <w:sz w:val="22"/>
          <w:szCs w:val="22"/>
        </w:rPr>
        <w:fldChar w:fldCharType="begin"/>
      </w:r>
      <w:r>
        <w:rPr>
          <w:sz w:val="22"/>
          <w:szCs w:val="22"/>
        </w:rPr>
        <w:instrText xml:space="preserve"> SEQ Table \* ARABIC </w:instrText>
      </w:r>
      <w:r>
        <w:rPr>
          <w:sz w:val="22"/>
          <w:szCs w:val="22"/>
        </w:rPr>
        <w:fldChar w:fldCharType="separate"/>
      </w:r>
      <w:r>
        <w:rPr>
          <w:sz w:val="22"/>
          <w:szCs w:val="22"/>
        </w:rPr>
        <w:t>1</w:t>
      </w:r>
      <w:r>
        <w:rPr>
          <w:sz w:val="22"/>
          <w:szCs w:val="22"/>
        </w:rPr>
        <w:fldChar w:fldCharType="end"/>
      </w:r>
      <w:bookmarkStart w:id="8" w:name="_Toc4086"/>
      <w:r>
        <w:rPr>
          <w:rFonts w:hint="default"/>
          <w:sz w:val="22"/>
          <w:szCs w:val="22"/>
          <w:lang w:val="en-US"/>
        </w:rPr>
        <w:t>: A transaction database</w:t>
      </w:r>
      <w:bookmarkEnd w:id="8"/>
    </w:p>
    <w:p>
      <w:pPr>
        <w:pStyle w:val="42"/>
        <w:ind w:left="259" w:leftChars="108" w:firstLine="650" w:firstLineChars="250"/>
        <w:rPr>
          <w:rFonts w:hint="default"/>
          <w:lang w:val="en-US"/>
        </w:rPr>
      </w:pPr>
      <w:r>
        <w:rPr>
          <w:rFonts w:hint="default"/>
          <w:lang w:val="en-US"/>
        </w:rPr>
        <w:t>The table above includes three transactions T1, T2  and T3 with a,b,c,d letter that represent by what in the algorithm as client and admin.</w:t>
      </w:r>
    </w:p>
    <w:p>
      <w:pPr>
        <w:pStyle w:val="42"/>
        <w:rPr>
          <w:rFonts w:hint="default" w:eastAsia="SimSun" w:cs="Times New Roman"/>
          <w:strike w:val="0"/>
          <w:dstrike w:val="0"/>
          <w:sz w:val="26"/>
          <w:szCs w:val="26"/>
          <w:lang w:val="en-US"/>
        </w:rPr>
      </w:pPr>
      <w:r>
        <w:rPr>
          <w:rFonts w:hint="default" w:ascii="Times New Roman" w:hAnsi="Times New Roman" w:eastAsia="SimSun" w:cs="Times New Roman"/>
          <w:strike w:val="0"/>
          <w:dstrike w:val="0"/>
          <w:sz w:val="26"/>
          <w:szCs w:val="26"/>
        </w:rPr>
        <w:t xml:space="preserve">In </w:t>
      </w:r>
      <w:r>
        <w:rPr>
          <w:rFonts w:hint="default" w:eastAsia="SimSun" w:cs="Times New Roman"/>
          <w:strike w:val="0"/>
          <w:dstrike w:val="0"/>
          <w:sz w:val="26"/>
          <w:szCs w:val="26"/>
          <w:lang w:val="en-US"/>
        </w:rPr>
        <w:t>Frequent Itemset Mining</w:t>
      </w:r>
      <w:r>
        <w:rPr>
          <w:rFonts w:hint="default" w:ascii="Times New Roman" w:hAnsi="Times New Roman" w:eastAsia="SimSun" w:cs="Times New Roman"/>
          <w:strike w:val="0"/>
          <w:dstrike w:val="0"/>
          <w:sz w:val="26"/>
          <w:szCs w:val="26"/>
        </w:rPr>
        <w:t>, the interestingness of a given itemset is traditionally defined using a measure called the support. The support (or absolute support) of an itemset X in a database D is denoted as sup(X) and defined as the number of transactions containing X, that is sup(X) = |{T|X ⊆ T ∧ T ∈ D}|</w:t>
      </w:r>
      <w:r>
        <w:rPr>
          <w:rFonts w:hint="default" w:eastAsia="SimSun" w:cs="Times New Roman"/>
          <w:strike w:val="0"/>
          <w:dstrike w:val="0"/>
          <w:sz w:val="26"/>
          <w:szCs w:val="26"/>
          <w:lang w:val="en-US"/>
        </w:rPr>
        <w:t xml:space="preserve"> and it is called key of itemset Mining but there are also remaining that is confidence. So I will show the definition and example about two key of itemset mining:</w:t>
      </w:r>
    </w:p>
    <w:p>
      <w:pPr>
        <w:pStyle w:val="42"/>
        <w:rPr>
          <w:rFonts w:hint="default" w:eastAsia="SimSun" w:cs="Times New Roman"/>
          <w:strike w:val="0"/>
          <w:dstrike w:val="0"/>
          <w:sz w:val="26"/>
          <w:szCs w:val="26"/>
          <w:lang w:val="en-US"/>
        </w:rPr>
      </w:pPr>
      <w:r>
        <w:rPr>
          <w:rFonts w:hint="default" w:eastAsia="SimSun" w:cs="Times New Roman"/>
          <w:strike w:val="0"/>
          <w:dstrike w:val="0"/>
          <w:sz w:val="26"/>
          <w:szCs w:val="26"/>
          <w:lang w:val="en-US"/>
        </w:rPr>
        <w:t>- Support: it notices the main of item product in a transaction database and a measure of interestingness. Support is got when it divide the number of transaction including product (of some interestingness) by the total number of transaction in a database. For example, Support (banana candy) equal (transactions about banana candy) divide (total transactions).</w:t>
      </w:r>
    </w:p>
    <w:p>
      <w:pPr>
        <w:pStyle w:val="42"/>
        <w:rPr>
          <w:rFonts w:hint="default" w:eastAsia="SimSun" w:cs="Times New Roman"/>
          <w:strike w:val="0"/>
          <w:dstrike w:val="0"/>
          <w:sz w:val="26"/>
          <w:szCs w:val="26"/>
          <w:lang w:val="en-US"/>
        </w:rPr>
      </w:pPr>
      <w:r>
        <w:rPr>
          <w:rFonts w:hint="default" w:eastAsia="SimSun" w:cs="Times New Roman"/>
          <w:strike w:val="0"/>
          <w:dstrike w:val="0"/>
          <w:sz w:val="26"/>
          <w:szCs w:val="26"/>
          <w:lang w:val="en-US"/>
        </w:rPr>
        <w:t>- Confidence: it shows the ability of customer who buy two or three items as the same time in a single transaction. Want to calculate the confidence so we have to divide the number of transaction with two or three items for the total number in a database. For instance, confidence equals (transactions about banana candy and strawberry) divide for (total transaction relating candy).</w:t>
      </w:r>
    </w:p>
    <w:p>
      <w:pPr>
        <w:pStyle w:val="42"/>
        <w:rPr>
          <w:rFonts w:hint="default" w:eastAsia="SimSun" w:cs="Times New Roman"/>
          <w:strike w:val="0"/>
          <w:dstrike w:val="0"/>
          <w:sz w:val="26"/>
          <w:szCs w:val="26"/>
          <w:lang w:val="en-US"/>
        </w:rPr>
      </w:pPr>
      <w:r>
        <w:rPr>
          <w:rFonts w:hint="default" w:eastAsia="SimSun"/>
          <w:strike w:val="0"/>
          <w:dstrike w:val="0"/>
          <w:sz w:val="26"/>
          <w:szCs w:val="26"/>
          <w:lang w:val="en-US"/>
        </w:rPr>
        <w:t>Maximal itemset: If none of an Itemset’s supersets is frequent, the itemset is called as maximal frequent.</w:t>
      </w:r>
    </w:p>
    <w:p>
      <w:pPr>
        <w:pStyle w:val="42"/>
        <w:rPr>
          <w:rFonts w:hint="default" w:ascii="Times New Roman" w:hAnsi="Times New Roman" w:cs="Times New Roman"/>
          <w:strike w:val="0"/>
          <w:dstrike w:val="0"/>
          <w:sz w:val="26"/>
          <w:szCs w:val="26"/>
          <w:lang w:val="en-US"/>
        </w:rPr>
      </w:pPr>
      <w:r>
        <w:rPr>
          <w:rFonts w:hint="default" w:eastAsia="SimSun" w:cs="Times New Roman"/>
          <w:strike w:val="0"/>
          <w:dstrike w:val="0"/>
          <w:sz w:val="26"/>
          <w:szCs w:val="26"/>
          <w:lang w:val="en-US"/>
        </w:rPr>
        <w:t>So to know more the FIM that apply to design many algorithms as</w:t>
      </w:r>
      <w:r>
        <w:rPr>
          <w:rFonts w:hint="default" w:eastAsia="SimSun"/>
          <w:strike w:val="0"/>
          <w:dstrike w:val="0"/>
          <w:sz w:val="26"/>
          <w:szCs w:val="26"/>
          <w:lang w:val="en-US"/>
        </w:rPr>
        <w:t xml:space="preserve"> Apriori, FP-Growth, Eclat, H-Mine and LCM. These have the similar input and output when implementing that with itemsets. T</w:t>
      </w:r>
      <w:r>
        <w:rPr>
          <w:rFonts w:hint="default" w:eastAsia="SimSun" w:cs="Times New Roman"/>
          <w:strike w:val="0"/>
          <w:dstrike w:val="0"/>
          <w:sz w:val="26"/>
          <w:szCs w:val="26"/>
          <w:lang w:val="en-US"/>
        </w:rPr>
        <w:t xml:space="preserve">hat avoid exploring the search space of all possible itemsets. But  they has some differences as they use a depth-first or breadth-first search as graph that we have already learned in the school. </w:t>
      </w:r>
    </w:p>
    <w:p>
      <w:pPr>
        <w:pStyle w:val="48"/>
        <w:rPr>
          <w:rFonts w:hint="default"/>
          <w:lang w:val="en-US"/>
        </w:rPr>
      </w:pPr>
    </w:p>
    <w:p>
      <w:pPr>
        <w:pStyle w:val="48"/>
        <w:rPr>
          <w:rFonts w:hint="default"/>
          <w:lang w:val="en-US"/>
        </w:rPr>
      </w:pPr>
      <w:r>
        <w:rPr>
          <w:rFonts w:hint="default"/>
          <w:lang w:val="en-US"/>
        </w:rPr>
        <w:t>CHAPTER</w:t>
      </w:r>
      <w:r>
        <w:t xml:space="preserve"> </w:t>
      </w:r>
      <w:bookmarkEnd w:id="6"/>
      <w:r>
        <w:rPr>
          <w:rFonts w:hint="default"/>
          <w:lang w:val="en-US"/>
        </w:rPr>
        <w:t>2 - APRIORI</w:t>
      </w:r>
    </w:p>
    <w:bookmarkEnd w:id="7"/>
    <w:p>
      <w:pPr>
        <w:pStyle w:val="49"/>
        <w:numPr>
          <w:ilvl w:val="0"/>
          <w:numId w:val="2"/>
        </w:numPr>
        <w:ind w:left="432" w:leftChars="0" w:hanging="432" w:firstLineChars="0"/>
        <w:rPr>
          <w:rFonts w:hint="default"/>
          <w:lang w:val="en-US"/>
        </w:rPr>
      </w:pPr>
      <w:bookmarkStart w:id="9" w:name="_Toc16937"/>
      <w:bookmarkStart w:id="10" w:name="_Toc119573344"/>
      <w:bookmarkStart w:id="11" w:name="_Toc119762523"/>
      <w:r>
        <w:rPr>
          <w:rFonts w:hint="default"/>
          <w:lang w:val="en-US"/>
        </w:rPr>
        <w:t xml:space="preserve"> Definition and Application of algorithm</w:t>
      </w:r>
      <w:bookmarkEnd w:id="9"/>
      <w:bookmarkEnd w:id="10"/>
      <w:bookmarkEnd w:id="11"/>
    </w:p>
    <w:p>
      <w:pPr>
        <w:pStyle w:val="42"/>
        <w:rPr>
          <w:rFonts w:hint="default"/>
          <w:lang w:val="en-US"/>
        </w:rPr>
      </w:pPr>
      <w:r>
        <w:rPr>
          <w:rFonts w:hint="default"/>
          <w:lang w:val="en-US"/>
        </w:rPr>
        <w:t>Apriori is basically an algorithm for discovering frequent itemset in transaction databases. It was proposed by Agrawal &amp; Srikant (1994).</w:t>
      </w:r>
    </w:p>
    <w:p>
      <w:pPr>
        <w:pStyle w:val="42"/>
        <w:rPr>
          <w:rFonts w:hint="default"/>
          <w:lang w:val="en-US"/>
        </w:rPr>
      </w:pPr>
      <w:r>
        <w:rPr>
          <w:rFonts w:hint="default"/>
          <w:lang w:val="en-US"/>
        </w:rPr>
        <w:t>Apriori algorithm is a machine learning model used in Association Rule Learning to identify frequent itemsets from a dataset. This model using Apriori algorithm that has a big retailers on over the world who apply this model for their stores to determine items that their customers frequently purchase together with high probability.</w:t>
      </w:r>
    </w:p>
    <w:p>
      <w:pPr>
        <w:pStyle w:val="42"/>
        <w:rPr>
          <w:rFonts w:hint="default"/>
          <w:lang w:val="en-US"/>
        </w:rPr>
      </w:pPr>
      <w:r>
        <w:rPr>
          <w:rFonts w:hint="default"/>
          <w:lang w:val="en-US"/>
        </w:rPr>
        <w:t>Using that knowledge, most of retailers use for arrange deals on their products such as offering a discount on best rules or attaching a free item depending on the quantity of best-associated rules customers buy together. Whichever the case, customers end up spending extra more to benefit from these deals. As a result, the business experience not only high sales but also a high profit.</w:t>
      </w:r>
    </w:p>
    <w:p>
      <w:pPr>
        <w:pStyle w:val="49"/>
        <w:numPr>
          <w:ilvl w:val="0"/>
          <w:numId w:val="2"/>
        </w:numPr>
        <w:ind w:left="432" w:leftChars="0" w:hanging="432" w:firstLineChars="0"/>
        <w:rPr>
          <w:rFonts w:hint="default"/>
          <w:lang w:val="en-US"/>
        </w:rPr>
      </w:pPr>
      <w:r>
        <w:rPr>
          <w:rFonts w:hint="default"/>
          <w:lang w:val="en-US"/>
        </w:rPr>
        <w:t>Formulate the problem (Input and output)</w:t>
      </w:r>
    </w:p>
    <w:p>
      <w:pPr>
        <w:numPr>
          <w:ilvl w:val="0"/>
          <w:numId w:val="0"/>
        </w:numPr>
        <w:spacing w:after="0" w:line="360" w:lineRule="auto"/>
        <w:ind w:firstLine="720" w:firstLineChars="0"/>
        <w:jc w:val="both"/>
        <w:rPr>
          <w:rFonts w:hint="default" w:eastAsia="Times New Roman"/>
          <w:i w:val="0"/>
          <w:iCs w:val="0"/>
          <w:sz w:val="26"/>
          <w:szCs w:val="26"/>
          <w:lang w:val="en-US"/>
        </w:rPr>
      </w:pPr>
      <w:r>
        <w:rPr>
          <w:rFonts w:hint="default" w:eastAsia="Times New Roman"/>
          <w:i w:val="0"/>
          <w:iCs w:val="0"/>
          <w:sz w:val="26"/>
          <w:szCs w:val="26"/>
          <w:lang w:val="en-US"/>
        </w:rPr>
        <w:t>Input: set of transactions D and minimum support minsup.</w:t>
      </w:r>
    </w:p>
    <w:p>
      <w:pPr>
        <w:numPr>
          <w:ilvl w:val="0"/>
          <w:numId w:val="0"/>
        </w:numPr>
        <w:spacing w:after="0" w:line="360" w:lineRule="auto"/>
        <w:ind w:firstLine="720" w:firstLineChars="0"/>
        <w:jc w:val="both"/>
        <w:rPr>
          <w:rFonts w:hint="default"/>
          <w:lang w:val="en-US"/>
        </w:rPr>
      </w:pPr>
      <w:r>
        <w:rPr>
          <w:rFonts w:hint="default" w:eastAsia="Times New Roman"/>
          <w:i w:val="0"/>
          <w:iCs w:val="0"/>
          <w:sz w:val="26"/>
          <w:szCs w:val="26"/>
          <w:lang w:val="en-US"/>
        </w:rPr>
        <w:t>Output: L- frequent item set in D.</w:t>
      </w:r>
    </w:p>
    <w:p>
      <w:pPr>
        <w:pStyle w:val="42"/>
        <w:ind w:left="0" w:leftChars="0" w:firstLine="720" w:firstLineChars="0"/>
        <w:rPr>
          <w:rFonts w:hint="default"/>
          <w:lang w:val="en-US"/>
        </w:rPr>
      </w:pPr>
      <w:r>
        <w:rPr>
          <w:rFonts w:hint="default"/>
          <w:lang w:val="en-US"/>
        </w:rPr>
        <w:t xml:space="preserve">First, I will show Apriori Principle. </w:t>
      </w:r>
    </w:p>
    <w:p>
      <w:pPr>
        <w:numPr>
          <w:ilvl w:val="0"/>
          <w:numId w:val="3"/>
        </w:numPr>
        <w:spacing w:after="0" w:line="360" w:lineRule="auto"/>
        <w:jc w:val="both"/>
        <w:rPr>
          <w:rFonts w:ascii="Times New Roman" w:hAnsi="Times New Roman" w:eastAsia="Times New Roman"/>
          <w:sz w:val="26"/>
          <w:szCs w:val="26"/>
        </w:rPr>
      </w:pPr>
      <w:r>
        <w:rPr>
          <w:rFonts w:hint="default" w:eastAsia="Times New Roman"/>
          <w:sz w:val="26"/>
          <w:szCs w:val="26"/>
          <w:lang w:val="en-US"/>
        </w:rPr>
        <w:t>Count the number of each</w:t>
      </w:r>
      <w:r>
        <w:rPr>
          <w:rFonts w:ascii="Times New Roman" w:hAnsi="Times New Roman" w:eastAsia="Times New Roman"/>
          <w:sz w:val="26"/>
          <w:szCs w:val="26"/>
        </w:rPr>
        <w:t xml:space="preserve"> </w:t>
      </w:r>
      <w:r>
        <w:rPr>
          <w:rFonts w:hint="default" w:eastAsia="Times New Roman"/>
          <w:sz w:val="26"/>
          <w:szCs w:val="26"/>
          <w:lang w:val="en-US"/>
        </w:rPr>
        <w:t>i</w:t>
      </w:r>
      <w:r>
        <w:rPr>
          <w:rFonts w:ascii="Times New Roman" w:hAnsi="Times New Roman" w:eastAsia="Times New Roman"/>
          <w:sz w:val="26"/>
          <w:szCs w:val="26"/>
        </w:rPr>
        <w:t>tem</w:t>
      </w:r>
      <w:r>
        <w:rPr>
          <w:rFonts w:hint="default" w:eastAsia="Times New Roman"/>
          <w:sz w:val="26"/>
          <w:szCs w:val="26"/>
          <w:lang w:val="en-US"/>
        </w:rPr>
        <w:t xml:space="preserve">s after that, find the most appear items on itemset </w:t>
      </w:r>
      <w:r>
        <w:rPr>
          <w:rFonts w:ascii="Times New Roman" w:hAnsi="Times New Roman" w:eastAsia="Times New Roman"/>
          <w:sz w:val="26"/>
          <w:szCs w:val="26"/>
        </w:rPr>
        <w:t>.</w:t>
      </w:r>
    </w:p>
    <w:p>
      <w:pPr>
        <w:numPr>
          <w:ilvl w:val="0"/>
          <w:numId w:val="3"/>
        </w:numPr>
        <w:spacing w:after="0" w:line="360" w:lineRule="auto"/>
        <w:jc w:val="both"/>
        <w:rPr>
          <w:rFonts w:ascii="Times New Roman" w:hAnsi="Times New Roman" w:eastAsia="Times New Roman"/>
          <w:sz w:val="26"/>
          <w:szCs w:val="26"/>
        </w:rPr>
      </w:pPr>
      <w:r>
        <w:rPr>
          <w:rFonts w:hint="default" w:ascii="Times New Roman" w:hAnsi="Times New Roman" w:eastAsia="Times New Roman"/>
          <w:sz w:val="26"/>
          <w:szCs w:val="26"/>
        </w:rPr>
        <w:t xml:space="preserve">Find pairs of candidates: Count pairs =&gt; pairs of </w:t>
      </w:r>
      <w:r>
        <w:rPr>
          <w:rFonts w:hint="default" w:eastAsia="Times New Roman"/>
          <w:sz w:val="26"/>
          <w:szCs w:val="26"/>
          <w:lang w:val="en-US"/>
        </w:rPr>
        <w:t>the most appear items</w:t>
      </w:r>
      <w:r>
        <w:rPr>
          <w:rFonts w:hint="default" w:ascii="Times New Roman" w:hAnsi="Times New Roman" w:eastAsia="Times New Roman"/>
          <w:sz w:val="26"/>
          <w:szCs w:val="26"/>
        </w:rPr>
        <w:t>.</w:t>
      </w:r>
    </w:p>
    <w:p>
      <w:pPr>
        <w:numPr>
          <w:ilvl w:val="0"/>
          <w:numId w:val="3"/>
        </w:numPr>
        <w:spacing w:after="0" w:line="360" w:lineRule="auto"/>
        <w:jc w:val="both"/>
        <w:rPr>
          <w:rFonts w:ascii="Times New Roman" w:hAnsi="Times New Roman" w:eastAsia="Times New Roman"/>
          <w:sz w:val="26"/>
          <w:szCs w:val="26"/>
        </w:rPr>
      </w:pPr>
      <w:r>
        <w:rPr>
          <w:rFonts w:hint="default" w:ascii="Times New Roman" w:hAnsi="Times New Roman" w:eastAsia="Times New Roman"/>
          <w:sz w:val="26"/>
          <w:szCs w:val="26"/>
        </w:rPr>
        <w:t>Find a candidate trio: Count the number of triplets =&gt; the most appearing three items. And continue with set 4, set 5,…</w:t>
      </w:r>
    </w:p>
    <w:p>
      <w:pPr>
        <w:numPr>
          <w:ilvl w:val="0"/>
          <w:numId w:val="3"/>
        </w:numPr>
        <w:spacing w:after="0" w:line="360" w:lineRule="auto"/>
        <w:jc w:val="both"/>
        <w:rPr>
          <w:rFonts w:hint="default"/>
          <w:sz w:val="26"/>
          <w:szCs w:val="26"/>
          <w:lang w:val="en-US"/>
        </w:rPr>
      </w:pPr>
      <w:r>
        <w:rPr>
          <w:rFonts w:hint="default"/>
          <w:sz w:val="26"/>
          <w:szCs w:val="26"/>
          <w:lang w:val="en-US"/>
        </w:rPr>
        <w:t xml:space="preserve">The </w:t>
      </w:r>
      <w:r>
        <w:rPr>
          <w:rFonts w:hint="default" w:ascii="Times New Roman" w:hAnsi="Times New Roman"/>
          <w:sz w:val="26"/>
          <w:szCs w:val="26"/>
        </w:rPr>
        <w:t>main rule: Every subset of a frequent set must be a frequent subset.</w:t>
      </w:r>
    </w:p>
    <w:p>
      <w:pPr>
        <w:numPr>
          <w:ilvl w:val="0"/>
          <w:numId w:val="0"/>
        </w:numPr>
        <w:spacing w:after="0" w:line="360" w:lineRule="auto"/>
        <w:ind w:left="360" w:leftChars="0"/>
        <w:jc w:val="both"/>
        <w:rPr>
          <w:rFonts w:hint="default"/>
          <w:sz w:val="26"/>
          <w:szCs w:val="26"/>
          <w:lang w:val="en-US"/>
        </w:rPr>
      </w:pPr>
    </w:p>
    <w:p>
      <w:pPr>
        <w:numPr>
          <w:ilvl w:val="0"/>
          <w:numId w:val="0"/>
        </w:numPr>
        <w:spacing w:after="0" w:line="360" w:lineRule="auto"/>
        <w:ind w:firstLine="720" w:firstLineChars="0"/>
        <w:jc w:val="both"/>
        <w:rPr>
          <w:rFonts w:hint="default"/>
          <w:sz w:val="26"/>
          <w:szCs w:val="26"/>
          <w:lang w:val="en-US"/>
        </w:rPr>
      </w:pPr>
      <w:r>
        <w:rPr>
          <w:rFonts w:hint="default"/>
          <w:sz w:val="26"/>
          <w:szCs w:val="26"/>
          <w:lang w:val="en-US"/>
        </w:rPr>
        <w:t>Second, describing algorithm following step by step:</w:t>
      </w:r>
    </w:p>
    <w:p>
      <w:pPr>
        <w:numPr>
          <w:ilvl w:val="0"/>
          <w:numId w:val="3"/>
        </w:numPr>
        <w:spacing w:after="0" w:line="360" w:lineRule="auto"/>
        <w:jc w:val="both"/>
        <w:rPr>
          <w:rFonts w:ascii="Times New Roman" w:hAnsi="Times New Roman" w:eastAsia="Times New Roman"/>
          <w:sz w:val="26"/>
          <w:szCs w:val="26"/>
        </w:rPr>
      </w:pPr>
      <w:r>
        <w:rPr>
          <w:rFonts w:hint="default" w:eastAsia="Times New Roman"/>
          <w:b w:val="0"/>
          <w:bCs w:val="0"/>
          <w:sz w:val="26"/>
          <w:szCs w:val="26"/>
          <w:lang w:val="en-US"/>
        </w:rPr>
        <w:t xml:space="preserve">Step </w:t>
      </w:r>
      <w:r>
        <w:rPr>
          <w:rFonts w:ascii="Times New Roman" w:hAnsi="Times New Roman" w:eastAsia="Times New Roman"/>
          <w:b w:val="0"/>
          <w:bCs w:val="0"/>
          <w:sz w:val="26"/>
          <w:szCs w:val="26"/>
        </w:rPr>
        <w:t>1</w:t>
      </w:r>
      <w:r>
        <w:rPr>
          <w:rFonts w:ascii="Times New Roman" w:hAnsi="Times New Roman" w:eastAsia="Times New Roman"/>
          <w:sz w:val="26"/>
          <w:szCs w:val="26"/>
        </w:rPr>
        <w:t xml:space="preserve">: </w:t>
      </w:r>
      <w:r>
        <w:rPr>
          <w:rFonts w:hint="default" w:ascii="Times New Roman" w:hAnsi="Times New Roman" w:eastAsia="Times New Roman"/>
          <w:sz w:val="26"/>
          <w:szCs w:val="26"/>
        </w:rPr>
        <w:t>Count the number of supports for each set of one element and treat them as a Large itemset. Their support is minsup.</w:t>
      </w:r>
    </w:p>
    <w:p>
      <w:pPr>
        <w:numPr>
          <w:ilvl w:val="0"/>
          <w:numId w:val="3"/>
        </w:numPr>
        <w:spacing w:after="0" w:line="360" w:lineRule="auto"/>
        <w:jc w:val="both"/>
        <w:rPr>
          <w:rFonts w:ascii="Times New Roman" w:hAnsi="Times New Roman" w:eastAsia="Times New Roman"/>
          <w:sz w:val="26"/>
          <w:szCs w:val="26"/>
        </w:rPr>
      </w:pPr>
      <w:r>
        <w:rPr>
          <w:rFonts w:hint="default" w:eastAsia="Times New Roman"/>
          <w:b w:val="0"/>
          <w:bCs w:val="0"/>
          <w:sz w:val="26"/>
          <w:szCs w:val="26"/>
          <w:lang w:val="en-US"/>
        </w:rPr>
        <w:t xml:space="preserve">Step </w:t>
      </w:r>
      <w:r>
        <w:rPr>
          <w:rFonts w:ascii="Times New Roman" w:hAnsi="Times New Roman" w:eastAsia="Times New Roman"/>
          <w:b w:val="0"/>
          <w:bCs w:val="0"/>
          <w:sz w:val="26"/>
          <w:szCs w:val="26"/>
        </w:rPr>
        <w:t>2</w:t>
      </w:r>
      <w:r>
        <w:rPr>
          <w:rFonts w:ascii="Times New Roman" w:hAnsi="Times New Roman" w:eastAsia="Times New Roman"/>
          <w:sz w:val="26"/>
          <w:szCs w:val="26"/>
        </w:rPr>
        <w:t xml:space="preserve">: </w:t>
      </w:r>
      <w:r>
        <w:rPr>
          <w:rFonts w:hint="default" w:ascii="Times New Roman" w:hAnsi="Times New Roman" w:eastAsia="Times New Roman"/>
          <w:sz w:val="26"/>
          <w:szCs w:val="26"/>
        </w:rPr>
        <w:t>For each Large item set that adds items and creates a new Large itemset, this set is called a candidate set (Candidate itemset - C). Count the number of supports for each set C on the database, then decide which set C is really Large Item, and we use it as the seed for the next step.</w:t>
      </w:r>
    </w:p>
    <w:p>
      <w:pPr>
        <w:numPr>
          <w:ilvl w:val="0"/>
          <w:numId w:val="3"/>
        </w:numPr>
        <w:spacing w:after="0" w:line="360" w:lineRule="auto"/>
        <w:jc w:val="both"/>
        <w:rPr>
          <w:rFonts w:ascii="Times New Roman" w:hAnsi="Times New Roman" w:eastAsia="Times New Roman"/>
          <w:sz w:val="26"/>
          <w:szCs w:val="26"/>
        </w:rPr>
      </w:pPr>
      <w:r>
        <w:rPr>
          <w:rFonts w:hint="default" w:eastAsia="Times New Roman"/>
          <w:b w:val="0"/>
          <w:bCs w:val="0"/>
          <w:sz w:val="26"/>
          <w:szCs w:val="26"/>
          <w:lang w:val="en-US"/>
        </w:rPr>
        <w:t xml:space="preserve">Step </w:t>
      </w:r>
      <w:r>
        <w:rPr>
          <w:rFonts w:ascii="Times New Roman" w:hAnsi="Times New Roman" w:eastAsia="Times New Roman"/>
          <w:b w:val="0"/>
          <w:bCs w:val="0"/>
          <w:sz w:val="26"/>
          <w:szCs w:val="26"/>
        </w:rPr>
        <w:t>3</w:t>
      </w:r>
      <w:r>
        <w:rPr>
          <w:rFonts w:ascii="Times New Roman" w:hAnsi="Times New Roman" w:eastAsia="Times New Roman"/>
          <w:sz w:val="26"/>
          <w:szCs w:val="26"/>
        </w:rPr>
        <w:t>:</w:t>
      </w:r>
      <w:r>
        <w:rPr>
          <w:rFonts w:hint="default" w:eastAsia="Times New Roman"/>
          <w:sz w:val="26"/>
          <w:szCs w:val="26"/>
          <w:lang w:val="en-US"/>
        </w:rPr>
        <w:t xml:space="preserve"> </w:t>
      </w:r>
      <w:r>
        <w:rPr>
          <w:rFonts w:hint="default" w:ascii="Times New Roman" w:hAnsi="Times New Roman" w:eastAsia="Times New Roman"/>
          <w:sz w:val="26"/>
          <w:szCs w:val="26"/>
        </w:rPr>
        <w:t>Repeat step 2 until no more can be found, another Large itemset set</w:t>
      </w:r>
      <w:r>
        <w:rPr>
          <w:rFonts w:ascii="Times New Roman" w:hAnsi="Times New Roman" w:eastAsia="Times New Roman"/>
          <w:sz w:val="26"/>
          <w:szCs w:val="26"/>
        </w:rPr>
        <w:t>.</w:t>
      </w:r>
    </w:p>
    <w:p>
      <w:pPr>
        <w:numPr>
          <w:ilvl w:val="0"/>
          <w:numId w:val="0"/>
        </w:numPr>
        <w:spacing w:after="0" w:line="360" w:lineRule="auto"/>
        <w:ind w:left="360" w:leftChars="0"/>
        <w:jc w:val="both"/>
        <w:rPr>
          <w:rFonts w:hint="default" w:eastAsia="Times New Roman"/>
          <w:sz w:val="26"/>
          <w:szCs w:val="26"/>
          <w:lang w:val="en-US"/>
        </w:rPr>
      </w:pPr>
      <w:r>
        <w:rPr>
          <w:rFonts w:hint="default" w:eastAsia="Times New Roman"/>
          <w:sz w:val="26"/>
          <w:szCs w:val="26"/>
          <w:lang w:val="en-US"/>
        </w:rPr>
        <w:tab/>
      </w:r>
    </w:p>
    <w:p>
      <w:pPr>
        <w:numPr>
          <w:ilvl w:val="0"/>
          <w:numId w:val="0"/>
        </w:numPr>
        <w:spacing w:after="0" w:line="360" w:lineRule="auto"/>
        <w:ind w:left="360" w:leftChars="0"/>
        <w:jc w:val="both"/>
        <w:rPr>
          <w:rFonts w:hint="default" w:eastAsia="Times New Roman"/>
          <w:i w:val="0"/>
          <w:iCs w:val="0"/>
          <w:sz w:val="26"/>
          <w:szCs w:val="26"/>
          <w:lang w:val="en-US"/>
        </w:rPr>
      </w:pPr>
      <w:r>
        <w:rPr>
          <w:rFonts w:hint="default" w:eastAsia="Times New Roman"/>
          <w:sz w:val="26"/>
          <w:szCs w:val="26"/>
          <w:lang w:val="en-US"/>
        </w:rPr>
        <w:tab/>
      </w:r>
    </w:p>
    <w:p>
      <w:pPr>
        <w:spacing w:line="360" w:lineRule="auto"/>
        <w:jc w:val="both"/>
        <w:rPr>
          <w:rFonts w:hint="default" w:eastAsia="Times New Roman"/>
          <w:b/>
          <w:bCs/>
          <w:sz w:val="26"/>
          <w:szCs w:val="26"/>
          <w:lang w:val="en-US"/>
        </w:rPr>
      </w:pPr>
    </w:p>
    <w:p>
      <w:pPr>
        <w:spacing w:line="360" w:lineRule="auto"/>
        <w:ind w:firstLine="720" w:firstLineChars="0"/>
        <w:jc w:val="both"/>
        <w:rPr>
          <w:rFonts w:ascii="Times New Roman" w:hAnsi="Times New Roman" w:eastAsia="Times New Roman"/>
          <w:sz w:val="26"/>
          <w:szCs w:val="26"/>
        </w:rPr>
      </w:pPr>
      <w:r>
        <w:rPr>
          <w:rFonts w:hint="default" w:eastAsia="Times New Roman"/>
          <w:b/>
          <w:bCs/>
          <w:sz w:val="26"/>
          <w:szCs w:val="26"/>
          <w:lang w:val="en-US"/>
        </w:rPr>
        <w:t xml:space="preserve">Example </w:t>
      </w:r>
      <w:r>
        <w:rPr>
          <w:rFonts w:ascii="Times New Roman" w:hAnsi="Times New Roman" w:eastAsia="Times New Roman"/>
          <w:b/>
          <w:bCs/>
          <w:sz w:val="26"/>
          <w:szCs w:val="26"/>
        </w:rPr>
        <w:t>1:</w:t>
      </w:r>
      <w:r>
        <w:rPr>
          <w:rFonts w:ascii="Times New Roman" w:hAnsi="Times New Roman" w:eastAsia="Times New Roman"/>
          <w:sz w:val="26"/>
          <w:szCs w:val="26"/>
        </w:rPr>
        <w:t xml:space="preserve"> </w:t>
      </w:r>
      <w:r>
        <w:rPr>
          <w:rFonts w:hint="default" w:ascii="Times New Roman" w:hAnsi="Times New Roman" w:eastAsia="Times New Roman"/>
          <w:sz w:val="26"/>
          <w:szCs w:val="26"/>
        </w:rPr>
        <w:t>Give an example set of transactions from purchase invoices as follows:</w:t>
      </w:r>
    </w:p>
    <w:tbl>
      <w:tblPr>
        <w:tblStyle w:val="7"/>
        <w:tblW w:w="5222" w:type="dxa"/>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20"/>
        <w:gridCol w:w="4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0"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b/>
                <w:bCs/>
                <w:sz w:val="26"/>
                <w:szCs w:val="26"/>
              </w:rPr>
              <w:t>TID</w:t>
            </w:r>
          </w:p>
        </w:tc>
        <w:tc>
          <w:tcPr>
            <w:tcW w:w="4502" w:type="dxa"/>
            <w:vAlign w:val="center"/>
          </w:tcPr>
          <w:p>
            <w:pPr>
              <w:jc w:val="center"/>
              <w:rPr>
                <w:rFonts w:ascii="Times New Roman" w:hAnsi="Times New Roman" w:eastAsia="Times New Roman"/>
                <w:sz w:val="26"/>
                <w:szCs w:val="26"/>
              </w:rPr>
            </w:pPr>
            <w:r>
              <w:rPr>
                <w:rFonts w:hint="default" w:ascii="Times New Roman" w:hAnsi="Times New Roman"/>
                <w:b/>
                <w:bCs/>
                <w:sz w:val="26"/>
                <w:szCs w:val="26"/>
              </w:rPr>
              <w:t>Items purchased</w:t>
            </w:r>
            <w:r>
              <w:rPr>
                <w:rFonts w:ascii="Times New Roman" w:hAnsi="Times New Roman"/>
                <w:b/>
                <w:bCs/>
                <w:sz w:val="26"/>
                <w:szCs w:val="26"/>
              </w:rPr>
              <w:t xml:space="preserve">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1</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b,m,t,y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0"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2</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b,m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3</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p,s,t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4</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a,b,c,d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0"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5</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a,b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6</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e,t,y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jc w:val="center"/>
        </w:trPr>
        <w:tc>
          <w:tcPr>
            <w:tcW w:w="720" w:type="dxa"/>
            <w:vAlign w:val="center"/>
          </w:tcPr>
          <w:p>
            <w:pPr>
              <w:jc w:val="center"/>
              <w:rPr>
                <w:rFonts w:ascii="Times New Roman" w:hAnsi="Times New Roman" w:eastAsia="Times New Roman"/>
                <w:sz w:val="26"/>
                <w:szCs w:val="26"/>
              </w:rPr>
            </w:pPr>
            <w:r>
              <w:rPr>
                <w:rFonts w:ascii="Times New Roman" w:hAnsi="Times New Roman" w:eastAsia="Times New Roman"/>
                <w:sz w:val="26"/>
                <w:szCs w:val="26"/>
              </w:rPr>
              <w:t>7</w:t>
            </w:r>
          </w:p>
        </w:tc>
        <w:tc>
          <w:tcPr>
            <w:tcW w:w="4502" w:type="dxa"/>
            <w:vAlign w:val="center"/>
          </w:tcPr>
          <w:p>
            <w:pPr>
              <w:ind w:firstLine="540"/>
              <w:jc w:val="center"/>
              <w:rPr>
                <w:rFonts w:ascii="Times New Roman" w:hAnsi="Times New Roman" w:eastAsia="Times New Roman"/>
                <w:sz w:val="26"/>
                <w:szCs w:val="26"/>
              </w:rPr>
            </w:pPr>
            <w:r>
              <w:rPr>
                <w:rFonts w:ascii="Times New Roman" w:hAnsi="Times New Roman" w:eastAsia="Times New Roman"/>
                <w:sz w:val="26"/>
                <w:szCs w:val="26"/>
              </w:rPr>
              <w:t>{ a,b,m }</w:t>
            </w:r>
          </w:p>
        </w:tc>
      </w:tr>
    </w:tbl>
    <w:p>
      <w:pPr>
        <w:spacing w:line="360" w:lineRule="auto"/>
        <w:ind w:firstLine="720"/>
        <w:jc w:val="both"/>
        <w:rPr>
          <w:rFonts w:ascii="Times New Roman" w:hAnsi="Times New Roman" w:eastAsia="Times New Roman"/>
          <w:b/>
          <w:bCs/>
          <w:sz w:val="26"/>
          <w:szCs w:val="26"/>
        </w:rPr>
      </w:pPr>
      <w:r>
        <w:rPr>
          <w:rFonts w:hint="default" w:eastAsia="Times New Roman"/>
          <w:sz w:val="26"/>
          <w:szCs w:val="26"/>
          <w:lang w:val="en-US"/>
        </w:rPr>
        <w:t xml:space="preserve">For </w:t>
      </w:r>
      <w:r>
        <w:rPr>
          <w:rFonts w:ascii="Times New Roman" w:hAnsi="Times New Roman" w:eastAsia="Times New Roman"/>
          <w:i/>
          <w:iCs/>
          <w:sz w:val="26"/>
          <w:szCs w:val="26"/>
        </w:rPr>
        <w:t>Min Support = 30%,</w:t>
      </w:r>
      <w:r>
        <w:rPr>
          <w:rFonts w:ascii="Times New Roman" w:hAnsi="Times New Roman" w:eastAsia="Times New Roman"/>
          <w:sz w:val="26"/>
          <w:szCs w:val="26"/>
        </w:rPr>
        <w:t xml:space="preserve"> </w:t>
      </w:r>
      <w:r>
        <w:rPr>
          <w:rFonts w:ascii="Times New Roman" w:hAnsi="Times New Roman" w:eastAsia="Times New Roman"/>
          <w:i/>
          <w:iCs/>
          <w:sz w:val="26"/>
          <w:szCs w:val="26"/>
        </w:rPr>
        <w:t>Min Confidence = 60%</w:t>
      </w:r>
    </w:p>
    <w:p>
      <w:pPr>
        <w:spacing w:line="360" w:lineRule="auto"/>
        <w:ind w:firstLine="720" w:firstLineChars="0"/>
        <w:jc w:val="both"/>
        <w:rPr>
          <w:rFonts w:ascii="Times New Roman" w:hAnsi="Times New Roman" w:eastAsia="Times New Roman"/>
          <w:b/>
          <w:bCs/>
          <w:sz w:val="26"/>
          <w:szCs w:val="26"/>
        </w:rPr>
      </w:pPr>
      <w:r>
        <w:rPr>
          <w:rFonts w:hint="default" w:ascii="Times New Roman" w:hAnsi="Times New Roman" w:eastAsia="Times New Roman"/>
          <w:b/>
          <w:bCs/>
          <w:sz w:val="26"/>
          <w:szCs w:val="26"/>
        </w:rPr>
        <w:t>Calculating the Large 1-item, we have F1:</w:t>
      </w:r>
    </w:p>
    <w:tbl>
      <w:tblPr>
        <w:tblStyle w:val="7"/>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0"/>
        <w:gridCol w:w="3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2100" w:type="dxa"/>
          </w:tcPr>
          <w:p>
            <w:pPr>
              <w:spacing w:line="360" w:lineRule="auto"/>
              <w:ind w:left="360"/>
              <w:jc w:val="center"/>
              <w:rPr>
                <w:rFonts w:hint="default" w:ascii="Times New Roman" w:hAnsi="Times New Roman" w:eastAsia="Times New Roman"/>
                <w:b/>
                <w:bCs/>
                <w:sz w:val="26"/>
                <w:szCs w:val="26"/>
                <w:lang w:val="en-US"/>
              </w:rPr>
            </w:pPr>
            <w:r>
              <w:rPr>
                <w:rFonts w:hint="default" w:eastAsia="Times New Roman"/>
                <w:b/>
                <w:bCs/>
                <w:sz w:val="26"/>
                <w:szCs w:val="26"/>
                <w:lang w:val="en-US"/>
              </w:rPr>
              <w:t>Set of item</w:t>
            </w:r>
          </w:p>
        </w:tc>
        <w:tc>
          <w:tcPr>
            <w:tcW w:w="3545" w:type="dxa"/>
          </w:tcPr>
          <w:p>
            <w:pPr>
              <w:jc w:val="center"/>
              <w:rPr>
                <w:rFonts w:ascii="Times New Roman" w:hAnsi="Times New Roman" w:eastAsia="Times New Roman"/>
                <w:b/>
                <w:bCs/>
                <w:sz w:val="26"/>
                <w:szCs w:val="26"/>
              </w:rPr>
            </w:pPr>
            <w:r>
              <w:rPr>
                <w:rFonts w:hint="default" w:ascii="Times New Roman" w:hAnsi="Times New Roman" w:eastAsia="Times New Roman"/>
                <w:b/>
                <w:bCs/>
                <w:sz w:val="26"/>
                <w:szCs w:val="26"/>
              </w:rPr>
              <w:t>Number</w:t>
            </w:r>
            <w:r>
              <w:rPr>
                <w:rFonts w:hint="default" w:eastAsia="Times New Roman"/>
                <w:b/>
                <w:bCs/>
                <w:sz w:val="26"/>
                <w:szCs w:val="26"/>
                <w:lang w:val="en-US"/>
              </w:rPr>
              <w:t xml:space="preserve"> </w:t>
            </w:r>
            <w:r>
              <w:rPr>
                <w:rFonts w:hint="default" w:ascii="Times New Roman" w:hAnsi="Times New Roman" w:eastAsia="Times New Roman"/>
                <w:b/>
                <w:bCs/>
                <w:sz w:val="26"/>
                <w:szCs w:val="26"/>
              </w:rPr>
              <w:t>of appearances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2100" w:type="dxa"/>
          </w:tcPr>
          <w:p>
            <w:pPr>
              <w:spacing w:line="360" w:lineRule="auto"/>
              <w:ind w:left="360"/>
              <w:jc w:val="center"/>
              <w:rPr>
                <w:rFonts w:ascii="Times New Roman" w:hAnsi="Times New Roman" w:eastAsia="Times New Roman"/>
                <w:sz w:val="26"/>
                <w:szCs w:val="26"/>
              </w:rPr>
            </w:pPr>
            <w:r>
              <w:rPr>
                <w:rFonts w:ascii="Times New Roman" w:hAnsi="Times New Roman" w:eastAsia="Times New Roman"/>
                <w:sz w:val="26"/>
                <w:szCs w:val="26"/>
              </w:rPr>
              <w:t>{a}</w:t>
            </w:r>
          </w:p>
        </w:tc>
        <w:tc>
          <w:tcPr>
            <w:tcW w:w="3545" w:type="dxa"/>
          </w:tcPr>
          <w:p>
            <w:pPr>
              <w:spacing w:line="360" w:lineRule="auto"/>
              <w:ind w:left="182"/>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100" w:type="dxa"/>
          </w:tcPr>
          <w:p>
            <w:pPr>
              <w:spacing w:line="360" w:lineRule="auto"/>
              <w:ind w:left="360"/>
              <w:jc w:val="center"/>
              <w:rPr>
                <w:rFonts w:ascii="Times New Roman" w:hAnsi="Times New Roman" w:eastAsia="Times New Roman"/>
                <w:sz w:val="26"/>
                <w:szCs w:val="26"/>
              </w:rPr>
            </w:pPr>
            <w:r>
              <w:rPr>
                <w:rFonts w:ascii="Times New Roman" w:hAnsi="Times New Roman" w:eastAsia="Times New Roman"/>
                <w:sz w:val="26"/>
                <w:szCs w:val="26"/>
              </w:rPr>
              <w:t>{b}</w:t>
            </w:r>
          </w:p>
        </w:tc>
        <w:tc>
          <w:tcPr>
            <w:tcW w:w="3545" w:type="dxa"/>
          </w:tcPr>
          <w:p>
            <w:pPr>
              <w:spacing w:line="360" w:lineRule="auto"/>
              <w:ind w:left="182"/>
              <w:jc w:val="center"/>
              <w:rPr>
                <w:rFonts w:ascii="Times New Roman" w:hAnsi="Times New Roman" w:eastAsia="Times New Roman"/>
                <w:sz w:val="26"/>
                <w:szCs w:val="26"/>
              </w:rPr>
            </w:pPr>
            <w:r>
              <w:rPr>
                <w:rFonts w:ascii="Times New Roman" w:hAnsi="Times New Roman" w:eastAsia="Times New Roman"/>
                <w:sz w:val="26"/>
                <w:szCs w:val="26"/>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2100" w:type="dxa"/>
          </w:tcPr>
          <w:p>
            <w:pPr>
              <w:spacing w:line="360" w:lineRule="auto"/>
              <w:ind w:left="360"/>
              <w:jc w:val="center"/>
              <w:rPr>
                <w:rFonts w:ascii="Times New Roman" w:hAnsi="Times New Roman" w:eastAsia="Times New Roman"/>
                <w:sz w:val="26"/>
                <w:szCs w:val="26"/>
              </w:rPr>
            </w:pPr>
            <w:r>
              <w:rPr>
                <w:rFonts w:ascii="Times New Roman" w:hAnsi="Times New Roman" w:eastAsia="Times New Roman"/>
                <w:sz w:val="26"/>
                <w:szCs w:val="26"/>
              </w:rPr>
              <w:t>{m}</w:t>
            </w:r>
          </w:p>
        </w:tc>
        <w:tc>
          <w:tcPr>
            <w:tcW w:w="3545" w:type="dxa"/>
          </w:tcPr>
          <w:p>
            <w:pPr>
              <w:spacing w:line="360" w:lineRule="auto"/>
              <w:ind w:left="182"/>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2100" w:type="dxa"/>
          </w:tcPr>
          <w:p>
            <w:pPr>
              <w:spacing w:line="360" w:lineRule="auto"/>
              <w:ind w:left="360"/>
              <w:jc w:val="center"/>
              <w:rPr>
                <w:rFonts w:ascii="Times New Roman" w:hAnsi="Times New Roman" w:eastAsia="Times New Roman"/>
                <w:sz w:val="26"/>
                <w:szCs w:val="26"/>
              </w:rPr>
            </w:pPr>
            <w:r>
              <w:rPr>
                <w:rFonts w:ascii="Times New Roman" w:hAnsi="Times New Roman" w:eastAsia="Times New Roman"/>
                <w:sz w:val="26"/>
                <w:szCs w:val="26"/>
              </w:rPr>
              <w:t>{t}</w:t>
            </w:r>
          </w:p>
        </w:tc>
        <w:tc>
          <w:tcPr>
            <w:tcW w:w="3545" w:type="dxa"/>
          </w:tcPr>
          <w:p>
            <w:pPr>
              <w:spacing w:line="360" w:lineRule="auto"/>
              <w:ind w:left="182"/>
              <w:jc w:val="center"/>
              <w:rPr>
                <w:rFonts w:ascii="Times New Roman" w:hAnsi="Times New Roman" w:eastAsia="Times New Roman"/>
                <w:sz w:val="26"/>
                <w:szCs w:val="26"/>
              </w:rPr>
            </w:pPr>
            <w:r>
              <w:rPr>
                <w:rFonts w:ascii="Times New Roman" w:hAnsi="Times New Roman" w:eastAsia="Times New Roman"/>
                <w:sz w:val="26"/>
                <w:szCs w:val="26"/>
              </w:rPr>
              <w:t>3</w:t>
            </w:r>
          </w:p>
        </w:tc>
      </w:tr>
    </w:tbl>
    <w:p>
      <w:pPr>
        <w:spacing w:line="360" w:lineRule="auto"/>
        <w:jc w:val="both"/>
        <w:rPr>
          <w:rFonts w:ascii="Times New Roman" w:hAnsi="Times New Roman"/>
          <w:b/>
          <w:bCs/>
          <w:sz w:val="26"/>
          <w:szCs w:val="26"/>
        </w:rPr>
      </w:pPr>
    </w:p>
    <w:p>
      <w:pPr>
        <w:spacing w:line="360" w:lineRule="auto"/>
        <w:ind w:firstLine="720"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In the closing step From F1 above we have the set C2 consisting of pairs of 2-items: </w:t>
      </w:r>
    </w:p>
    <w:p>
      <w:pPr>
        <w:spacing w:line="360" w:lineRule="auto"/>
        <w:ind w:left="720" w:leftChars="0" w:firstLine="720" w:firstLineChars="0"/>
        <w:jc w:val="both"/>
        <w:rPr>
          <w:rFonts w:ascii="Times New Roman" w:hAnsi="Times New Roman" w:eastAsia="Times New Roman"/>
          <w:sz w:val="26"/>
          <w:szCs w:val="26"/>
        </w:rPr>
      </w:pPr>
      <w:r>
        <w:rPr>
          <w:rFonts w:hint="default" w:ascii="Times New Roman" w:hAnsi="Times New Roman" w:eastAsia="Times New Roman"/>
          <w:sz w:val="26"/>
          <w:szCs w:val="26"/>
        </w:rPr>
        <w:t>{{a, b}, {a, m}, {a,t}, {b,m}, {b,t}, {m,t}}</w:t>
      </w:r>
    </w:p>
    <w:p>
      <w:pPr>
        <w:spacing w:line="360" w:lineRule="auto"/>
        <w:ind w:firstLine="720" w:firstLineChars="0"/>
        <w:jc w:val="both"/>
        <w:rPr>
          <w:rFonts w:ascii="Times New Roman" w:hAnsi="Times New Roman" w:eastAsia="Times New Roman"/>
          <w:b/>
          <w:bCs/>
          <w:sz w:val="26"/>
          <w:szCs w:val="26"/>
        </w:rPr>
      </w:pPr>
      <w:r>
        <w:rPr>
          <w:rFonts w:hint="default" w:ascii="Times New Roman" w:hAnsi="Times New Roman" w:eastAsia="Times New Roman"/>
          <w:b/>
          <w:bCs/>
          <w:sz w:val="26"/>
          <w:szCs w:val="26"/>
        </w:rPr>
        <w:t>Calculating the Large 2-item, we have F2:</w:t>
      </w:r>
    </w:p>
    <w:tbl>
      <w:tblPr>
        <w:tblStyle w:val="7"/>
        <w:tblW w:w="5374" w:type="dxa"/>
        <w:tblCellSpacing w:w="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678"/>
        <w:gridCol w:w="3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0" w:hRule="atLeast"/>
          <w:tblCellSpacing w:w="0" w:type="dxa"/>
        </w:trPr>
        <w:tc>
          <w:tcPr>
            <w:tcW w:w="1678" w:type="dxa"/>
            <w:vAlign w:val="top"/>
          </w:tcPr>
          <w:p>
            <w:pPr>
              <w:spacing w:line="360" w:lineRule="auto"/>
              <w:ind w:left="360" w:leftChars="0"/>
              <w:jc w:val="center"/>
              <w:rPr>
                <w:rFonts w:ascii="Times New Roman" w:hAnsi="Times New Roman" w:eastAsia="Times New Roman"/>
                <w:b/>
                <w:bCs/>
                <w:sz w:val="26"/>
                <w:szCs w:val="26"/>
              </w:rPr>
            </w:pPr>
            <w:r>
              <w:rPr>
                <w:rFonts w:hint="default" w:eastAsia="Times New Roman"/>
                <w:b/>
                <w:bCs/>
                <w:sz w:val="26"/>
                <w:szCs w:val="26"/>
                <w:lang w:val="en-US"/>
              </w:rPr>
              <w:t>Set of item</w:t>
            </w:r>
          </w:p>
        </w:tc>
        <w:tc>
          <w:tcPr>
            <w:tcW w:w="3696" w:type="dxa"/>
            <w:vAlign w:val="top"/>
          </w:tcPr>
          <w:p>
            <w:pPr>
              <w:jc w:val="center"/>
              <w:rPr>
                <w:rFonts w:ascii="Times New Roman" w:hAnsi="Times New Roman" w:eastAsia="Times New Roman"/>
                <w:b/>
                <w:bCs/>
                <w:sz w:val="26"/>
                <w:szCs w:val="26"/>
              </w:rPr>
            </w:pPr>
            <w:r>
              <w:rPr>
                <w:rFonts w:hint="default" w:ascii="Times New Roman" w:hAnsi="Times New Roman" w:eastAsia="Times New Roman"/>
                <w:b/>
                <w:bCs/>
                <w:sz w:val="26"/>
                <w:szCs w:val="26"/>
              </w:rPr>
              <w:t>Number</w:t>
            </w:r>
            <w:r>
              <w:rPr>
                <w:rFonts w:hint="default" w:eastAsia="Times New Roman"/>
                <w:b/>
                <w:bCs/>
                <w:sz w:val="26"/>
                <w:szCs w:val="26"/>
                <w:lang w:val="en-US"/>
              </w:rPr>
              <w:t xml:space="preserve"> </w:t>
            </w:r>
            <w:r>
              <w:rPr>
                <w:rFonts w:hint="default" w:ascii="Times New Roman" w:hAnsi="Times New Roman" w:eastAsia="Times New Roman"/>
                <w:b/>
                <w:bCs/>
                <w:sz w:val="26"/>
                <w:szCs w:val="26"/>
              </w:rPr>
              <w:t>of appearances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trPr>
        <w:tc>
          <w:tcPr>
            <w:tcW w:w="1678" w:type="dxa"/>
          </w:tcPr>
          <w:p>
            <w:pPr>
              <w:jc w:val="center"/>
              <w:rPr>
                <w:rFonts w:ascii="Times New Roman" w:hAnsi="Times New Roman" w:eastAsia="Times New Roman"/>
                <w:sz w:val="26"/>
                <w:szCs w:val="26"/>
              </w:rPr>
            </w:pPr>
            <w:r>
              <w:rPr>
                <w:rFonts w:ascii="Times New Roman" w:hAnsi="Times New Roman" w:eastAsia="Times New Roman"/>
                <w:sz w:val="26"/>
                <w:szCs w:val="26"/>
              </w:rPr>
              <w:t>{a, b}</w:t>
            </w:r>
          </w:p>
        </w:tc>
        <w:tc>
          <w:tcPr>
            <w:tcW w:w="3696" w:type="dxa"/>
          </w:tcPr>
          <w:p>
            <w:pPr>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0" w:hRule="atLeast"/>
          <w:tblCellSpacing w:w="0" w:type="dxa"/>
        </w:trPr>
        <w:tc>
          <w:tcPr>
            <w:tcW w:w="1678" w:type="dxa"/>
          </w:tcPr>
          <w:p>
            <w:pPr>
              <w:jc w:val="center"/>
              <w:rPr>
                <w:rFonts w:ascii="Times New Roman" w:hAnsi="Times New Roman" w:eastAsia="Times New Roman"/>
                <w:sz w:val="26"/>
                <w:szCs w:val="26"/>
              </w:rPr>
            </w:pPr>
            <w:r>
              <w:rPr>
                <w:rFonts w:ascii="Times New Roman" w:hAnsi="Times New Roman" w:eastAsia="Times New Roman"/>
                <w:sz w:val="26"/>
                <w:szCs w:val="26"/>
              </w:rPr>
              <w:t>{a, m}</w:t>
            </w:r>
          </w:p>
        </w:tc>
        <w:tc>
          <w:tcPr>
            <w:tcW w:w="3696" w:type="dxa"/>
          </w:tcPr>
          <w:p>
            <w:pPr>
              <w:jc w:val="center"/>
              <w:rPr>
                <w:rFonts w:ascii="Times New Roman" w:hAnsi="Times New Roman" w:eastAsia="Times New Roman"/>
                <w:sz w:val="26"/>
                <w:szCs w:val="26"/>
              </w:rPr>
            </w:pPr>
            <w:r>
              <w:rPr>
                <w:rFonts w:ascii="Times New Roman" w:hAnsi="Times New Roman" w:eastAsia="Times New Roman"/>
                <w:sz w:val="26"/>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trPr>
        <w:tc>
          <w:tcPr>
            <w:tcW w:w="1678" w:type="dxa"/>
          </w:tcPr>
          <w:p>
            <w:pPr>
              <w:jc w:val="center"/>
              <w:rPr>
                <w:rFonts w:ascii="Times New Roman" w:hAnsi="Times New Roman" w:eastAsia="Times New Roman"/>
                <w:sz w:val="26"/>
                <w:szCs w:val="26"/>
              </w:rPr>
            </w:pPr>
            <w:r>
              <w:rPr>
                <w:rFonts w:ascii="Times New Roman" w:hAnsi="Times New Roman" w:eastAsia="Times New Roman"/>
                <w:sz w:val="26"/>
                <w:szCs w:val="26"/>
              </w:rPr>
              <w:t>{a, t}</w:t>
            </w:r>
          </w:p>
        </w:tc>
        <w:tc>
          <w:tcPr>
            <w:tcW w:w="3696" w:type="dxa"/>
          </w:tcPr>
          <w:p>
            <w:pPr>
              <w:jc w:val="center"/>
              <w:rPr>
                <w:rFonts w:ascii="Times New Roman" w:hAnsi="Times New Roman" w:eastAsia="Times New Roman"/>
                <w:sz w:val="26"/>
                <w:szCs w:val="26"/>
              </w:rPr>
            </w:pPr>
            <w:r>
              <w:rPr>
                <w:rFonts w:ascii="Times New Roman" w:hAnsi="Times New Roman" w:eastAsia="Times New Roman"/>
                <w:sz w:val="26"/>
                <w:szCs w:val="2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0" w:hRule="atLeast"/>
          <w:tblCellSpacing w:w="0" w:type="dxa"/>
        </w:trPr>
        <w:tc>
          <w:tcPr>
            <w:tcW w:w="1678" w:type="dxa"/>
          </w:tcPr>
          <w:p>
            <w:pPr>
              <w:jc w:val="center"/>
              <w:rPr>
                <w:rFonts w:ascii="Times New Roman" w:hAnsi="Times New Roman" w:eastAsia="Times New Roman"/>
                <w:sz w:val="26"/>
                <w:szCs w:val="26"/>
              </w:rPr>
            </w:pPr>
            <w:r>
              <w:rPr>
                <w:rFonts w:ascii="Times New Roman" w:hAnsi="Times New Roman" w:eastAsia="Times New Roman"/>
                <w:sz w:val="26"/>
                <w:szCs w:val="26"/>
              </w:rPr>
              <w:t>{b, m}</w:t>
            </w:r>
          </w:p>
        </w:tc>
        <w:tc>
          <w:tcPr>
            <w:tcW w:w="3696" w:type="dxa"/>
          </w:tcPr>
          <w:p>
            <w:pPr>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blCellSpacing w:w="0" w:type="dxa"/>
        </w:trPr>
        <w:tc>
          <w:tcPr>
            <w:tcW w:w="1678" w:type="dxa"/>
          </w:tcPr>
          <w:p>
            <w:pPr>
              <w:jc w:val="center"/>
              <w:rPr>
                <w:rFonts w:ascii="Times New Roman" w:hAnsi="Times New Roman" w:eastAsia="Times New Roman"/>
                <w:sz w:val="26"/>
                <w:szCs w:val="26"/>
              </w:rPr>
            </w:pPr>
            <w:r>
              <w:rPr>
                <w:rFonts w:ascii="Times New Roman" w:hAnsi="Times New Roman" w:eastAsia="Times New Roman"/>
                <w:sz w:val="26"/>
                <w:szCs w:val="26"/>
              </w:rPr>
              <w:t>{b, t}</w:t>
            </w:r>
          </w:p>
        </w:tc>
        <w:tc>
          <w:tcPr>
            <w:tcW w:w="3696" w:type="dxa"/>
          </w:tcPr>
          <w:p>
            <w:pPr>
              <w:jc w:val="center"/>
              <w:rPr>
                <w:rFonts w:ascii="Times New Roman" w:hAnsi="Times New Roman" w:eastAsia="Times New Roman"/>
                <w:sz w:val="26"/>
                <w:szCs w:val="26"/>
              </w:rPr>
            </w:pPr>
            <w:r>
              <w:rPr>
                <w:rFonts w:ascii="Times New Roman" w:hAnsi="Times New Roman" w:eastAsia="Times New Roman"/>
                <w:sz w:val="26"/>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1" w:hRule="atLeast"/>
          <w:tblCellSpacing w:w="0" w:type="dxa"/>
        </w:trPr>
        <w:tc>
          <w:tcPr>
            <w:tcW w:w="1678" w:type="dxa"/>
          </w:tcPr>
          <w:p>
            <w:pPr>
              <w:jc w:val="center"/>
              <w:rPr>
                <w:rFonts w:ascii="Times New Roman" w:hAnsi="Times New Roman" w:eastAsia="Times New Roman"/>
                <w:sz w:val="26"/>
                <w:szCs w:val="26"/>
              </w:rPr>
            </w:pPr>
            <w:r>
              <w:rPr>
                <w:rFonts w:ascii="Times New Roman" w:hAnsi="Times New Roman" w:eastAsia="Times New Roman"/>
                <w:sz w:val="26"/>
                <w:szCs w:val="26"/>
              </w:rPr>
              <w:t>{m, t}</w:t>
            </w:r>
          </w:p>
        </w:tc>
        <w:tc>
          <w:tcPr>
            <w:tcW w:w="3696" w:type="dxa"/>
          </w:tcPr>
          <w:p>
            <w:pPr>
              <w:jc w:val="center"/>
              <w:rPr>
                <w:rFonts w:ascii="Times New Roman" w:hAnsi="Times New Roman" w:eastAsia="Times New Roman"/>
                <w:sz w:val="26"/>
                <w:szCs w:val="26"/>
              </w:rPr>
            </w:pPr>
            <w:r>
              <w:rPr>
                <w:rFonts w:ascii="Times New Roman" w:hAnsi="Times New Roman" w:eastAsia="Times New Roman"/>
                <w:sz w:val="26"/>
                <w:szCs w:val="26"/>
              </w:rPr>
              <w:t>1</w:t>
            </w:r>
          </w:p>
        </w:tc>
      </w:tr>
    </w:tbl>
    <w:p>
      <w:pPr>
        <w:spacing w:line="360" w:lineRule="auto"/>
        <w:ind w:firstLine="720" w:firstLineChars="0"/>
        <w:jc w:val="both"/>
        <w:rPr>
          <w:rFonts w:ascii="Times New Roman" w:hAnsi="Times New Roman" w:eastAsia="Times New Roman"/>
          <w:sz w:val="26"/>
          <w:szCs w:val="26"/>
        </w:rPr>
      </w:pPr>
      <w:r>
        <w:rPr>
          <w:rFonts w:hint="default" w:ascii="Times New Roman" w:hAnsi="Times New Roman" w:eastAsia="Times New Roman"/>
          <w:sz w:val="26"/>
          <w:szCs w:val="26"/>
        </w:rPr>
        <w:t>Only take pairs of 2-items with Support &gt; Min Support ( = 30% ) including: {a, b} and {b, m}</w:t>
      </w:r>
      <w:r>
        <w:rPr>
          <w:rFonts w:ascii="Times New Roman" w:hAnsi="Times New Roman" w:eastAsia="Times New Roman"/>
          <w:sz w:val="26"/>
          <w:szCs w:val="26"/>
        </w:rPr>
        <w:t xml:space="preserve"> </w:t>
      </w:r>
    </w:p>
    <w:p>
      <w:pPr>
        <w:spacing w:line="360" w:lineRule="auto"/>
        <w:ind w:firstLine="720" w:firstLineChars="0"/>
        <w:jc w:val="both"/>
        <w:rPr>
          <w:rFonts w:ascii="Times New Roman" w:hAnsi="Times New Roman" w:eastAsia="Times New Roman"/>
          <w:b/>
          <w:bCs/>
          <w:sz w:val="26"/>
          <w:szCs w:val="26"/>
        </w:rPr>
      </w:pPr>
      <w:r>
        <w:rPr>
          <w:rFonts w:hint="default" w:ascii="Times New Roman" w:hAnsi="Times New Roman" w:eastAsia="Times New Roman"/>
          <w:b/>
          <w:bCs/>
          <w:sz w:val="26"/>
          <w:szCs w:val="26"/>
        </w:rPr>
        <w:t>Arising laws:</w:t>
      </w:r>
    </w:p>
    <w:p>
      <w:pPr>
        <w:spacing w:line="360" w:lineRule="auto"/>
        <w:ind w:left="720" w:leftChars="0" w:firstLine="720" w:firstLineChars="0"/>
        <w:jc w:val="both"/>
        <w:rPr>
          <w:rFonts w:ascii="Times New Roman" w:hAnsi="Times New Roman" w:eastAsia="Times New Roman"/>
          <w:sz w:val="26"/>
          <w:szCs w:val="26"/>
        </w:rPr>
      </w:pPr>
      <w:r>
        <w:rPr>
          <w:rFonts w:ascii="Times New Roman" w:hAnsi="Times New Roman" w:eastAsia="Times New Roman"/>
          <w:sz w:val="26"/>
          <w:szCs w:val="26"/>
        </w:rPr>
        <w:t xml:space="preserve">a </w:t>
      </w:r>
      <w:r>
        <w:rPr>
          <w:rFonts w:ascii="Times New Roman" w:hAnsi="Times New Roman" w:eastAsia="Times New Roman"/>
          <w:sz w:val="26"/>
          <w:szCs w:val="26"/>
        </w:rPr>
        <w:sym w:font="Symbol" w:char="F0AE"/>
      </w:r>
      <w:r>
        <w:rPr>
          <w:rFonts w:ascii="Times New Roman" w:hAnsi="Times New Roman" w:eastAsia="Times New Roman"/>
          <w:sz w:val="26"/>
          <w:szCs w:val="26"/>
        </w:rPr>
        <w:t xml:space="preserve"> b </w:t>
      </w:r>
      <w:r>
        <w:rPr>
          <w:rFonts w:hint="default" w:eastAsia="Times New Roman"/>
          <w:sz w:val="26"/>
          <w:szCs w:val="26"/>
          <w:lang w:val="en-US"/>
        </w:rPr>
        <w:t xml:space="preserve">has degrees </w:t>
      </w:r>
      <w:r>
        <w:rPr>
          <w:rFonts w:ascii="Times New Roman" w:hAnsi="Times New Roman" w:eastAsia="Times New Roman"/>
          <w:sz w:val="26"/>
          <w:szCs w:val="26"/>
        </w:rPr>
        <w:t>Confidence 3/3 = 100%</w:t>
      </w:r>
    </w:p>
    <w:p>
      <w:pPr>
        <w:spacing w:line="360" w:lineRule="auto"/>
        <w:ind w:left="720" w:leftChars="0" w:firstLine="720" w:firstLineChars="0"/>
        <w:jc w:val="both"/>
        <w:rPr>
          <w:rFonts w:ascii="Times New Roman" w:hAnsi="Times New Roman" w:eastAsia="Times New Roman"/>
          <w:sz w:val="26"/>
          <w:szCs w:val="26"/>
        </w:rPr>
      </w:pPr>
      <w:r>
        <w:rPr>
          <w:rFonts w:ascii="Times New Roman" w:hAnsi="Times New Roman" w:eastAsia="Times New Roman"/>
          <w:sz w:val="26"/>
          <w:szCs w:val="26"/>
        </w:rPr>
        <w:t xml:space="preserve">b </w:t>
      </w:r>
      <w:r>
        <w:rPr>
          <w:rFonts w:ascii="Times New Roman" w:hAnsi="Times New Roman" w:eastAsia="Times New Roman"/>
          <w:sz w:val="26"/>
          <w:szCs w:val="26"/>
        </w:rPr>
        <w:sym w:font="Symbol" w:char="F0AE"/>
      </w:r>
      <w:r>
        <w:rPr>
          <w:rFonts w:ascii="Times New Roman" w:hAnsi="Times New Roman" w:eastAsia="Times New Roman"/>
          <w:sz w:val="26"/>
          <w:szCs w:val="26"/>
        </w:rPr>
        <w:t xml:space="preserve"> a  </w:t>
      </w:r>
      <w:r>
        <w:rPr>
          <w:rFonts w:hint="default" w:eastAsia="Times New Roman"/>
          <w:sz w:val="26"/>
          <w:szCs w:val="26"/>
          <w:lang w:val="en-US"/>
        </w:rPr>
        <w:t>has degrees</w:t>
      </w:r>
      <w:r>
        <w:rPr>
          <w:rFonts w:ascii="Times New Roman" w:hAnsi="Times New Roman" w:eastAsia="Times New Roman"/>
          <w:sz w:val="26"/>
          <w:szCs w:val="26"/>
        </w:rPr>
        <w:t xml:space="preserve"> Confidence 3/5 = 60%</w:t>
      </w:r>
    </w:p>
    <w:p>
      <w:pPr>
        <w:spacing w:line="360" w:lineRule="auto"/>
        <w:ind w:left="720" w:leftChars="0" w:firstLine="720" w:firstLineChars="0"/>
        <w:jc w:val="both"/>
        <w:rPr>
          <w:rFonts w:ascii="Times New Roman" w:hAnsi="Times New Roman" w:eastAsia="Times New Roman"/>
          <w:sz w:val="26"/>
          <w:szCs w:val="26"/>
        </w:rPr>
      </w:pPr>
      <w:r>
        <w:rPr>
          <w:rFonts w:ascii="Times New Roman" w:hAnsi="Times New Roman" w:eastAsia="Times New Roman"/>
          <w:sz w:val="26"/>
          <w:szCs w:val="26"/>
        </w:rPr>
        <w:t xml:space="preserve">b </w:t>
      </w:r>
      <w:r>
        <w:rPr>
          <w:rFonts w:ascii="Times New Roman" w:hAnsi="Times New Roman" w:eastAsia="Times New Roman"/>
          <w:sz w:val="26"/>
          <w:szCs w:val="26"/>
        </w:rPr>
        <w:sym w:font="Symbol" w:char="F0AE"/>
      </w:r>
      <w:r>
        <w:rPr>
          <w:rFonts w:ascii="Times New Roman" w:hAnsi="Times New Roman" w:eastAsia="Times New Roman"/>
          <w:sz w:val="26"/>
          <w:szCs w:val="26"/>
        </w:rPr>
        <w:t xml:space="preserve"> m  </w:t>
      </w:r>
      <w:r>
        <w:rPr>
          <w:rFonts w:hint="default" w:eastAsia="Times New Roman"/>
          <w:sz w:val="26"/>
          <w:szCs w:val="26"/>
          <w:lang w:val="en-US"/>
        </w:rPr>
        <w:t>has degrees</w:t>
      </w:r>
      <w:r>
        <w:rPr>
          <w:rFonts w:ascii="Times New Roman" w:hAnsi="Times New Roman" w:eastAsia="Times New Roman"/>
          <w:sz w:val="26"/>
          <w:szCs w:val="26"/>
        </w:rPr>
        <w:t>Confidence 3/5 = 60%</w:t>
      </w:r>
    </w:p>
    <w:p>
      <w:pPr>
        <w:spacing w:line="360" w:lineRule="auto"/>
        <w:ind w:left="720" w:leftChars="0" w:firstLine="720" w:firstLineChars="0"/>
        <w:jc w:val="both"/>
        <w:rPr>
          <w:rFonts w:ascii="Times New Roman" w:hAnsi="Times New Roman" w:eastAsia="Times New Roman"/>
          <w:b/>
          <w:bCs/>
          <w:sz w:val="26"/>
          <w:szCs w:val="26"/>
        </w:rPr>
      </w:pPr>
      <w:r>
        <w:rPr>
          <w:rFonts w:ascii="Times New Roman" w:hAnsi="Times New Roman" w:eastAsia="Times New Roman"/>
          <w:sz w:val="26"/>
          <w:szCs w:val="26"/>
        </w:rPr>
        <w:t xml:space="preserve">m </w:t>
      </w:r>
      <w:r>
        <w:rPr>
          <w:rFonts w:ascii="Times New Roman" w:hAnsi="Times New Roman" w:eastAsia="Times New Roman"/>
          <w:sz w:val="26"/>
          <w:szCs w:val="26"/>
        </w:rPr>
        <w:sym w:font="Symbol" w:char="F0AE"/>
      </w:r>
      <w:r>
        <w:rPr>
          <w:rFonts w:ascii="Times New Roman" w:hAnsi="Times New Roman" w:eastAsia="Times New Roman"/>
          <w:sz w:val="26"/>
          <w:szCs w:val="26"/>
        </w:rPr>
        <w:t xml:space="preserve"> b  </w:t>
      </w:r>
      <w:r>
        <w:rPr>
          <w:rFonts w:hint="default" w:eastAsia="Times New Roman"/>
          <w:sz w:val="26"/>
          <w:szCs w:val="26"/>
          <w:lang w:val="en-US"/>
        </w:rPr>
        <w:t>has degrees</w:t>
      </w:r>
      <w:r>
        <w:rPr>
          <w:rFonts w:ascii="Times New Roman" w:hAnsi="Times New Roman" w:eastAsia="Times New Roman"/>
          <w:sz w:val="26"/>
          <w:szCs w:val="26"/>
        </w:rPr>
        <w:t xml:space="preserve"> Confidence 3/3 = 100%</w:t>
      </w:r>
    </w:p>
    <w:p>
      <w:pPr>
        <w:spacing w:line="360" w:lineRule="auto"/>
        <w:ind w:firstLine="720"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In the omission step we have F2 = {{a, b}, {b,m}}</w:t>
      </w:r>
    </w:p>
    <w:p>
      <w:pPr>
        <w:spacing w:line="360" w:lineRule="auto"/>
        <w:ind w:firstLine="720"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At the end of F2 we have the C3 set of 3-item pairs {}</w:t>
      </w:r>
    </w:p>
    <w:p>
      <w:pPr>
        <w:spacing w:line="360" w:lineRule="auto"/>
        <w:ind w:firstLine="720" w:firstLineChars="0"/>
        <w:jc w:val="both"/>
        <w:rPr>
          <w:rFonts w:hint="default" w:eastAsia="Times New Roman"/>
          <w:i w:val="0"/>
          <w:iCs w:val="0"/>
          <w:sz w:val="26"/>
          <w:szCs w:val="26"/>
          <w:lang w:val="en-US"/>
        </w:rPr>
      </w:pPr>
      <w:r>
        <w:rPr>
          <w:rFonts w:hint="default" w:ascii="Times New Roman" w:hAnsi="Times New Roman" w:eastAsia="Times New Roman"/>
          <w:sz w:val="26"/>
          <w:szCs w:val="26"/>
        </w:rPr>
        <w:t>The algorithm is out.</w:t>
      </w:r>
    </w:p>
    <w:p>
      <w:pPr>
        <w:pStyle w:val="49"/>
        <w:numPr>
          <w:ilvl w:val="0"/>
          <w:numId w:val="2"/>
        </w:numPr>
        <w:ind w:left="432" w:leftChars="0" w:hanging="432" w:firstLineChars="0"/>
        <w:rPr>
          <w:rFonts w:hint="default"/>
          <w:lang w:val="en-US"/>
        </w:rPr>
      </w:pPr>
      <w:r>
        <w:rPr>
          <w:rFonts w:hint="default"/>
          <w:lang w:val="en-US"/>
        </w:rPr>
        <w:t>Present algorithms (pseudocode)</w:t>
      </w:r>
    </w:p>
    <w:tbl>
      <w:tblPr>
        <w:tblStyle w:val="27"/>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0"/>
        <w:gridCol w:w="7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b/>
                <w:bCs/>
                <w:sz w:val="26"/>
                <w:szCs w:val="26"/>
              </w:rPr>
            </w:pP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rPr>
              <w:t>Input:</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S</w:t>
            </w:r>
            <w:r>
              <w:rPr>
                <w:rFonts w:hint="default" w:eastAsia="Times New Roman"/>
                <w:i w:val="0"/>
                <w:iCs w:val="0"/>
                <w:sz w:val="26"/>
                <w:szCs w:val="26"/>
                <w:lang w:val="en-US"/>
              </w:rPr>
              <w:t>et of transactions D and minimum support minsup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7" w:hRule="atLeast"/>
        </w:trPr>
        <w:tc>
          <w:tcPr>
            <w:tcW w:w="900" w:type="dxa"/>
          </w:tcPr>
          <w:p>
            <w:pPr>
              <w:spacing w:after="0" w:line="360" w:lineRule="auto"/>
              <w:jc w:val="both"/>
              <w:rPr>
                <w:rFonts w:ascii="Times New Roman" w:hAnsi="Times New Roman" w:eastAsia="Times New Roman" w:cs="Times New Roman"/>
                <w:b/>
                <w:bCs/>
                <w:sz w:val="26"/>
                <w:szCs w:val="26"/>
              </w:rPr>
            </w:pP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rPr>
              <w:t>Output:</w:t>
            </w:r>
            <w:r>
              <w:rPr>
                <w:rFonts w:ascii="Times New Roman" w:hAnsi="Times New Roman" w:eastAsia="Times New Roman" w:cs="Times New Roman"/>
                <w:sz w:val="26"/>
                <w:szCs w:val="26"/>
              </w:rPr>
              <w:t xml:space="preserve"> L- tập mục phổ biến trong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b/>
                <w:bCs/>
                <w:sz w:val="26"/>
                <w:szCs w:val="26"/>
              </w:rPr>
            </w:pPr>
          </w:p>
        </w:tc>
        <w:tc>
          <w:tcPr>
            <w:tcW w:w="7308" w:type="dxa"/>
          </w:tcPr>
          <w:p>
            <w:pPr>
              <w:spacing w:after="0" w:line="360" w:lineRule="auto"/>
              <w:jc w:val="both"/>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w:t>
            </w:r>
            <w:r>
              <w:rPr>
                <w:rFonts w:ascii="Times New Roman" w:hAnsi="Times New Roman" w:eastAsia="Times New Roman" w:cs="Times New Roman"/>
                <w:sz w:val="26"/>
                <w:szCs w:val="26"/>
                <w:vertAlign w:val="subscript"/>
              </w:rPr>
              <w:t>1</w:t>
            </w:r>
            <w:r>
              <w:rPr>
                <w:rFonts w:ascii="Times New Roman" w:hAnsi="Times New Roman" w:eastAsia="Times New Roman" w:cs="Times New Roman"/>
                <w:sz w:val="26"/>
                <w:szCs w:val="26"/>
              </w:rPr>
              <w:t>=</w:t>
            </w:r>
            <w:r>
              <w:rPr>
                <w:rFonts w:ascii="Times New Roman" w:hAnsi="Times New Roman" w:eastAsia="Times New Roman" w:cs="Times New Roman"/>
                <w:b/>
                <w:i/>
                <w:sz w:val="26"/>
                <w:szCs w:val="26"/>
              </w:rPr>
              <w:t>Large_1_ItemSets</w:t>
            </w:r>
            <w:r>
              <w:rPr>
                <w:rFonts w:ascii="Times New Roman" w:hAnsi="Times New Roman" w:eastAsia="Times New Roman" w:cs="Times New Roman"/>
                <w:sz w:val="26"/>
                <w:szCs w:val="26"/>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for</w:t>
            </w:r>
            <w:r>
              <w:rPr>
                <w:rFonts w:ascii="Times New Roman" w:hAnsi="Times New Roman" w:eastAsia="Times New Roman" w:cs="Times New Roman"/>
                <w:sz w:val="26"/>
                <w:szCs w:val="26"/>
              </w:rPr>
              <w:t xml:space="preserve"> (k=2; L</w:t>
            </w:r>
            <w:r>
              <w:rPr>
                <w:rFonts w:ascii="Times New Roman" w:hAnsi="Times New Roman" w:eastAsia="Times New Roman" w:cs="Times New Roman"/>
                <w:sz w:val="26"/>
                <w:szCs w:val="26"/>
                <w:vertAlign w:val="subscript"/>
              </w:rPr>
              <w:t xml:space="preserve">k-1 </w:t>
            </w:r>
            <w:r>
              <w:rPr>
                <w:rFonts w:ascii="Times New Roman" w:hAnsi="Times New Roman" w:eastAsia="Times New Roman" w:cs="Times New Roman"/>
                <w:sz w:val="26"/>
                <w:szCs w:val="26"/>
              </w:rPr>
              <w:sym w:font="Symbol" w:char="F0B9"/>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sym w:font="Symbol" w:char="F0C6"/>
            </w:r>
            <w:r>
              <w:rPr>
                <w:rFonts w:ascii="Times New Roman" w:hAnsi="Times New Roman" w:eastAsia="Times New Roman" w:cs="Times New Roman"/>
                <w:sz w:val="26"/>
                <w:szCs w:val="26"/>
              </w:rPr>
              <w:t xml:space="preserve">; k++) </w:t>
            </w:r>
            <w:r>
              <w:rPr>
                <w:rFonts w:ascii="Times New Roman" w:hAnsi="Times New Roman" w:eastAsia="Times New Roman" w:cs="Times New Roman"/>
                <w:b/>
                <w:sz w:val="26"/>
                <w:szCs w:val="26"/>
              </w:rPr>
              <w:t>do</w:t>
            </w:r>
            <w:r>
              <w:rPr>
                <w:rFonts w:ascii="Times New Roman" w:hAnsi="Times New Roman" w:eastAsia="Times New Roman" w:cs="Times New Roman"/>
                <w:sz w:val="26"/>
                <w:szCs w:val="26"/>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c>
          <w:tcPr>
            <w:tcW w:w="7308" w:type="dxa"/>
          </w:tcPr>
          <w:p>
            <w:pPr>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begin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4.</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C</w:t>
            </w:r>
            <w:r>
              <w:rPr>
                <w:rFonts w:ascii="Times New Roman" w:hAnsi="Times New Roman" w:eastAsia="Times New Roman" w:cs="Times New Roman"/>
                <w:sz w:val="26"/>
                <w:szCs w:val="26"/>
                <w:vertAlign w:val="subscript"/>
              </w:rPr>
              <w:t>k</w:t>
            </w:r>
            <w:r>
              <w:rPr>
                <w:rFonts w:ascii="Times New Roman" w:hAnsi="Times New Roman" w:eastAsia="Times New Roman" w:cs="Times New Roman"/>
                <w:sz w:val="26"/>
                <w:szCs w:val="26"/>
              </w:rPr>
              <w:t>=apriori-gen(L</w:t>
            </w:r>
            <w:r>
              <w:rPr>
                <w:rFonts w:ascii="Times New Roman" w:hAnsi="Times New Roman" w:eastAsia="Times New Roman" w:cs="Times New Roman"/>
                <w:sz w:val="26"/>
                <w:szCs w:val="26"/>
                <w:vertAlign w:val="subscript"/>
              </w:rPr>
              <w:t>k-1</w:t>
            </w:r>
            <w:r>
              <w:rPr>
                <w:rFonts w:ascii="Times New Roman" w:hAnsi="Times New Roman" w:eastAsia="Times New Roman" w:cs="Times New Roman"/>
                <w:sz w:val="26"/>
                <w:szCs w:val="26"/>
              </w:rPr>
              <w:t>)</w:t>
            </w:r>
            <w:r>
              <w:rPr>
                <w:rFonts w:ascii="Times New Roman" w:hAnsi="Times New Roman" w:eastAsia="Times New Roman" w:cs="Times New Roman"/>
                <w:sz w:val="26"/>
                <w:szCs w:val="26"/>
                <w:vertAlign w:val="subscript"/>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5.</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for</w:t>
            </w:r>
            <w:r>
              <w:rPr>
                <w:rFonts w:ascii="Times New Roman" w:hAnsi="Times New Roman" w:eastAsia="Times New Roman" w:cs="Times New Roman"/>
                <w:sz w:val="26"/>
                <w:szCs w:val="26"/>
              </w:rPr>
              <w:t xml:space="preserve"> (mỗi một </w:t>
            </w:r>
            <w:r>
              <w:rPr>
                <w:rFonts w:ascii="Calibri" w:hAnsi="Calibri" w:eastAsia="Calibri" w:cstheme="minorBidi"/>
                <w:position w:val="-4"/>
                <w:sz w:val="26"/>
                <w:szCs w:val="26"/>
              </w:rPr>
              <w:object>
                <v:shape id="_x0000_i1025" o:spt="75" type="#_x0000_t75" style="height:10.4pt;width:10.4pt;" o:ole="t" filled="f" o:preferrelative="t" stroked="f" coordsize="21600,21600">
                  <v:path/>
                  <v:fill on="f" focussize="0,0"/>
                  <v:stroke on="f" joinstyle="miter"/>
                  <v:imagedata r:id="rId12" o:title=""/>
                  <o:lock v:ext="edit" aspectratio="t"/>
                  <w10:wrap type="none"/>
                  <w10:anchorlock/>
                </v:shape>
                <o:OLEObject Type="Embed" ProgID="Equation.3" ShapeID="_x0000_i1025" DrawAspect="Content" ObjectID="_1468075725" r:id="rId11">
                  <o:LockedField>false</o:LockedField>
                </o:OLEObject>
              </w:object>
            </w:r>
            <w:r>
              <w:rPr>
                <w:rFonts w:ascii="Times New Roman" w:hAnsi="Times New Roman" w:eastAsia="Times New Roman" w:cs="Times New Roman"/>
                <w:sz w:val="26"/>
                <w:szCs w:val="26"/>
              </w:rPr>
              <w:t xml:space="preserve">giao dịch TD) </w:t>
            </w:r>
            <w:r>
              <w:rPr>
                <w:rFonts w:ascii="Times New Roman" w:hAnsi="Times New Roman" w:eastAsia="Times New Roman" w:cs="Times New Roman"/>
                <w:b/>
                <w:sz w:val="26"/>
                <w:szCs w:val="26"/>
              </w:rPr>
              <w:t>do</w:t>
            </w:r>
            <w:r>
              <w:rPr>
                <w:rFonts w:ascii="Times New Roman" w:hAnsi="Times New Roman" w:eastAsia="Times New Roman" w:cs="Times New Roman"/>
                <w:sz w:val="26"/>
                <w:szCs w:val="26"/>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6.</w:t>
            </w:r>
          </w:p>
        </w:tc>
        <w:tc>
          <w:tcPr>
            <w:tcW w:w="7308" w:type="dxa"/>
          </w:tcPr>
          <w:p>
            <w:pPr>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begin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lang w:val="fr-FR"/>
              </w:rPr>
            </w:pPr>
            <w:r>
              <w:rPr>
                <w:rFonts w:ascii="Times New Roman" w:hAnsi="Times New Roman" w:eastAsia="Times New Roman" w:cs="Times New Roman"/>
                <w:sz w:val="26"/>
                <w:szCs w:val="26"/>
                <w:lang w:val="fr-FR"/>
              </w:rPr>
              <w:t>7.</w:t>
            </w:r>
          </w:p>
        </w:tc>
        <w:tc>
          <w:tcPr>
            <w:tcW w:w="7308" w:type="dxa"/>
          </w:tcPr>
          <w:p>
            <w:pPr>
              <w:spacing w:after="0" w:line="360" w:lineRule="auto"/>
              <w:jc w:val="both"/>
              <w:rPr>
                <w:rFonts w:ascii="Times New Roman" w:hAnsi="Times New Roman" w:eastAsia="Times New Roman" w:cs="Times New Roman"/>
                <w:sz w:val="26"/>
                <w:szCs w:val="26"/>
                <w:lang w:val="fr-FR"/>
              </w:rPr>
            </w:pP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C</w:t>
            </w:r>
            <w:r>
              <w:rPr>
                <w:rFonts w:ascii="Times New Roman" w:hAnsi="Times New Roman" w:eastAsia="Times New Roman" w:cs="Times New Roman"/>
                <w:sz w:val="26"/>
                <w:szCs w:val="26"/>
                <w:vertAlign w:val="subscript"/>
                <w:lang w:val="fr-FR"/>
              </w:rPr>
              <w:t xml:space="preserve">T </w:t>
            </w:r>
            <w:r>
              <w:rPr>
                <w:rFonts w:ascii="Times New Roman" w:hAnsi="Times New Roman" w:eastAsia="Times New Roman" w:cs="Times New Roman"/>
                <w:sz w:val="26"/>
                <w:szCs w:val="26"/>
                <w:lang w:val="fr-FR"/>
              </w:rPr>
              <w:t>= subset(C</w:t>
            </w:r>
            <w:r>
              <w:rPr>
                <w:rFonts w:ascii="Times New Roman" w:hAnsi="Times New Roman" w:eastAsia="Times New Roman" w:cs="Times New Roman"/>
                <w:sz w:val="26"/>
                <w:szCs w:val="26"/>
                <w:vertAlign w:val="subscript"/>
                <w:lang w:val="fr-FR"/>
              </w:rPr>
              <w:t>k</w:t>
            </w:r>
            <w:r>
              <w:rPr>
                <w:rFonts w:ascii="Times New Roman" w:hAnsi="Times New Roman" w:eastAsia="Times New Roman" w:cs="Times New Roman"/>
                <w:sz w:val="26"/>
                <w:szCs w:val="26"/>
                <w:lang w:val="fr-FR"/>
              </w:rPr>
              <w:t xml:space="preserve">, 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8.</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for</w:t>
            </w:r>
            <w:r>
              <w:rPr>
                <w:rFonts w:ascii="Times New Roman" w:hAnsi="Times New Roman" w:eastAsia="Times New Roman" w:cs="Times New Roman"/>
                <w:sz w:val="26"/>
                <w:szCs w:val="26"/>
              </w:rPr>
              <w:t xml:space="preserve"> (mỗi một ứng cử viên c</w:t>
            </w:r>
            <w:r>
              <w:rPr>
                <w:rFonts w:ascii="Calibri" w:hAnsi="Calibri" w:eastAsia="Calibri" w:cstheme="minorBidi"/>
                <w:position w:val="-4"/>
                <w:sz w:val="26"/>
                <w:szCs w:val="26"/>
              </w:rPr>
              <w:object>
                <v:shape id="_x0000_i1026" o:spt="75" type="#_x0000_t75" style="height:10.4pt;width:10.4pt;" o:ole="t" filled="f" o:preferrelative="t" stroked="f" coordsize="21600,21600">
                  <v:path/>
                  <v:fill on="f" focussize="0,0"/>
                  <v:stroke on="f" joinstyle="miter"/>
                  <v:imagedata r:id="rId12" o:title=""/>
                  <o:lock v:ext="edit" aspectratio="t"/>
                  <w10:wrap type="none"/>
                  <w10:anchorlock/>
                </v:shape>
                <o:OLEObject Type="Embed" ProgID="Equation.3" ShapeID="_x0000_i1026" DrawAspect="Content" ObjectID="_1468075726" r:id="rId13">
                  <o:LockedField>false</o:LockedField>
                </o:OLEObject>
              </w:object>
            </w:r>
            <w:r>
              <w:rPr>
                <w:rFonts w:ascii="Times New Roman" w:hAnsi="Times New Roman" w:eastAsia="Times New Roman" w:cs="Times New Roman"/>
                <w:sz w:val="26"/>
                <w:szCs w:val="26"/>
              </w:rPr>
              <w:t xml:space="preserve"> C</w:t>
            </w:r>
            <w:r>
              <w:rPr>
                <w:rFonts w:ascii="Times New Roman" w:hAnsi="Times New Roman" w:eastAsia="Times New Roman" w:cs="Times New Roman"/>
                <w:sz w:val="26"/>
                <w:szCs w:val="26"/>
                <w:vertAlign w:val="subscript"/>
              </w:rPr>
              <w:t>T</w:t>
            </w:r>
            <w:r>
              <w:rPr>
                <w:rFonts w:ascii="Times New Roman" w:hAnsi="Times New Roman" w:eastAsia="Times New Roman" w:cs="Times New Roman"/>
                <w:sz w:val="26"/>
                <w:szCs w:val="26"/>
              </w:rPr>
              <w:t xml:space="preserve">) </w:t>
            </w:r>
            <w:r>
              <w:rPr>
                <w:rFonts w:ascii="Times New Roman" w:hAnsi="Times New Roman" w:eastAsia="Times New Roman" w:cs="Times New Roman"/>
                <w:b/>
                <w:sz w:val="26"/>
                <w:szCs w:val="26"/>
              </w:rPr>
              <w:t>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9.</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c.count++;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10.</w:t>
            </w:r>
          </w:p>
        </w:tc>
        <w:tc>
          <w:tcPr>
            <w:tcW w:w="7308" w:type="dxa"/>
          </w:tcPr>
          <w:p>
            <w:pPr>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11.</w:t>
            </w:r>
          </w:p>
        </w:tc>
        <w:tc>
          <w:tcPr>
            <w:tcW w:w="7308"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L</w:t>
            </w:r>
            <w:r>
              <w:rPr>
                <w:rFonts w:ascii="Times New Roman" w:hAnsi="Times New Roman" w:eastAsia="Times New Roman" w:cs="Times New Roman"/>
                <w:sz w:val="26"/>
                <w:szCs w:val="26"/>
                <w:vertAlign w:val="subscript"/>
              </w:rPr>
              <w:t xml:space="preserve">k </w:t>
            </w:r>
            <w:r>
              <w:rPr>
                <w:rFonts w:ascii="Times New Roman" w:hAnsi="Times New Roman" w:eastAsia="Times New Roman" w:cs="Times New Roman"/>
                <w:sz w:val="26"/>
                <w:szCs w:val="26"/>
              </w:rPr>
              <w:t xml:space="preserve">= {c </w:t>
            </w:r>
            <w:r>
              <w:rPr>
                <w:rFonts w:ascii="Times New Roman" w:hAnsi="Times New Roman" w:eastAsia="Times New Roman" w:cs="Times New Roman"/>
                <w:sz w:val="26"/>
                <w:szCs w:val="26"/>
              </w:rPr>
              <w:sym w:font="Symbol" w:char="F0CE"/>
            </w:r>
            <w:r>
              <w:rPr>
                <w:rFonts w:ascii="Times New Roman" w:hAnsi="Times New Roman" w:eastAsia="Times New Roman" w:cs="Times New Roman"/>
                <w:sz w:val="26"/>
                <w:szCs w:val="26"/>
              </w:rPr>
              <w:t xml:space="preserve"> C</w:t>
            </w:r>
            <w:r>
              <w:rPr>
                <w:rFonts w:ascii="Times New Roman" w:hAnsi="Times New Roman" w:eastAsia="Times New Roman" w:cs="Times New Roman"/>
                <w:sz w:val="26"/>
                <w:szCs w:val="26"/>
                <w:vertAlign w:val="subscript"/>
              </w:rPr>
              <w:t>k</w:t>
            </w:r>
            <w:r>
              <w:rPr>
                <w:rFonts w:ascii="Times New Roman" w:hAnsi="Times New Roman" w:eastAsia="Times New Roman" w:cs="Times New Roman"/>
                <w:sz w:val="26"/>
                <w:szCs w:val="26"/>
              </w:rPr>
              <w:t xml:space="preserve">| c.count </w:t>
            </w:r>
            <w:r>
              <w:rPr>
                <w:rFonts w:ascii="Times New Roman" w:hAnsi="Times New Roman" w:eastAsia="Times New Roman" w:cs="Times New Roman"/>
                <w:sz w:val="26"/>
                <w:szCs w:val="26"/>
              </w:rPr>
              <w:sym w:font="Symbol" w:char="F0B3"/>
            </w:r>
            <w:r>
              <w:rPr>
                <w:rFonts w:ascii="Times New Roman" w:hAnsi="Times New Roman" w:eastAsia="Times New Roman" w:cs="Times New Roman"/>
                <w:sz w:val="26"/>
                <w:szCs w:val="26"/>
              </w:rPr>
              <w:t xml:space="preserve"> minsup}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12.</w:t>
            </w:r>
          </w:p>
        </w:tc>
        <w:tc>
          <w:tcPr>
            <w:tcW w:w="7308" w:type="dxa"/>
          </w:tcPr>
          <w:p>
            <w:pPr>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13.</w:t>
            </w:r>
          </w:p>
        </w:tc>
        <w:tc>
          <w:tcPr>
            <w:tcW w:w="7308" w:type="dxa"/>
          </w:tcPr>
          <w:p>
            <w:pPr>
              <w:spacing w:after="0" w:line="360" w:lineRule="auto"/>
              <w:jc w:val="both"/>
              <w:rPr>
                <w:rFonts w:ascii="Times New Roman" w:hAnsi="Times New Roman" w:eastAsia="Times New Roman" w:cs="Times New Roman"/>
                <w:sz w:val="26"/>
                <w:szCs w:val="26"/>
                <w:vertAlign w:val="subscript"/>
              </w:rPr>
            </w:pPr>
            <w:r>
              <w:rPr>
                <w:rFonts w:ascii="Times New Roman" w:hAnsi="Times New Roman" w:eastAsia="Times New Roman" w:cs="Times New Roman"/>
                <w:sz w:val="26"/>
                <w:szCs w:val="26"/>
              </w:rPr>
              <w:t xml:space="preserve">return </w:t>
            </w:r>
            <w:r>
              <w:rPr>
                <w:rFonts w:ascii="Times New Roman" w:hAnsi="Times New Roman" w:eastAsia="Times New Roman" w:cs="Times New Roman"/>
                <w:sz w:val="26"/>
                <w:szCs w:val="26"/>
              </w:rPr>
              <w:sym w:font="Symbol" w:char="F0C8"/>
            </w:r>
            <w:r>
              <w:rPr>
                <w:rFonts w:ascii="Times New Roman" w:hAnsi="Times New Roman" w:eastAsia="Times New Roman" w:cs="Times New Roman"/>
                <w:sz w:val="26"/>
                <w:szCs w:val="26"/>
                <w:vertAlign w:val="subscript"/>
              </w:rPr>
              <w:t>k</w:t>
            </w:r>
            <w:r>
              <w:rPr>
                <w:rFonts w:ascii="Times New Roman" w:hAnsi="Times New Roman" w:eastAsia="Times New Roman" w:cs="Times New Roman"/>
                <w:sz w:val="26"/>
                <w:szCs w:val="26"/>
              </w:rPr>
              <w:t>L</w:t>
            </w:r>
            <w:r>
              <w:rPr>
                <w:rFonts w:ascii="Times New Roman" w:hAnsi="Times New Roman" w:eastAsia="Times New Roman" w:cs="Times New Roman"/>
                <w:sz w:val="26"/>
                <w:szCs w:val="26"/>
                <w:vertAlign w:val="subscript"/>
              </w:rPr>
              <w:t>k</w:t>
            </w:r>
          </w:p>
        </w:tc>
      </w:tr>
    </w:tbl>
    <w:p>
      <w:pPr>
        <w:numPr>
          <w:ilvl w:val="0"/>
          <w:numId w:val="3"/>
        </w:numPr>
        <w:spacing w:after="0" w:line="360" w:lineRule="auto"/>
        <w:jc w:val="both"/>
        <w:rPr>
          <w:rFonts w:ascii="Times New Roman" w:hAnsi="Times New Roman"/>
          <w:sz w:val="26"/>
          <w:szCs w:val="26"/>
        </w:rPr>
      </w:pPr>
      <w:r>
        <w:rPr>
          <w:rFonts w:hint="default"/>
          <w:sz w:val="26"/>
          <w:szCs w:val="26"/>
          <w:lang w:val="en-US"/>
        </w:rPr>
        <w:t xml:space="preserve">Explain function above </w:t>
      </w:r>
      <w:r>
        <w:rPr>
          <w:rFonts w:ascii="Times New Roman" w:hAnsi="Times New Roman"/>
          <w:b/>
          <w:i/>
          <w:sz w:val="26"/>
          <w:szCs w:val="26"/>
        </w:rPr>
        <w:t>Large_1_ItemSets</w:t>
      </w:r>
      <w:r>
        <w:rPr>
          <w:rFonts w:ascii="Times New Roman" w:hAnsi="Times New Roman"/>
          <w:sz w:val="26"/>
          <w:szCs w:val="26"/>
        </w:rPr>
        <w:t>()</w:t>
      </w:r>
      <w:r>
        <w:rPr>
          <w:rFonts w:hint="default"/>
          <w:sz w:val="26"/>
          <w:szCs w:val="26"/>
          <w:lang w:val="en-US"/>
        </w:rPr>
        <w:t xml:space="preserve"> will return items that have value of support</w:t>
      </w:r>
      <w:r>
        <w:rPr>
          <w:rFonts w:ascii="Times New Roman" w:hAnsi="Times New Roman"/>
          <w:sz w:val="26"/>
          <w:szCs w:val="26"/>
        </w:rPr>
        <w:t xml:space="preserve"> </w:t>
      </w:r>
      <w:r>
        <w:rPr>
          <w:rFonts w:hint="default"/>
          <w:sz w:val="26"/>
          <w:szCs w:val="26"/>
          <w:lang w:val="en-US"/>
        </w:rPr>
        <w:t>higher than or equal mindsup</w:t>
      </w:r>
      <w:r>
        <w:rPr>
          <w:rFonts w:ascii="Times New Roman" w:hAnsi="Times New Roman"/>
          <w:sz w:val="26"/>
          <w:szCs w:val="26"/>
        </w:rPr>
        <w:t>.</w:t>
      </w:r>
    </w:p>
    <w:p>
      <w:pPr>
        <w:numPr>
          <w:ilvl w:val="0"/>
          <w:numId w:val="0"/>
        </w:numPr>
        <w:tabs>
          <w:tab w:val="left" w:pos="720"/>
        </w:tabs>
        <w:spacing w:after="0" w:line="360" w:lineRule="auto"/>
        <w:jc w:val="both"/>
        <w:rPr>
          <w:rFonts w:ascii="Times New Roman" w:hAnsi="Times New Roman"/>
          <w:sz w:val="26"/>
          <w:szCs w:val="26"/>
        </w:rPr>
      </w:pPr>
    </w:p>
    <w:tbl>
      <w:tblPr>
        <w:tblStyle w:val="7"/>
        <w:tblW w:w="0" w:type="auto"/>
        <w:jc w:val="center"/>
        <w:tblLayout w:type="fixed"/>
        <w:tblCellMar>
          <w:top w:w="0" w:type="dxa"/>
          <w:left w:w="108" w:type="dxa"/>
          <w:bottom w:w="0" w:type="dxa"/>
          <w:right w:w="108" w:type="dxa"/>
        </w:tblCellMar>
      </w:tblPr>
      <w:tblGrid>
        <w:gridCol w:w="540"/>
        <w:gridCol w:w="7019"/>
      </w:tblGrid>
      <w:tr>
        <w:tblPrEx>
          <w:tblCellMar>
            <w:top w:w="0" w:type="dxa"/>
            <w:left w:w="108" w:type="dxa"/>
            <w:bottom w:w="0" w:type="dxa"/>
            <w:right w:w="108" w:type="dxa"/>
          </w:tblCellMar>
        </w:tblPrEx>
        <w:trPr>
          <w:jc w:val="center"/>
        </w:trPr>
        <w:tc>
          <w:tcPr>
            <w:tcW w:w="540" w:type="dxa"/>
          </w:tcPr>
          <w:p>
            <w:pPr>
              <w:spacing w:line="360" w:lineRule="auto"/>
              <w:jc w:val="both"/>
              <w:rPr>
                <w:rFonts w:ascii="Times New Roman" w:hAnsi="Times New Roman"/>
                <w:sz w:val="26"/>
                <w:szCs w:val="26"/>
              </w:rPr>
            </w:pPr>
            <w:r>
              <w:rPr>
                <w:rFonts w:ascii="Times New Roman" w:hAnsi="Times New Roman"/>
                <w:sz w:val="26"/>
                <w:szCs w:val="26"/>
              </w:rPr>
              <w:t>1.</w:t>
            </w:r>
          </w:p>
        </w:tc>
        <w:tc>
          <w:tcPr>
            <w:tcW w:w="7019" w:type="dxa"/>
          </w:tcPr>
          <w:p>
            <w:pPr>
              <w:spacing w:line="360" w:lineRule="auto"/>
              <w:jc w:val="both"/>
              <w:rPr>
                <w:rFonts w:ascii="Times New Roman" w:hAnsi="Times New Roman"/>
                <w:sz w:val="26"/>
                <w:szCs w:val="26"/>
              </w:rPr>
            </w:pPr>
            <w:r>
              <w:rPr>
                <w:rFonts w:ascii="Times New Roman" w:hAnsi="Times New Roman"/>
                <w:b/>
                <w:i/>
                <w:sz w:val="26"/>
                <w:szCs w:val="26"/>
              </w:rPr>
              <w:t>for all</w:t>
            </w:r>
            <w:r>
              <w:rPr>
                <w:rFonts w:ascii="Times New Roman" w:hAnsi="Times New Roman"/>
                <w:sz w:val="26"/>
                <w:szCs w:val="26"/>
              </w:rPr>
              <w:t xml:space="preserve"> </w:t>
            </w:r>
            <w:r>
              <w:rPr>
                <w:rFonts w:ascii="Times New Roman" w:hAnsi="Times New Roman"/>
                <w:i/>
                <w:sz w:val="26"/>
                <w:szCs w:val="26"/>
              </w:rPr>
              <w:t>transaction</w:t>
            </w:r>
            <w:r>
              <w:rPr>
                <w:rFonts w:ascii="Times New Roman" w:hAnsi="Times New Roman"/>
                <w:sz w:val="26"/>
                <w:szCs w:val="26"/>
              </w:rPr>
              <w:t xml:space="preserve"> t </w:t>
            </w:r>
            <w:r>
              <w:rPr>
                <w:rFonts w:ascii="Times New Roman" w:hAnsi="Times New Roman"/>
                <w:sz w:val="26"/>
                <w:szCs w:val="26"/>
              </w:rPr>
              <w:sym w:font="Symbol" w:char="F0CE"/>
            </w:r>
            <w:r>
              <w:rPr>
                <w:rFonts w:ascii="Times New Roman" w:hAnsi="Times New Roman"/>
                <w:sz w:val="26"/>
                <w:szCs w:val="26"/>
              </w:rPr>
              <w:t xml:space="preserve"> D </w:t>
            </w:r>
            <w:r>
              <w:rPr>
                <w:rFonts w:ascii="Times New Roman" w:hAnsi="Times New Roman"/>
                <w:b/>
                <w:i/>
                <w:sz w:val="26"/>
                <w:szCs w:val="26"/>
              </w:rPr>
              <w:t>do</w:t>
            </w:r>
          </w:p>
        </w:tc>
      </w:tr>
      <w:tr>
        <w:trPr>
          <w:jc w:val="center"/>
        </w:trPr>
        <w:tc>
          <w:tcPr>
            <w:tcW w:w="540" w:type="dxa"/>
          </w:tcPr>
          <w:p>
            <w:pPr>
              <w:spacing w:line="360" w:lineRule="auto"/>
              <w:jc w:val="both"/>
              <w:rPr>
                <w:rFonts w:ascii="Times New Roman" w:hAnsi="Times New Roman"/>
                <w:sz w:val="26"/>
                <w:szCs w:val="26"/>
              </w:rPr>
            </w:pPr>
            <w:r>
              <w:rPr>
                <w:rFonts w:ascii="Times New Roman" w:hAnsi="Times New Roman"/>
                <w:sz w:val="26"/>
                <w:szCs w:val="26"/>
              </w:rPr>
              <w:t>2.</w:t>
            </w:r>
          </w:p>
        </w:tc>
        <w:tc>
          <w:tcPr>
            <w:tcW w:w="7019" w:type="dxa"/>
          </w:tcPr>
          <w:p>
            <w:pPr>
              <w:spacing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b/>
                <w:i/>
                <w:sz w:val="26"/>
                <w:szCs w:val="26"/>
              </w:rPr>
              <w:t>for all</w:t>
            </w:r>
            <w:r>
              <w:rPr>
                <w:rFonts w:ascii="Times New Roman" w:hAnsi="Times New Roman"/>
                <w:sz w:val="26"/>
                <w:szCs w:val="26"/>
              </w:rPr>
              <w:t xml:space="preserve"> </w:t>
            </w:r>
            <w:r>
              <w:rPr>
                <w:rFonts w:ascii="Times New Roman" w:hAnsi="Times New Roman"/>
                <w:i/>
                <w:sz w:val="26"/>
                <w:szCs w:val="26"/>
              </w:rPr>
              <w:t>item</w:t>
            </w:r>
            <w:r>
              <w:rPr>
                <w:rFonts w:ascii="Times New Roman" w:hAnsi="Times New Roman"/>
                <w:sz w:val="26"/>
                <w:szCs w:val="26"/>
              </w:rPr>
              <w:t xml:space="preserve"> i </w:t>
            </w:r>
            <w:r>
              <w:rPr>
                <w:rFonts w:ascii="Times New Roman" w:hAnsi="Times New Roman"/>
                <w:sz w:val="26"/>
                <w:szCs w:val="26"/>
              </w:rPr>
              <w:sym w:font="Symbol" w:char="F0CE"/>
            </w:r>
            <w:r>
              <w:rPr>
                <w:rFonts w:ascii="Times New Roman" w:hAnsi="Times New Roman"/>
                <w:sz w:val="26"/>
                <w:szCs w:val="26"/>
              </w:rPr>
              <w:t xml:space="preserve"> t </w:t>
            </w:r>
            <w:r>
              <w:rPr>
                <w:rFonts w:ascii="Times New Roman" w:hAnsi="Times New Roman"/>
                <w:b/>
                <w:i/>
                <w:sz w:val="26"/>
                <w:szCs w:val="26"/>
              </w:rPr>
              <w:t>do</w:t>
            </w:r>
          </w:p>
        </w:tc>
      </w:tr>
      <w:tr>
        <w:tblPrEx>
          <w:tblCellMar>
            <w:top w:w="0" w:type="dxa"/>
            <w:left w:w="108" w:type="dxa"/>
            <w:bottom w:w="0" w:type="dxa"/>
            <w:right w:w="108" w:type="dxa"/>
          </w:tblCellMar>
        </w:tblPrEx>
        <w:trPr>
          <w:jc w:val="center"/>
        </w:trPr>
        <w:tc>
          <w:tcPr>
            <w:tcW w:w="540" w:type="dxa"/>
          </w:tcPr>
          <w:p>
            <w:pPr>
              <w:spacing w:line="360" w:lineRule="auto"/>
              <w:jc w:val="both"/>
              <w:rPr>
                <w:rFonts w:ascii="Times New Roman" w:hAnsi="Times New Roman"/>
                <w:sz w:val="26"/>
                <w:szCs w:val="26"/>
              </w:rPr>
            </w:pPr>
            <w:r>
              <w:rPr>
                <w:rFonts w:ascii="Times New Roman" w:hAnsi="Times New Roman"/>
                <w:sz w:val="26"/>
                <w:szCs w:val="26"/>
              </w:rPr>
              <w:t>3.</w:t>
            </w:r>
          </w:p>
        </w:tc>
        <w:tc>
          <w:tcPr>
            <w:tcW w:w="7019" w:type="dxa"/>
          </w:tcPr>
          <w:p>
            <w:pPr>
              <w:spacing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i.</w:t>
            </w:r>
            <w:r>
              <w:rPr>
                <w:rFonts w:ascii="Times New Roman" w:hAnsi="Times New Roman"/>
                <w:i/>
                <w:sz w:val="26"/>
                <w:szCs w:val="26"/>
              </w:rPr>
              <w:t>count</w:t>
            </w:r>
            <w:r>
              <w:rPr>
                <w:rFonts w:ascii="Times New Roman" w:hAnsi="Times New Roman"/>
                <w:sz w:val="26"/>
                <w:szCs w:val="26"/>
              </w:rPr>
              <w:t xml:space="preserve"> ++;</w:t>
            </w:r>
          </w:p>
        </w:tc>
      </w:tr>
      <w:tr>
        <w:trPr>
          <w:jc w:val="center"/>
        </w:trPr>
        <w:tc>
          <w:tcPr>
            <w:tcW w:w="540" w:type="dxa"/>
          </w:tcPr>
          <w:p>
            <w:pPr>
              <w:spacing w:line="360" w:lineRule="auto"/>
              <w:jc w:val="both"/>
              <w:rPr>
                <w:rFonts w:ascii="Times New Roman" w:hAnsi="Times New Roman"/>
                <w:sz w:val="26"/>
                <w:szCs w:val="26"/>
              </w:rPr>
            </w:pPr>
            <w:r>
              <w:rPr>
                <w:rFonts w:ascii="Times New Roman" w:hAnsi="Times New Roman"/>
                <w:sz w:val="26"/>
                <w:szCs w:val="26"/>
              </w:rPr>
              <w:t>4.</w:t>
            </w:r>
          </w:p>
        </w:tc>
        <w:tc>
          <w:tcPr>
            <w:tcW w:w="7019" w:type="dxa"/>
          </w:tcPr>
          <w:p>
            <w:pPr>
              <w:spacing w:line="360" w:lineRule="auto"/>
              <w:jc w:val="both"/>
              <w:rPr>
                <w:rFonts w:ascii="Times New Roman" w:hAnsi="Times New Roman"/>
                <w:sz w:val="26"/>
                <w:szCs w:val="26"/>
              </w:rPr>
            </w:pPr>
            <w:r>
              <w:rPr>
                <w:rFonts w:ascii="Times New Roman" w:hAnsi="Times New Roman"/>
                <w:sz w:val="26"/>
                <w:szCs w:val="26"/>
              </w:rPr>
              <w:t>L1=</w:t>
            </w:r>
            <w:r>
              <w:rPr>
                <w:rFonts w:ascii="Times New Roman" w:hAnsi="Times New Roman"/>
                <w:sz w:val="26"/>
                <w:szCs w:val="26"/>
              </w:rPr>
              <w:sym w:font="Symbol" w:char="F07B"/>
            </w:r>
            <w:r>
              <w:rPr>
                <w:rFonts w:ascii="Times New Roman" w:hAnsi="Times New Roman"/>
                <w:sz w:val="26"/>
                <w:szCs w:val="26"/>
              </w:rPr>
              <w:t>i | i.</w:t>
            </w:r>
            <w:r>
              <w:rPr>
                <w:rFonts w:ascii="Times New Roman" w:hAnsi="Times New Roman"/>
                <w:i/>
                <w:sz w:val="26"/>
                <w:szCs w:val="26"/>
              </w:rPr>
              <w:t xml:space="preserve">count </w:t>
            </w:r>
            <w:r>
              <w:rPr>
                <w:rFonts w:ascii="Times New Roman" w:hAnsi="Times New Roman"/>
                <w:sz w:val="26"/>
                <w:szCs w:val="26"/>
              </w:rPr>
              <w:sym w:font="Symbol" w:char="F0B3"/>
            </w:r>
            <w:r>
              <w:rPr>
                <w:rFonts w:ascii="Times New Roman" w:hAnsi="Times New Roman"/>
                <w:sz w:val="26"/>
                <w:szCs w:val="26"/>
              </w:rPr>
              <w:t xml:space="preserve"> </w:t>
            </w:r>
            <w:r>
              <w:rPr>
                <w:rFonts w:ascii="Times New Roman" w:hAnsi="Times New Roman"/>
                <w:i/>
                <w:sz w:val="26"/>
                <w:szCs w:val="26"/>
              </w:rPr>
              <w:t>minsup</w:t>
            </w:r>
            <w:r>
              <w:rPr>
                <w:rFonts w:ascii="Times New Roman" w:hAnsi="Times New Roman"/>
                <w:sz w:val="26"/>
                <w:szCs w:val="26"/>
              </w:rPr>
              <w:sym w:font="Symbol" w:char="F07D"/>
            </w:r>
            <w:r>
              <w:rPr>
                <w:rFonts w:ascii="Times New Roman" w:hAnsi="Times New Roman"/>
                <w:sz w:val="26"/>
                <w:szCs w:val="26"/>
              </w:rPr>
              <w:t>;</w:t>
            </w:r>
          </w:p>
        </w:tc>
      </w:tr>
    </w:tbl>
    <w:p>
      <w:pPr>
        <w:numPr>
          <w:ilvl w:val="0"/>
          <w:numId w:val="3"/>
        </w:numPr>
        <w:spacing w:after="0" w:line="360" w:lineRule="auto"/>
        <w:jc w:val="both"/>
        <w:rPr>
          <w:rFonts w:ascii="Times New Roman" w:hAnsi="Times New Roman"/>
          <w:sz w:val="26"/>
          <w:szCs w:val="26"/>
        </w:rPr>
      </w:pPr>
      <w:r>
        <w:rPr>
          <w:rFonts w:ascii="Times New Roman" w:hAnsi="Times New Roman"/>
          <w:sz w:val="26"/>
          <w:szCs w:val="26"/>
        </w:rPr>
        <w:t xml:space="preserve">Hàm </w:t>
      </w:r>
      <w:r>
        <w:rPr>
          <w:rFonts w:ascii="Times New Roman" w:hAnsi="Times New Roman"/>
          <w:b/>
          <w:i/>
          <w:sz w:val="26"/>
          <w:szCs w:val="26"/>
        </w:rPr>
        <w:t>Apriori_Gen</w:t>
      </w:r>
      <w:r>
        <w:rPr>
          <w:rFonts w:ascii="Times New Roman" w:hAnsi="Times New Roman"/>
          <w:sz w:val="26"/>
          <w:szCs w:val="26"/>
        </w:rPr>
        <w:t xml:space="preserve"> (L</w:t>
      </w:r>
      <w:r>
        <w:rPr>
          <w:rFonts w:ascii="Times New Roman" w:hAnsi="Times New Roman"/>
          <w:sz w:val="26"/>
          <w:szCs w:val="26"/>
          <w:vertAlign w:val="subscript"/>
        </w:rPr>
        <w:t>k-1</w:t>
      </w:r>
      <w:r>
        <w:rPr>
          <w:rFonts w:ascii="Times New Roman" w:hAnsi="Times New Roman"/>
          <w:sz w:val="26"/>
          <w:szCs w:val="26"/>
        </w:rPr>
        <w:t>) thực hiện việc kết các cặp (</w:t>
      </w:r>
      <w:r>
        <w:rPr>
          <w:rFonts w:ascii="Times New Roman" w:hAnsi="Times New Roman"/>
          <w:i/>
          <w:sz w:val="26"/>
          <w:szCs w:val="26"/>
        </w:rPr>
        <w:t>k-1</w:t>
      </w:r>
      <w:r>
        <w:rPr>
          <w:rFonts w:ascii="Times New Roman" w:hAnsi="Times New Roman"/>
          <w:sz w:val="26"/>
          <w:szCs w:val="26"/>
        </w:rPr>
        <w:t xml:space="preserve">) </w:t>
      </w:r>
      <w:r>
        <w:rPr>
          <w:rFonts w:ascii="Times New Roman" w:hAnsi="Times New Roman"/>
          <w:i/>
          <w:sz w:val="26"/>
          <w:szCs w:val="26"/>
        </w:rPr>
        <w:t>ItemSet</w:t>
      </w:r>
      <w:r>
        <w:rPr>
          <w:rFonts w:ascii="Times New Roman" w:hAnsi="Times New Roman"/>
          <w:sz w:val="26"/>
          <w:szCs w:val="26"/>
        </w:rPr>
        <w:t xml:space="preserve"> để phát sinh các tập </w:t>
      </w:r>
      <w:r>
        <w:rPr>
          <w:rFonts w:ascii="Times New Roman" w:hAnsi="Times New Roman"/>
          <w:i/>
          <w:sz w:val="26"/>
          <w:szCs w:val="26"/>
        </w:rPr>
        <w:t>k_ItemSet</w:t>
      </w:r>
      <w:r>
        <w:rPr>
          <w:rFonts w:ascii="Times New Roman" w:hAnsi="Times New Roman"/>
          <w:sz w:val="26"/>
          <w:szCs w:val="26"/>
        </w:rPr>
        <w:t xml:space="preserve"> mới. Tham số của hàm là L</w:t>
      </w:r>
      <w:r>
        <w:rPr>
          <w:rFonts w:ascii="Times New Roman" w:hAnsi="Times New Roman"/>
          <w:sz w:val="26"/>
          <w:szCs w:val="26"/>
          <w:vertAlign w:val="subscript"/>
        </w:rPr>
        <w:t>k-1</w:t>
      </w:r>
      <w:r>
        <w:rPr>
          <w:rFonts w:ascii="Times New Roman" w:hAnsi="Times New Roman"/>
          <w:sz w:val="26"/>
          <w:szCs w:val="26"/>
        </w:rPr>
        <w:t xml:space="preserve"> – tập tất cả các (</w:t>
      </w:r>
      <w:r>
        <w:rPr>
          <w:rFonts w:ascii="Times New Roman" w:hAnsi="Times New Roman"/>
          <w:i/>
          <w:sz w:val="26"/>
          <w:szCs w:val="26"/>
        </w:rPr>
        <w:t>k-1</w:t>
      </w:r>
      <w:r>
        <w:rPr>
          <w:rFonts w:ascii="Times New Roman" w:hAnsi="Times New Roman"/>
          <w:sz w:val="26"/>
          <w:szCs w:val="26"/>
        </w:rPr>
        <w:t>)-</w:t>
      </w:r>
      <w:r>
        <w:rPr>
          <w:rFonts w:ascii="Times New Roman" w:hAnsi="Times New Roman"/>
          <w:i/>
          <w:sz w:val="26"/>
          <w:szCs w:val="26"/>
        </w:rPr>
        <w:t>ItemSet</w:t>
      </w:r>
      <w:r>
        <w:rPr>
          <w:rFonts w:ascii="Times New Roman" w:hAnsi="Times New Roman"/>
          <w:sz w:val="26"/>
          <w:szCs w:val="26"/>
        </w:rPr>
        <w:t xml:space="preserve"> và kết quả trả về của hàm là tập các </w:t>
      </w:r>
      <w:r>
        <w:rPr>
          <w:rFonts w:ascii="Times New Roman" w:hAnsi="Times New Roman"/>
          <w:i/>
          <w:sz w:val="26"/>
          <w:szCs w:val="26"/>
        </w:rPr>
        <w:t>k-ItemSet</w:t>
      </w:r>
      <w:r>
        <w:rPr>
          <w:rFonts w:ascii="Times New Roman" w:hAnsi="Times New Roman"/>
          <w:sz w:val="26"/>
          <w:szCs w:val="26"/>
        </w:rPr>
        <w:t xml:space="preserve">. </w:t>
      </w:r>
    </w:p>
    <w:tbl>
      <w:tblPr>
        <w:tblStyle w:val="27"/>
        <w:tblW w:w="0" w:type="auto"/>
        <w:tblInd w:w="6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
        <w:gridCol w:w="80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540" w:type="dxa"/>
          </w:tcPr>
          <w:p>
            <w:pPr>
              <w:spacing w:after="0" w:line="240" w:lineRule="auto"/>
              <w:jc w:val="both"/>
              <w:rPr>
                <w:rFonts w:ascii="Times New Roman" w:hAnsi="Times New Roman" w:eastAsia="Times New Roman" w:cs="Times New Roman"/>
                <w:bCs/>
                <w:iCs/>
                <w:sz w:val="26"/>
                <w:szCs w:val="26"/>
              </w:rPr>
            </w:pPr>
            <w:r>
              <w:rPr>
                <w:rFonts w:ascii="Times New Roman" w:hAnsi="Times New Roman" w:eastAsia="Times New Roman" w:cs="Times New Roman"/>
                <w:bCs/>
                <w:iCs/>
                <w:sz w:val="26"/>
                <w:szCs w:val="26"/>
              </w:rPr>
              <w:t>1.</w:t>
            </w:r>
          </w:p>
        </w:tc>
        <w:tc>
          <w:tcPr>
            <w:tcW w:w="8028" w:type="dxa"/>
          </w:tcPr>
          <w:p>
            <w:pPr>
              <w:spacing w:after="0" w:line="240" w:lineRule="auto"/>
              <w:jc w:val="both"/>
              <w:rPr>
                <w:rFonts w:ascii="Times New Roman" w:hAnsi="Times New Roman" w:eastAsia="Times New Roman" w:cs="Times New Roman"/>
                <w:b/>
                <w:i/>
                <w:sz w:val="26"/>
                <w:szCs w:val="26"/>
              </w:rPr>
            </w:pPr>
            <w:r>
              <w:rPr>
                <w:rFonts w:ascii="Times New Roman" w:hAnsi="Times New Roman" w:eastAsia="Times New Roman" w:cs="Times New Roman"/>
                <w:b/>
                <w:i/>
                <w:sz w:val="26"/>
                <w:szCs w:val="26"/>
              </w:rPr>
              <w:t>Join</w:t>
            </w:r>
            <w:r>
              <w:rPr>
                <w:rFonts w:ascii="Times New Roman" w:hAnsi="Times New Roman" w:eastAsia="Times New Roman" w:cs="Times New Roman"/>
                <w:sz w:val="26"/>
                <w:szCs w:val="26"/>
              </w:rPr>
              <w:t xml:space="preserve"> L</w:t>
            </w:r>
            <w:r>
              <w:rPr>
                <w:rFonts w:ascii="Times New Roman" w:hAnsi="Times New Roman" w:eastAsia="Times New Roman" w:cs="Times New Roman"/>
                <w:sz w:val="26"/>
                <w:szCs w:val="26"/>
                <w:vertAlign w:val="subscript"/>
              </w:rPr>
              <w:t>k-1</w:t>
            </w:r>
            <w:r>
              <w:rPr>
                <w:rFonts w:ascii="Times New Roman" w:hAnsi="Times New Roman" w:eastAsia="Times New Roman" w:cs="Times New Roman"/>
                <w:sz w:val="26"/>
                <w:szCs w:val="26"/>
              </w:rPr>
              <w:t xml:space="preserve"> </w:t>
            </w:r>
            <w:r>
              <w:rPr>
                <w:rFonts w:ascii="Times New Roman" w:hAnsi="Times New Roman" w:eastAsia="Times New Roman" w:cs="Times New Roman"/>
                <w:b/>
                <w:i/>
                <w:sz w:val="26"/>
                <w:szCs w:val="26"/>
              </w:rPr>
              <w:t xml:space="preserve">with </w:t>
            </w:r>
            <w:r>
              <w:rPr>
                <w:rFonts w:ascii="Times New Roman" w:hAnsi="Times New Roman" w:eastAsia="Times New Roman" w:cs="Times New Roman"/>
                <w:sz w:val="26"/>
                <w:szCs w:val="26"/>
              </w:rPr>
              <w:t>L</w:t>
            </w:r>
            <w:r>
              <w:rPr>
                <w:rFonts w:ascii="Times New Roman" w:hAnsi="Times New Roman" w:eastAsia="Times New Roman" w:cs="Times New Roman"/>
                <w:sz w:val="26"/>
                <w:szCs w:val="26"/>
                <w:vertAlign w:val="subscript"/>
              </w:rPr>
              <w:t>k-1</w:t>
            </w:r>
            <w:r>
              <w:rPr>
                <w:rFonts w:ascii="Times New Roman" w:hAnsi="Times New Roman" w:eastAsia="Times New Roman" w:cs="Times New Roman"/>
                <w:sz w:val="26"/>
                <w:szCs w:val="26"/>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540" w:type="dxa"/>
          </w:tcPr>
          <w:p>
            <w:pPr>
              <w:spacing w:after="0" w:line="240" w:lineRule="auto"/>
              <w:jc w:val="both"/>
              <w:rPr>
                <w:rFonts w:ascii="Times New Roman" w:hAnsi="Times New Roman" w:eastAsia="Times New Roman" w:cs="Times New Roman"/>
                <w:bCs/>
                <w:iCs/>
                <w:sz w:val="26"/>
                <w:szCs w:val="26"/>
              </w:rPr>
            </w:pPr>
            <w:r>
              <w:rPr>
                <w:rFonts w:ascii="Times New Roman" w:hAnsi="Times New Roman" w:eastAsia="Times New Roman" w:cs="Times New Roman"/>
                <w:bCs/>
                <w:iCs/>
                <w:sz w:val="26"/>
                <w:szCs w:val="26"/>
              </w:rPr>
              <w:t>2.</w:t>
            </w:r>
          </w:p>
        </w:tc>
        <w:tc>
          <w:tcPr>
            <w:tcW w:w="8028" w:type="dxa"/>
          </w:tcPr>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i/>
                <w:sz w:val="26"/>
                <w:szCs w:val="26"/>
              </w:rPr>
              <w:t>Insert into</w:t>
            </w:r>
            <w:r>
              <w:rPr>
                <w:rFonts w:ascii="Times New Roman" w:hAnsi="Times New Roman" w:eastAsia="Times New Roman" w:cs="Times New Roman"/>
                <w:sz w:val="26"/>
                <w:szCs w:val="26"/>
              </w:rPr>
              <w:t xml:space="preserve"> C</w:t>
            </w:r>
            <w:r>
              <w:rPr>
                <w:rFonts w:ascii="Times New Roman" w:hAnsi="Times New Roman" w:eastAsia="Times New Roman" w:cs="Times New Roman"/>
                <w:sz w:val="26"/>
                <w:szCs w:val="26"/>
                <w:vertAlign w:val="subscript"/>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1" w:hRule="atLeast"/>
        </w:trPr>
        <w:tc>
          <w:tcPr>
            <w:tcW w:w="540" w:type="dxa"/>
          </w:tcPr>
          <w:p>
            <w:pPr>
              <w:spacing w:after="0" w:line="240" w:lineRule="auto"/>
              <w:jc w:val="both"/>
              <w:rPr>
                <w:rFonts w:ascii="Times New Roman" w:hAnsi="Times New Roman" w:eastAsia="Times New Roman" w:cs="Times New Roman"/>
                <w:bCs/>
                <w:iCs/>
                <w:sz w:val="26"/>
                <w:szCs w:val="26"/>
              </w:rPr>
            </w:pPr>
            <w:r>
              <w:rPr>
                <w:rFonts w:ascii="Times New Roman" w:hAnsi="Times New Roman" w:eastAsia="Times New Roman" w:cs="Times New Roman"/>
                <w:bCs/>
                <w:iCs/>
                <w:sz w:val="26"/>
                <w:szCs w:val="26"/>
              </w:rPr>
              <w:t>3.</w:t>
            </w:r>
          </w:p>
        </w:tc>
        <w:tc>
          <w:tcPr>
            <w:tcW w:w="8028" w:type="dxa"/>
          </w:tcPr>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i/>
                <w:sz w:val="26"/>
                <w:szCs w:val="26"/>
              </w:rPr>
              <w:t>select</w:t>
            </w:r>
            <w:r>
              <w:rPr>
                <w:rFonts w:ascii="Times New Roman" w:hAnsi="Times New Roman" w:eastAsia="Times New Roman" w:cs="Times New Roman"/>
                <w:sz w:val="26"/>
                <w:szCs w:val="26"/>
              </w:rPr>
              <w:t xml:space="preserve"> p.item</w:t>
            </w:r>
            <w:r>
              <w:rPr>
                <w:rFonts w:ascii="Times New Roman" w:hAnsi="Times New Roman" w:eastAsia="Times New Roman" w:cs="Times New Roman"/>
                <w:sz w:val="26"/>
                <w:szCs w:val="26"/>
                <w:vertAlign w:val="subscript"/>
              </w:rPr>
              <w:t>1</w:t>
            </w:r>
            <w:r>
              <w:rPr>
                <w:rFonts w:ascii="Times New Roman" w:hAnsi="Times New Roman" w:eastAsia="Times New Roman" w:cs="Times New Roman"/>
                <w:sz w:val="26"/>
                <w:szCs w:val="26"/>
              </w:rPr>
              <w:t>,p.item</w:t>
            </w:r>
            <w:r>
              <w:rPr>
                <w:rFonts w:ascii="Times New Roman" w:hAnsi="Times New Roman" w:eastAsia="Times New Roman" w:cs="Times New Roman"/>
                <w:sz w:val="26"/>
                <w:szCs w:val="26"/>
                <w:vertAlign w:val="subscript"/>
              </w:rPr>
              <w:t>2</w:t>
            </w:r>
            <w:r>
              <w:rPr>
                <w:rFonts w:ascii="Times New Roman" w:hAnsi="Times New Roman" w:eastAsia="Times New Roman" w:cs="Times New Roman"/>
                <w:sz w:val="26"/>
                <w:szCs w:val="26"/>
              </w:rPr>
              <w:t>, . . .p.item</w:t>
            </w:r>
            <w:r>
              <w:rPr>
                <w:rFonts w:ascii="Times New Roman" w:hAnsi="Times New Roman" w:eastAsia="Times New Roman" w:cs="Times New Roman"/>
                <w:sz w:val="26"/>
                <w:szCs w:val="26"/>
                <w:vertAlign w:val="subscript"/>
              </w:rPr>
              <w:t>k-1</w:t>
            </w:r>
            <w:r>
              <w:rPr>
                <w:rFonts w:ascii="Times New Roman" w:hAnsi="Times New Roman" w:eastAsia="Times New Roman" w:cs="Times New Roman"/>
                <w:sz w:val="26"/>
                <w:szCs w:val="26"/>
              </w:rPr>
              <w:t>, q.item</w:t>
            </w:r>
            <w:r>
              <w:rPr>
                <w:rFonts w:ascii="Times New Roman" w:hAnsi="Times New Roman" w:eastAsia="Times New Roman" w:cs="Times New Roman"/>
                <w:sz w:val="26"/>
                <w:szCs w:val="26"/>
                <w:vertAlign w:val="subscript"/>
              </w:rPr>
              <w:t>k-1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540" w:type="dxa"/>
          </w:tcPr>
          <w:p>
            <w:pPr>
              <w:spacing w:after="0" w:line="240" w:lineRule="auto"/>
              <w:jc w:val="both"/>
              <w:rPr>
                <w:rFonts w:ascii="Times New Roman" w:hAnsi="Times New Roman" w:eastAsia="Times New Roman" w:cs="Times New Roman"/>
                <w:bCs/>
                <w:iCs/>
                <w:sz w:val="26"/>
                <w:szCs w:val="26"/>
              </w:rPr>
            </w:pPr>
            <w:r>
              <w:rPr>
                <w:rFonts w:ascii="Times New Roman" w:hAnsi="Times New Roman" w:eastAsia="Times New Roman" w:cs="Times New Roman"/>
                <w:bCs/>
                <w:iCs/>
                <w:sz w:val="26"/>
                <w:szCs w:val="26"/>
              </w:rPr>
              <w:t>4.</w:t>
            </w:r>
          </w:p>
        </w:tc>
        <w:tc>
          <w:tcPr>
            <w:tcW w:w="8028" w:type="dxa"/>
          </w:tcPr>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i/>
                <w:sz w:val="26"/>
                <w:szCs w:val="26"/>
              </w:rPr>
              <w:t>from</w:t>
            </w:r>
            <w:r>
              <w:rPr>
                <w:rFonts w:ascii="Times New Roman" w:hAnsi="Times New Roman" w:eastAsia="Times New Roman" w:cs="Times New Roman"/>
                <w:sz w:val="26"/>
                <w:szCs w:val="26"/>
              </w:rPr>
              <w:t xml:space="preserve"> L</w:t>
            </w:r>
            <w:r>
              <w:rPr>
                <w:rFonts w:ascii="Times New Roman" w:hAnsi="Times New Roman" w:eastAsia="Times New Roman" w:cs="Times New Roman"/>
                <w:sz w:val="26"/>
                <w:szCs w:val="26"/>
                <w:vertAlign w:val="subscript"/>
              </w:rPr>
              <w:t>k-1</w:t>
            </w:r>
            <w:r>
              <w:rPr>
                <w:rFonts w:ascii="Times New Roman" w:hAnsi="Times New Roman" w:eastAsia="Times New Roman" w:cs="Times New Roman"/>
                <w:sz w:val="26"/>
                <w:szCs w:val="26"/>
              </w:rPr>
              <w:t xml:space="preserve"> </w:t>
            </w:r>
            <w:r>
              <w:rPr>
                <w:rFonts w:ascii="Times New Roman" w:hAnsi="Times New Roman" w:eastAsia="Times New Roman" w:cs="Times New Roman"/>
                <w:b/>
                <w:i/>
                <w:sz w:val="26"/>
                <w:szCs w:val="26"/>
              </w:rPr>
              <w:t>as</w:t>
            </w:r>
            <w:r>
              <w:rPr>
                <w:rFonts w:ascii="Times New Roman" w:hAnsi="Times New Roman" w:eastAsia="Times New Roman" w:cs="Times New Roman"/>
                <w:sz w:val="26"/>
                <w:szCs w:val="26"/>
              </w:rPr>
              <w:t xml:space="preserve"> p, L</w:t>
            </w:r>
            <w:r>
              <w:rPr>
                <w:rFonts w:ascii="Times New Roman" w:hAnsi="Times New Roman" w:eastAsia="Times New Roman" w:cs="Times New Roman"/>
                <w:sz w:val="26"/>
                <w:szCs w:val="26"/>
                <w:vertAlign w:val="subscript"/>
              </w:rPr>
              <w:t>k-1</w:t>
            </w:r>
            <w:r>
              <w:rPr>
                <w:rFonts w:ascii="Times New Roman" w:hAnsi="Times New Roman" w:eastAsia="Times New Roman" w:cs="Times New Roman"/>
                <w:sz w:val="26"/>
                <w:szCs w:val="26"/>
              </w:rPr>
              <w:t xml:space="preserve"> </w:t>
            </w:r>
            <w:r>
              <w:rPr>
                <w:rFonts w:ascii="Times New Roman" w:hAnsi="Times New Roman" w:eastAsia="Times New Roman" w:cs="Times New Roman"/>
                <w:b/>
                <w:i/>
                <w:sz w:val="26"/>
                <w:szCs w:val="26"/>
              </w:rPr>
              <w:t>as</w:t>
            </w:r>
            <w:r>
              <w:rPr>
                <w:rFonts w:ascii="Times New Roman" w:hAnsi="Times New Roman" w:eastAsia="Times New Roman" w:cs="Times New Roman"/>
                <w:sz w:val="26"/>
                <w:szCs w:val="26"/>
              </w:rPr>
              <w:t xml:space="preserve"> 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pPr>
              <w:spacing w:after="0" w:line="240" w:lineRule="auto"/>
              <w:jc w:val="both"/>
              <w:rPr>
                <w:rFonts w:ascii="Times New Roman" w:hAnsi="Times New Roman" w:eastAsia="Times New Roman" w:cs="Times New Roman"/>
                <w:bCs/>
                <w:iCs/>
                <w:sz w:val="26"/>
                <w:szCs w:val="26"/>
              </w:rPr>
            </w:pPr>
            <w:r>
              <w:rPr>
                <w:rFonts w:ascii="Times New Roman" w:hAnsi="Times New Roman" w:eastAsia="Times New Roman" w:cs="Times New Roman"/>
                <w:bCs/>
                <w:iCs/>
                <w:sz w:val="26"/>
                <w:szCs w:val="26"/>
              </w:rPr>
              <w:t>5.</w:t>
            </w:r>
          </w:p>
        </w:tc>
        <w:tc>
          <w:tcPr>
            <w:tcW w:w="8028" w:type="dxa"/>
          </w:tcPr>
          <w:p>
            <w:pPr>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i/>
                <w:sz w:val="26"/>
                <w:szCs w:val="26"/>
              </w:rPr>
              <w:t>where</w:t>
            </w:r>
            <w:r>
              <w:rPr>
                <w:rFonts w:ascii="Times New Roman" w:hAnsi="Times New Roman" w:eastAsia="Times New Roman" w:cs="Times New Roman"/>
                <w:sz w:val="26"/>
                <w:szCs w:val="26"/>
              </w:rPr>
              <w:t xml:space="preserve"> (p.item</w:t>
            </w:r>
            <w:r>
              <w:rPr>
                <w:rFonts w:ascii="Times New Roman" w:hAnsi="Times New Roman" w:eastAsia="Times New Roman" w:cs="Times New Roman"/>
                <w:sz w:val="26"/>
                <w:szCs w:val="26"/>
                <w:vertAlign w:val="subscript"/>
              </w:rPr>
              <w:t>1</w:t>
            </w:r>
            <w:r>
              <w:rPr>
                <w:rFonts w:ascii="Times New Roman" w:hAnsi="Times New Roman" w:eastAsia="Times New Roman" w:cs="Times New Roman"/>
                <w:sz w:val="26"/>
                <w:szCs w:val="26"/>
              </w:rPr>
              <w:t>= q.item</w:t>
            </w:r>
            <w:r>
              <w:rPr>
                <w:rFonts w:ascii="Times New Roman" w:hAnsi="Times New Roman" w:eastAsia="Times New Roman" w:cs="Times New Roman"/>
                <w:sz w:val="26"/>
                <w:szCs w:val="26"/>
                <w:vertAlign w:val="subscript"/>
              </w:rPr>
              <w:t>1</w:t>
            </w:r>
            <w:r>
              <w:rPr>
                <w:rFonts w:ascii="Times New Roman" w:hAnsi="Times New Roman" w:eastAsia="Times New Roman" w:cs="Times New Roman"/>
                <w:sz w:val="26"/>
                <w:szCs w:val="26"/>
              </w:rPr>
              <w:t>)</w:t>
            </w:r>
            <w:r>
              <w:rPr>
                <w:rFonts w:ascii="Times New Roman" w:hAnsi="Times New Roman" w:eastAsia="Times New Roman" w:cs="Times New Roman"/>
                <w:sz w:val="26"/>
                <w:szCs w:val="26"/>
              </w:rPr>
              <w:sym w:font="Symbol" w:char="F0D9"/>
            </w:r>
            <w:r>
              <w:rPr>
                <w:rFonts w:ascii="Times New Roman" w:hAnsi="Times New Roman" w:eastAsia="Times New Roman" w:cs="Times New Roman"/>
                <w:sz w:val="26"/>
                <w:szCs w:val="26"/>
              </w:rPr>
              <w:t>...</w:t>
            </w:r>
            <w:r>
              <w:rPr>
                <w:rFonts w:ascii="Times New Roman" w:hAnsi="Times New Roman" w:eastAsia="Times New Roman" w:cs="Times New Roman"/>
                <w:sz w:val="26"/>
                <w:szCs w:val="26"/>
              </w:rPr>
              <w:sym w:font="Symbol" w:char="F0D9"/>
            </w:r>
            <w:r>
              <w:rPr>
                <w:rFonts w:ascii="Times New Roman" w:hAnsi="Times New Roman" w:eastAsia="Times New Roman" w:cs="Times New Roman"/>
                <w:sz w:val="26"/>
                <w:szCs w:val="26"/>
              </w:rPr>
              <w:t>(p.item</w:t>
            </w:r>
            <w:r>
              <w:rPr>
                <w:rFonts w:ascii="Times New Roman" w:hAnsi="Times New Roman" w:eastAsia="Times New Roman" w:cs="Times New Roman"/>
                <w:sz w:val="26"/>
                <w:szCs w:val="26"/>
                <w:vertAlign w:val="subscript"/>
              </w:rPr>
              <w:t xml:space="preserve">k-2 </w:t>
            </w:r>
            <w:r>
              <w:rPr>
                <w:rFonts w:ascii="Times New Roman" w:hAnsi="Times New Roman" w:eastAsia="Times New Roman" w:cs="Times New Roman"/>
                <w:sz w:val="26"/>
                <w:szCs w:val="26"/>
              </w:rPr>
              <w:t>= q.item</w:t>
            </w:r>
            <w:r>
              <w:rPr>
                <w:rFonts w:ascii="Times New Roman" w:hAnsi="Times New Roman" w:eastAsia="Times New Roman" w:cs="Times New Roman"/>
                <w:sz w:val="26"/>
                <w:szCs w:val="26"/>
                <w:vertAlign w:val="subscript"/>
              </w:rPr>
              <w:t xml:space="preserve"> k-2</w:t>
            </w:r>
            <w:r>
              <w:rPr>
                <w:rFonts w:ascii="Times New Roman" w:hAnsi="Times New Roman" w:eastAsia="Times New Roman" w:cs="Times New Roman"/>
                <w:sz w:val="26"/>
                <w:szCs w:val="26"/>
              </w:rPr>
              <w:t>)</w:t>
            </w:r>
            <w:r>
              <w:rPr>
                <w:rFonts w:ascii="Times New Roman" w:hAnsi="Times New Roman" w:eastAsia="Times New Roman" w:cs="Times New Roman"/>
                <w:sz w:val="26"/>
                <w:szCs w:val="26"/>
              </w:rPr>
              <w:sym w:font="Symbol" w:char="00D9"/>
            </w:r>
            <w:r>
              <w:rPr>
                <w:rFonts w:ascii="Times New Roman" w:hAnsi="Times New Roman" w:eastAsia="Times New Roman" w:cs="Times New Roman"/>
                <w:sz w:val="26"/>
                <w:szCs w:val="26"/>
              </w:rPr>
              <w:t>(p.item</w:t>
            </w:r>
            <w:r>
              <w:rPr>
                <w:rFonts w:ascii="Times New Roman" w:hAnsi="Times New Roman" w:eastAsia="Times New Roman" w:cs="Times New Roman"/>
                <w:sz w:val="26"/>
                <w:szCs w:val="26"/>
                <w:vertAlign w:val="subscript"/>
              </w:rPr>
              <w:t xml:space="preserve"> k-1</w:t>
            </w:r>
            <w:r>
              <w:rPr>
                <w:rFonts w:ascii="Times New Roman" w:hAnsi="Times New Roman" w:eastAsia="Times New Roman" w:cs="Times New Roman"/>
                <w:sz w:val="26"/>
                <w:szCs w:val="26"/>
              </w:rPr>
              <w:t>&lt;q.item</w:t>
            </w:r>
            <w:r>
              <w:rPr>
                <w:rFonts w:ascii="Times New Roman" w:hAnsi="Times New Roman" w:eastAsia="Times New Roman" w:cs="Times New Roman"/>
                <w:sz w:val="26"/>
                <w:szCs w:val="26"/>
                <w:vertAlign w:val="subscript"/>
              </w:rPr>
              <w:t xml:space="preserve"> k-1</w:t>
            </w:r>
            <w:r>
              <w:rPr>
                <w:rFonts w:ascii="Times New Roman" w:hAnsi="Times New Roman" w:eastAsia="Times New Roman" w:cs="Times New Roman"/>
                <w:sz w:val="26"/>
                <w:szCs w:val="26"/>
              </w:rPr>
              <w:t>);</w:t>
            </w:r>
          </w:p>
          <w:p>
            <w:pPr>
              <w:spacing w:after="0" w:line="240" w:lineRule="auto"/>
              <w:jc w:val="both"/>
              <w:rPr>
                <w:rFonts w:ascii="Times New Roman" w:hAnsi="Times New Roman" w:eastAsia="Times New Roman" w:cs="Times New Roman"/>
                <w:b/>
                <w:i/>
                <w:sz w:val="26"/>
                <w:szCs w:val="26"/>
              </w:rPr>
            </w:pPr>
            <w:r>
              <w:rPr>
                <w:rFonts w:ascii="Times New Roman" w:hAnsi="Times New Roman" w:eastAsia="Times New Roman" w:cs="Times New Roman"/>
                <w:sz w:val="26"/>
                <w:szCs w:val="26"/>
              </w:rPr>
              <w:t>Điều kiện (p.item</w:t>
            </w:r>
            <w:r>
              <w:rPr>
                <w:rFonts w:ascii="Times New Roman" w:hAnsi="Times New Roman" w:eastAsia="Times New Roman" w:cs="Times New Roman"/>
                <w:sz w:val="26"/>
                <w:szCs w:val="26"/>
                <w:vertAlign w:val="subscript"/>
              </w:rPr>
              <w:t xml:space="preserve"> k-1</w:t>
            </w:r>
            <w:r>
              <w:rPr>
                <w:rFonts w:ascii="Times New Roman" w:hAnsi="Times New Roman" w:eastAsia="Times New Roman" w:cs="Times New Roman"/>
                <w:sz w:val="26"/>
                <w:szCs w:val="26"/>
              </w:rPr>
              <w:t>&lt;q.item</w:t>
            </w:r>
            <w:r>
              <w:rPr>
                <w:rFonts w:ascii="Times New Roman" w:hAnsi="Times New Roman" w:eastAsia="Times New Roman" w:cs="Times New Roman"/>
                <w:sz w:val="26"/>
                <w:szCs w:val="26"/>
                <w:vertAlign w:val="subscript"/>
              </w:rPr>
              <w:t xml:space="preserve"> k-1</w:t>
            </w:r>
            <w:r>
              <w:rPr>
                <w:rFonts w:ascii="Times New Roman" w:hAnsi="Times New Roman" w:eastAsia="Times New Roman" w:cs="Times New Roman"/>
                <w:sz w:val="26"/>
                <w:szCs w:val="26"/>
              </w:rPr>
              <w:t>) sẽ bảo đảm không phát sinh các bộ trùng nhau.</w:t>
            </w:r>
          </w:p>
        </w:tc>
      </w:tr>
    </w:tbl>
    <w:p>
      <w:pPr>
        <w:pStyle w:val="49"/>
        <w:numPr>
          <w:ilvl w:val="0"/>
          <w:numId w:val="0"/>
        </w:numPr>
        <w:ind w:leftChars="0"/>
        <w:rPr>
          <w:rFonts w:hint="default"/>
          <w:lang w:val="en-US"/>
        </w:rPr>
      </w:pPr>
    </w:p>
    <w:p>
      <w:pPr>
        <w:pStyle w:val="49"/>
        <w:numPr>
          <w:ilvl w:val="0"/>
          <w:numId w:val="2"/>
        </w:numPr>
        <w:ind w:left="432" w:leftChars="0" w:hanging="432" w:firstLineChars="0"/>
        <w:rPr>
          <w:rFonts w:hint="default"/>
          <w:lang w:val="en-US"/>
        </w:rPr>
      </w:pPr>
      <w:r>
        <w:rPr>
          <w:rFonts w:hint="default"/>
          <w:lang w:val="en-US"/>
        </w:rPr>
        <w:t>Analyze asymtotic time and space complexity</w:t>
      </w: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2"/>
        </w:numPr>
        <w:ind w:left="432" w:leftChars="0" w:hanging="432" w:firstLineChars="0"/>
        <w:rPr>
          <w:rFonts w:hint="default"/>
          <w:lang w:val="en-US"/>
        </w:rPr>
      </w:pPr>
      <w:r>
        <w:rPr>
          <w:rFonts w:hint="default"/>
          <w:lang w:val="en-US"/>
        </w:rPr>
        <w:t>Implement algorithms using a compiled programming language</w:t>
      </w: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2"/>
        </w:numPr>
        <w:ind w:left="432" w:leftChars="0" w:hanging="432" w:firstLineChars="0"/>
        <w:rPr>
          <w:rFonts w:hint="default"/>
          <w:lang w:val="en-US"/>
        </w:rPr>
      </w:pPr>
      <w:r>
        <w:rPr>
          <w:rFonts w:hint="default"/>
          <w:lang w:val="en-US"/>
        </w:rPr>
        <w:t>Measure the running time, memory usage and draw their graphics</w:t>
      </w:r>
    </w:p>
    <w:p>
      <w:pPr>
        <w:pStyle w:val="42"/>
      </w:pPr>
      <w:r>
        <w:rPr>
          <w:rFonts w:hint="default"/>
          <w:lang w:val="en-US"/>
        </w:rPr>
        <w:t>Definition of Apriori:Apriori is an algorithm for discovering frequent itemsets in transaction databases</w:t>
      </w:r>
      <w:r>
        <w:t>.</w:t>
      </w:r>
    </w:p>
    <w:p>
      <w:pPr>
        <w:pStyle w:val="42"/>
      </w:pPr>
    </w:p>
    <w:p>
      <w:pPr>
        <w:pStyle w:val="42"/>
        <w:ind w:left="0" w:leftChars="0" w:firstLine="0" w:firstLineChars="0"/>
      </w:pPr>
    </w:p>
    <w:p>
      <w:pPr>
        <w:pStyle w:val="49"/>
        <w:numPr>
          <w:ilvl w:val="0"/>
          <w:numId w:val="0"/>
        </w:numPr>
        <w:ind w:leftChars="0"/>
        <w:rPr>
          <w:rFonts w:hint="default"/>
          <w:lang w:val="en-US"/>
        </w:rPr>
      </w:pPr>
    </w:p>
    <w:p>
      <w:pPr>
        <w:pStyle w:val="48"/>
        <w:rPr>
          <w:rFonts w:hint="default"/>
          <w:lang w:val="en-US"/>
        </w:rPr>
      </w:pPr>
      <w:r>
        <w:rPr>
          <w:rFonts w:hint="default"/>
          <w:lang w:val="en-US"/>
        </w:rPr>
        <w:t>CHAPTER</w:t>
      </w:r>
      <w:r>
        <w:t xml:space="preserve"> </w:t>
      </w:r>
      <w:r>
        <w:rPr>
          <w:rFonts w:hint="default"/>
          <w:lang w:val="en-US"/>
        </w:rPr>
        <w:t>3 - APRIORI-TID</w:t>
      </w:r>
    </w:p>
    <w:p>
      <w:pPr>
        <w:pStyle w:val="49"/>
        <w:numPr>
          <w:ilvl w:val="0"/>
          <w:numId w:val="4"/>
        </w:numPr>
        <w:ind w:left="432" w:leftChars="0" w:hanging="432" w:firstLineChars="0"/>
        <w:rPr>
          <w:rFonts w:hint="default" w:ascii="Times New Roman" w:hAnsi="Times New Roman"/>
          <w:sz w:val="26"/>
          <w:szCs w:val="26"/>
        </w:rPr>
      </w:pPr>
      <w:r>
        <w:rPr>
          <w:rFonts w:hint="default"/>
          <w:lang w:val="en-US"/>
        </w:rPr>
        <w:t>Definition and Describe algorithm</w:t>
      </w:r>
    </w:p>
    <w:p>
      <w:pPr>
        <w:numPr>
          <w:ilvl w:val="0"/>
          <w:numId w:val="0"/>
        </w:numPr>
        <w:spacing w:after="0"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rPr>
        <w:t>Apriori TID has the same candidate generation function as Apriori. The interesting feature is</w:t>
      </w:r>
      <w:r>
        <w:rPr>
          <w:rFonts w:hint="default"/>
          <w:sz w:val="26"/>
          <w:szCs w:val="26"/>
          <w:lang w:val="en-US"/>
        </w:rPr>
        <w:t xml:space="preserve"> </w:t>
      </w:r>
      <w:r>
        <w:rPr>
          <w:rFonts w:hint="default" w:ascii="Times New Roman" w:hAnsi="Times New Roman"/>
          <w:sz w:val="26"/>
          <w:szCs w:val="26"/>
        </w:rPr>
        <w:t>that it does not use database for counting support after the first pass. An encoding of the candidate itemsets used in the previous pass is used. In later passes the size of encoding can become much smaller than the database,thus saving reading effort.</w:t>
      </w:r>
    </w:p>
    <w:p>
      <w:pPr>
        <w:numPr>
          <w:ilvl w:val="0"/>
          <w:numId w:val="0"/>
        </w:numPr>
        <w:spacing w:after="0" w:line="360" w:lineRule="auto"/>
        <w:ind w:firstLine="720" w:firstLineChars="0"/>
        <w:jc w:val="both"/>
        <w:rPr>
          <w:rFonts w:ascii="Times New Roman" w:hAnsi="Times New Roman"/>
          <w:sz w:val="26"/>
          <w:szCs w:val="26"/>
        </w:rPr>
      </w:pPr>
      <w:r>
        <w:rPr>
          <w:rFonts w:hint="default" w:ascii="Times New Roman" w:hAnsi="Times New Roman"/>
          <w:sz w:val="26"/>
          <w:szCs w:val="26"/>
        </w:rPr>
        <w:t>Each member of the episode C</w:t>
      </w:r>
      <w:r>
        <w:rPr>
          <w:rFonts w:hint="default" w:ascii="Times New Roman" w:hAnsi="Times New Roman"/>
          <w:sz w:val="26"/>
          <w:szCs w:val="26"/>
          <w:vertAlign w:val="subscript"/>
        </w:rPr>
        <w:t>k</w:t>
      </w:r>
      <w:r>
        <w:rPr>
          <w:rFonts w:hint="default" w:ascii="Times New Roman" w:hAnsi="Times New Roman"/>
          <w:sz w:val="26"/>
          <w:szCs w:val="26"/>
        </w:rPr>
        <w:t xml:space="preserve"> takes the form</w:t>
      </w:r>
      <w:r>
        <w:rPr>
          <w:rFonts w:ascii="Times New Roman" w:hAnsi="Times New Roman"/>
          <w:sz w:val="26"/>
          <w:szCs w:val="26"/>
        </w:rPr>
        <w:t xml:space="preserve"> &lt;TID, </w:t>
      </w:r>
      <w:r>
        <w:rPr>
          <w:rFonts w:ascii="Times New Roman" w:hAnsi="Times New Roman"/>
          <w:sz w:val="26"/>
          <w:szCs w:val="26"/>
        </w:rPr>
        <w:sym w:font="Symbol" w:char="F07B"/>
      </w:r>
      <w:r>
        <w:rPr>
          <w:rFonts w:ascii="Times New Roman" w:hAnsi="Times New Roman"/>
          <w:sz w:val="26"/>
          <w:szCs w:val="26"/>
        </w:rPr>
        <w:t>X</w:t>
      </w:r>
      <w:r>
        <w:rPr>
          <w:rFonts w:ascii="Times New Roman" w:hAnsi="Times New Roman"/>
          <w:sz w:val="26"/>
          <w:szCs w:val="26"/>
          <w:vertAlign w:val="subscript"/>
        </w:rPr>
        <w:t>k</w:t>
      </w:r>
      <w:r>
        <w:rPr>
          <w:rFonts w:ascii="Times New Roman" w:hAnsi="Times New Roman"/>
          <w:sz w:val="26"/>
          <w:szCs w:val="26"/>
        </w:rPr>
        <w:sym w:font="Symbol" w:char="F07D"/>
      </w:r>
      <w:r>
        <w:rPr>
          <w:rFonts w:ascii="Times New Roman" w:hAnsi="Times New Roman"/>
          <w:sz w:val="26"/>
          <w:szCs w:val="26"/>
        </w:rPr>
        <w:t xml:space="preserve">&gt; </w:t>
      </w:r>
      <w:r>
        <w:rPr>
          <w:rFonts w:hint="default"/>
          <w:sz w:val="26"/>
          <w:szCs w:val="26"/>
          <w:lang w:val="en-US"/>
        </w:rPr>
        <w:t xml:space="preserve">with </w:t>
      </w:r>
      <w:r>
        <w:rPr>
          <w:rFonts w:ascii="Times New Roman" w:hAnsi="Times New Roman"/>
          <w:sz w:val="26"/>
          <w:szCs w:val="26"/>
        </w:rPr>
        <w:t>X</w:t>
      </w:r>
      <w:r>
        <w:rPr>
          <w:rFonts w:ascii="Times New Roman" w:hAnsi="Times New Roman"/>
          <w:sz w:val="26"/>
          <w:szCs w:val="26"/>
          <w:vertAlign w:val="subscript"/>
        </w:rPr>
        <w:t>k</w:t>
      </w:r>
      <w:r>
        <w:rPr>
          <w:rFonts w:ascii="Times New Roman" w:hAnsi="Times New Roman"/>
          <w:sz w:val="26"/>
          <w:szCs w:val="26"/>
        </w:rPr>
        <w:t xml:space="preserve"> </w:t>
      </w:r>
      <w:r>
        <w:rPr>
          <w:rFonts w:hint="default"/>
          <w:sz w:val="26"/>
          <w:szCs w:val="26"/>
          <w:lang w:val="en-US"/>
        </w:rPr>
        <w:t>is set of</w:t>
      </w:r>
      <w:r>
        <w:rPr>
          <w:rFonts w:ascii="Times New Roman" w:hAnsi="Times New Roman"/>
          <w:sz w:val="26"/>
          <w:szCs w:val="26"/>
        </w:rPr>
        <w:t xml:space="preserve"> </w:t>
      </w:r>
      <w:r>
        <w:rPr>
          <w:rFonts w:ascii="Times New Roman" w:hAnsi="Times New Roman"/>
          <w:i/>
          <w:sz w:val="26"/>
          <w:szCs w:val="26"/>
        </w:rPr>
        <w:t>k-ItemSet</w:t>
      </w:r>
      <w:r>
        <w:rPr>
          <w:rFonts w:ascii="Times New Roman" w:hAnsi="Times New Roman"/>
          <w:sz w:val="26"/>
          <w:szCs w:val="26"/>
        </w:rPr>
        <w:t xml:space="preserve"> </w:t>
      </w:r>
      <w:r>
        <w:rPr>
          <w:rFonts w:hint="default" w:ascii="Times New Roman" w:hAnsi="Times New Roman"/>
          <w:sz w:val="26"/>
          <w:szCs w:val="26"/>
        </w:rPr>
        <w:t>represents a part of the t transaction coded TID, or we can write</w:t>
      </w:r>
      <w:r>
        <w:rPr>
          <w:rFonts w:ascii="Times New Roman" w:hAnsi="Times New Roman"/>
          <w:sz w:val="26"/>
          <w:szCs w:val="26"/>
        </w:rPr>
        <w:t xml:space="preserve"> &lt;t.TID, </w:t>
      </w:r>
      <w:r>
        <w:rPr>
          <w:rFonts w:ascii="Times New Roman" w:hAnsi="Times New Roman"/>
          <w:sz w:val="26"/>
          <w:szCs w:val="26"/>
        </w:rPr>
        <w:sym w:font="Symbol" w:char="F07B"/>
      </w:r>
      <w:r>
        <w:rPr>
          <w:rFonts w:ascii="Times New Roman" w:hAnsi="Times New Roman"/>
          <w:sz w:val="26"/>
          <w:szCs w:val="26"/>
        </w:rPr>
        <w:t>c</w:t>
      </w:r>
      <w:r>
        <w:rPr>
          <w:rFonts w:ascii="Times New Roman" w:hAnsi="Times New Roman"/>
          <w:sz w:val="26"/>
          <w:szCs w:val="26"/>
        </w:rPr>
        <w:sym w:font="Symbol" w:char="F0CE"/>
      </w:r>
      <w:r>
        <w:rPr>
          <w:rFonts w:ascii="Times New Roman" w:hAnsi="Times New Roman"/>
          <w:sz w:val="26"/>
          <w:szCs w:val="26"/>
        </w:rPr>
        <w:t>C</w:t>
      </w:r>
      <w:r>
        <w:rPr>
          <w:rFonts w:ascii="Times New Roman" w:hAnsi="Times New Roman"/>
          <w:sz w:val="26"/>
          <w:szCs w:val="26"/>
          <w:vertAlign w:val="subscript"/>
        </w:rPr>
        <w:t>k</w:t>
      </w:r>
      <w:r>
        <w:rPr>
          <w:rFonts w:ascii="Times New Roman" w:hAnsi="Times New Roman"/>
          <w:sz w:val="26"/>
          <w:szCs w:val="26"/>
        </w:rPr>
        <w:t xml:space="preserve"> | c </w:t>
      </w:r>
      <w:r>
        <w:rPr>
          <w:rFonts w:hint="default"/>
          <w:sz w:val="26"/>
          <w:szCs w:val="26"/>
          <w:lang w:val="en-US"/>
        </w:rPr>
        <w:t xml:space="preserve">in </w:t>
      </w:r>
      <w:r>
        <w:rPr>
          <w:rFonts w:ascii="Times New Roman" w:hAnsi="Times New Roman"/>
          <w:sz w:val="26"/>
          <w:szCs w:val="26"/>
        </w:rPr>
        <w:t>t</w:t>
      </w:r>
      <w:r>
        <w:rPr>
          <w:rFonts w:ascii="Times New Roman" w:hAnsi="Times New Roman"/>
          <w:sz w:val="26"/>
          <w:szCs w:val="26"/>
        </w:rPr>
        <w:sym w:font="Symbol" w:char="F07D"/>
      </w:r>
      <w:r>
        <w:rPr>
          <w:rFonts w:ascii="Times New Roman" w:hAnsi="Times New Roman"/>
          <w:sz w:val="26"/>
          <w:szCs w:val="26"/>
        </w:rPr>
        <w:t>&gt;.</w:t>
      </w:r>
    </w:p>
    <w:p>
      <w:pPr>
        <w:numPr>
          <w:ilvl w:val="0"/>
          <w:numId w:val="0"/>
        </w:numPr>
        <w:spacing w:after="0"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rPr>
        <w:t>If a transaction does not contain any one set</w:t>
      </w:r>
      <w:r>
        <w:rPr>
          <w:rFonts w:ascii="Times New Roman" w:hAnsi="Times New Roman"/>
          <w:sz w:val="26"/>
          <w:szCs w:val="26"/>
        </w:rPr>
        <w:t xml:space="preserve"> </w:t>
      </w:r>
      <w:r>
        <w:rPr>
          <w:rFonts w:ascii="Times New Roman" w:hAnsi="Times New Roman"/>
          <w:i/>
          <w:sz w:val="26"/>
          <w:szCs w:val="26"/>
        </w:rPr>
        <w:t>k-ItemSet</w:t>
      </w:r>
      <w:r>
        <w:rPr>
          <w:rFonts w:ascii="Times New Roman" w:hAnsi="Times New Roman"/>
          <w:sz w:val="26"/>
          <w:szCs w:val="26"/>
        </w:rPr>
        <w:t xml:space="preserve"> </w:t>
      </w:r>
      <w:r>
        <w:rPr>
          <w:rFonts w:hint="default" w:ascii="Times New Roman" w:hAnsi="Times New Roman"/>
          <w:sz w:val="26"/>
          <w:szCs w:val="26"/>
        </w:rPr>
        <w:t>which candidate, this assignment is not included</w:t>
      </w:r>
      <w:r>
        <w:rPr>
          <w:rFonts w:ascii="Times New Roman" w:hAnsi="Times New Roman"/>
          <w:sz w:val="26"/>
          <w:szCs w:val="26"/>
        </w:rPr>
        <w:t xml:space="preserve"> </w:t>
      </w:r>
      <w:r>
        <w:rPr>
          <w:rFonts w:ascii="Times New Roman" w:hAnsi="Times New Roman"/>
          <w:position w:val="-12"/>
          <w:sz w:val="26"/>
          <w:szCs w:val="26"/>
        </w:rPr>
        <w:object>
          <v:shape id="_x0000_i1027" o:spt="75" type="#_x0000_t75" style="height:23.3pt;width:21.25pt;" o:ole="t" fillcolor="#FFFFFF" filled="f" o:preferrelative="t" stroked="f" coordsize="21600,21600">
            <v:path/>
            <v:fill on="f" focussize="0,0"/>
            <v:stroke on="f" joinstyle="miter"/>
            <v:imagedata r:id="rId15" o:title=""/>
            <o:lock v:ext="edit" aspectratio="t"/>
            <w10:wrap type="none"/>
            <w10:anchorlock/>
          </v:shape>
          <o:OLEObject Type="Embed" ProgID="Equation.3" ShapeID="_x0000_i1027" DrawAspect="Content" ObjectID="_1468075727" r:id="rId14">
            <o:LockedField>false</o:LockedField>
          </o:OLEObject>
        </w:object>
      </w:r>
      <w:r>
        <w:rPr>
          <w:rFonts w:ascii="Times New Roman" w:hAnsi="Times New Roman"/>
          <w:sz w:val="26"/>
          <w:szCs w:val="26"/>
        </w:rPr>
        <w:t>.</w:t>
      </w:r>
      <w:r>
        <w:rPr>
          <w:rFonts w:hint="default"/>
          <w:sz w:val="26"/>
          <w:szCs w:val="26"/>
          <w:lang w:val="en-US"/>
        </w:rPr>
        <w:t xml:space="preserve"> </w:t>
      </w:r>
      <w:r>
        <w:rPr>
          <w:rFonts w:hint="default" w:ascii="Times New Roman" w:hAnsi="Times New Roman"/>
          <w:sz w:val="26"/>
          <w:szCs w:val="26"/>
        </w:rPr>
        <w:t>Thus, the number of applicants is included</w:t>
      </w:r>
      <w:r>
        <w:rPr>
          <w:rFonts w:ascii="Times New Roman" w:hAnsi="Times New Roman"/>
          <w:sz w:val="26"/>
          <w:szCs w:val="26"/>
        </w:rPr>
        <w:t xml:space="preserve"> </w:t>
      </w:r>
      <w:r>
        <w:rPr>
          <w:rFonts w:ascii="Times New Roman" w:hAnsi="Times New Roman"/>
          <w:position w:val="-12"/>
          <w:sz w:val="26"/>
          <w:szCs w:val="26"/>
        </w:rPr>
        <w:object>
          <v:shape id="_x0000_i1028" o:spt="75" type="#_x0000_t75" style="height:23.3pt;width:21.25pt;" o:ole="t" fillcolor="#FFFFFF" filled="f" o:preferrelative="t" stroked="f" coordsize="21600,21600">
            <v:path/>
            <v:fill on="f" focussize="0,0"/>
            <v:stroke on="f" joinstyle="miter"/>
            <v:imagedata r:id="rId15" o:title=""/>
            <o:lock v:ext="edit" aspectratio="t"/>
            <w10:wrap type="none"/>
            <w10:anchorlock/>
          </v:shape>
          <o:OLEObject Type="Embed" ProgID="Equation.3" ShapeID="_x0000_i1028" DrawAspect="Content" ObjectID="_1468075728" r:id="rId16">
            <o:LockedField>false</o:LockedField>
          </o:OLEObject>
        </w:object>
      </w:r>
      <w:r>
        <w:rPr>
          <w:rFonts w:ascii="Times New Roman" w:hAnsi="Times New Roman"/>
          <w:sz w:val="26"/>
          <w:szCs w:val="26"/>
        </w:rPr>
        <w:t xml:space="preserve"> </w:t>
      </w:r>
      <w:r>
        <w:rPr>
          <w:rFonts w:hint="default" w:ascii="Times New Roman" w:hAnsi="Times New Roman"/>
          <w:sz w:val="26"/>
          <w:szCs w:val="26"/>
        </w:rPr>
        <w:t>may be smaller than the number of transactions in the database.</w:t>
      </w:r>
    </w:p>
    <w:p>
      <w:pPr>
        <w:pStyle w:val="49"/>
        <w:numPr>
          <w:ilvl w:val="0"/>
          <w:numId w:val="4"/>
        </w:numPr>
        <w:ind w:left="432" w:leftChars="0" w:hanging="432" w:firstLineChars="0"/>
        <w:rPr>
          <w:rFonts w:hint="default"/>
          <w:lang w:val="en-US"/>
        </w:rPr>
      </w:pPr>
      <w:r>
        <w:rPr>
          <w:rFonts w:hint="default"/>
          <w:lang w:val="en-US"/>
        </w:rPr>
        <w:t>Formulate the problem (Input and output)</w:t>
      </w:r>
    </w:p>
    <w:p>
      <w:pPr>
        <w:pStyle w:val="42"/>
        <w:rPr>
          <w:rFonts w:hint="default"/>
          <w:lang w:val="en-US"/>
        </w:rPr>
      </w:pPr>
      <w:r>
        <w:rPr>
          <w:rFonts w:hint="default"/>
          <w:lang w:val="en-US"/>
        </w:rPr>
        <w:t xml:space="preserve">Input: vertical database </w:t>
      </w:r>
    </w:p>
    <w:p>
      <w:pPr>
        <w:pStyle w:val="42"/>
        <w:rPr>
          <w:rFonts w:hint="default"/>
          <w:lang w:val="en-US"/>
        </w:rPr>
      </w:pPr>
      <w:r>
        <w:rPr>
          <w:rFonts w:hint="default"/>
          <w:lang w:val="en-US"/>
        </w:rPr>
        <w:t>Output:</w:t>
      </w:r>
    </w:p>
    <w:p>
      <w:pPr>
        <w:pStyle w:val="42"/>
        <w:ind w:left="0" w:leftChars="0" w:firstLine="0" w:firstLineChars="0"/>
        <w:rPr>
          <w:rFonts w:hint="default"/>
          <w:lang w:val="en-US"/>
        </w:rPr>
      </w:pPr>
      <w:r>
        <w:rPr>
          <w:rFonts w:hint="default"/>
          <w:lang w:val="en-US"/>
        </w:rPr>
        <w:tab/>
      </w:r>
      <w:r>
        <w:rPr>
          <w:rFonts w:hint="default"/>
          <w:lang w:val="en-US"/>
        </w:rPr>
        <w:t>Simulation this algorithm in step by step:</w:t>
      </w:r>
    </w:p>
    <w:p>
      <w:pPr>
        <w:numPr>
          <w:ilvl w:val="0"/>
          <w:numId w:val="3"/>
        </w:numPr>
        <w:spacing w:after="0" w:line="360" w:lineRule="auto"/>
        <w:jc w:val="both"/>
        <w:rPr>
          <w:rFonts w:ascii="Times New Roman" w:hAnsi="Times New Roman"/>
          <w:sz w:val="26"/>
          <w:szCs w:val="26"/>
        </w:rPr>
      </w:pPr>
      <w:r>
        <w:rPr>
          <w:rFonts w:hint="default"/>
          <w:b/>
          <w:bCs/>
          <w:sz w:val="26"/>
          <w:szCs w:val="26"/>
          <w:lang w:val="en-US"/>
        </w:rPr>
        <w:t>Step</w:t>
      </w:r>
      <w:r>
        <w:rPr>
          <w:rFonts w:ascii="Times New Roman" w:hAnsi="Times New Roman"/>
          <w:b/>
          <w:bCs/>
          <w:sz w:val="26"/>
          <w:szCs w:val="26"/>
        </w:rPr>
        <w:t xml:space="preserve"> 1</w:t>
      </w:r>
      <w:r>
        <w:rPr>
          <w:rFonts w:ascii="Times New Roman" w:hAnsi="Times New Roman"/>
          <w:sz w:val="26"/>
          <w:szCs w:val="26"/>
        </w:rPr>
        <w:t>:</w:t>
      </w:r>
      <w:r>
        <w:rPr>
          <w:rFonts w:hint="default"/>
          <w:sz w:val="26"/>
          <w:szCs w:val="26"/>
          <w:lang w:val="en-US"/>
        </w:rPr>
        <w:t xml:space="preserve"> </w:t>
      </w:r>
      <w:r>
        <w:rPr>
          <w:rFonts w:hint="default" w:ascii="Times New Roman" w:hAnsi="Times New Roman"/>
          <w:sz w:val="26"/>
          <w:szCs w:val="26"/>
        </w:rPr>
        <w:t>Scan all transactions to find all items with greater support than Min Support and put the Large 1-Item set into F1</w:t>
      </w:r>
      <w:r>
        <w:rPr>
          <w:rFonts w:hint="default"/>
          <w:sz w:val="26"/>
          <w:szCs w:val="26"/>
          <w:lang w:val="en-US"/>
        </w:rPr>
        <w:t>.</w:t>
      </w:r>
    </w:p>
    <w:p>
      <w:pPr>
        <w:numPr>
          <w:ilvl w:val="0"/>
          <w:numId w:val="3"/>
        </w:numPr>
        <w:spacing w:after="0" w:line="360" w:lineRule="auto"/>
        <w:jc w:val="both"/>
        <w:rPr>
          <w:rFonts w:ascii="Times New Roman" w:hAnsi="Times New Roman"/>
          <w:sz w:val="26"/>
          <w:szCs w:val="26"/>
        </w:rPr>
      </w:pPr>
      <w:r>
        <w:rPr>
          <w:rFonts w:hint="default"/>
          <w:b/>
          <w:bCs/>
          <w:sz w:val="26"/>
          <w:szCs w:val="26"/>
          <w:lang w:val="en-US"/>
        </w:rPr>
        <w:t>Step</w:t>
      </w:r>
      <w:r>
        <w:rPr>
          <w:rFonts w:ascii="Times New Roman" w:hAnsi="Times New Roman"/>
          <w:b/>
          <w:bCs/>
          <w:sz w:val="26"/>
          <w:szCs w:val="26"/>
        </w:rPr>
        <w:t xml:space="preserve"> 2</w:t>
      </w:r>
      <w:r>
        <w:rPr>
          <w:rFonts w:ascii="Times New Roman" w:hAnsi="Times New Roman"/>
          <w:sz w:val="26"/>
          <w:szCs w:val="26"/>
        </w:rPr>
        <w:t xml:space="preserve">: </w:t>
      </w:r>
      <w:r>
        <w:rPr>
          <w:rFonts w:hint="default"/>
          <w:sz w:val="26"/>
          <w:szCs w:val="26"/>
          <w:lang w:val="en-US"/>
        </w:rPr>
        <w:t xml:space="preserve">Pass </w:t>
      </w:r>
      <w:r>
        <w:rPr>
          <w:rFonts w:hint="default" w:ascii="Times New Roman" w:hAnsi="Times New Roman"/>
          <w:sz w:val="26"/>
          <w:szCs w:val="26"/>
        </w:rPr>
        <w:t>the entire Tid of the transaction together with the</w:t>
      </w:r>
      <w:r>
        <w:rPr>
          <w:rFonts w:ascii="Times New Roman" w:hAnsi="Times New Roman"/>
          <w:sz w:val="26"/>
          <w:szCs w:val="26"/>
        </w:rPr>
        <w:t xml:space="preserve"> Items </w:t>
      </w:r>
      <w:r>
        <w:rPr>
          <w:rFonts w:hint="default"/>
          <w:sz w:val="26"/>
          <w:szCs w:val="26"/>
          <w:lang w:val="en-US"/>
        </w:rPr>
        <w:t>into</w:t>
      </w:r>
      <w:r>
        <w:rPr>
          <w:rFonts w:ascii="Times New Roman" w:hAnsi="Times New Roman"/>
          <w:sz w:val="26"/>
          <w:szCs w:val="26"/>
        </w:rPr>
        <w:t xml:space="preserve"> C’1 </w:t>
      </w:r>
      <w:r>
        <w:rPr>
          <w:rFonts w:hint="default"/>
          <w:sz w:val="26"/>
          <w:szCs w:val="26"/>
          <w:lang w:val="en-US"/>
        </w:rPr>
        <w:t>as</w:t>
      </w:r>
      <w:r>
        <w:rPr>
          <w:rFonts w:ascii="Times New Roman" w:hAnsi="Times New Roman"/>
          <w:sz w:val="26"/>
          <w:szCs w:val="26"/>
        </w:rPr>
        <w:t xml:space="preserve"> &lt;Tid,{X1}&gt;</w:t>
      </w:r>
    </w:p>
    <w:p>
      <w:pPr>
        <w:numPr>
          <w:ilvl w:val="0"/>
          <w:numId w:val="3"/>
        </w:numPr>
        <w:spacing w:after="0" w:line="360" w:lineRule="auto"/>
        <w:jc w:val="both"/>
        <w:rPr>
          <w:rFonts w:ascii="Times New Roman" w:hAnsi="Times New Roman"/>
          <w:sz w:val="26"/>
          <w:szCs w:val="26"/>
        </w:rPr>
      </w:pPr>
      <w:r>
        <w:rPr>
          <w:rFonts w:hint="default"/>
          <w:b/>
          <w:bCs/>
          <w:sz w:val="26"/>
          <w:szCs w:val="26"/>
          <w:lang w:val="en-US"/>
        </w:rPr>
        <w:t>Step</w:t>
      </w:r>
      <w:r>
        <w:rPr>
          <w:rFonts w:ascii="Times New Roman" w:hAnsi="Times New Roman"/>
          <w:b/>
          <w:bCs/>
          <w:sz w:val="26"/>
          <w:szCs w:val="26"/>
        </w:rPr>
        <w:t xml:space="preserve"> 3</w:t>
      </w:r>
      <w:r>
        <w:rPr>
          <w:rFonts w:ascii="Times New Roman" w:hAnsi="Times New Roman"/>
          <w:sz w:val="26"/>
          <w:szCs w:val="26"/>
        </w:rPr>
        <w:t>:</w:t>
      </w:r>
      <w:r>
        <w:rPr>
          <w:rFonts w:hint="default" w:ascii="Times New Roman" w:hAnsi="Times New Roman"/>
          <w:sz w:val="26"/>
          <w:szCs w:val="26"/>
        </w:rPr>
        <w:t xml:space="preserve"> Build pairs of 2-items from F1 into the C2 candidate set. Scan all transactions in C'1 to find all Large 2-Item sets from C2 included in C'2 as</w:t>
      </w:r>
      <w:r>
        <w:rPr>
          <w:rFonts w:ascii="Times New Roman" w:hAnsi="Times New Roman"/>
          <w:sz w:val="26"/>
          <w:szCs w:val="26"/>
        </w:rPr>
        <w:t xml:space="preserve"> &lt;Tid,{X2}&gt;, </w:t>
      </w:r>
      <w:r>
        <w:rPr>
          <w:rFonts w:hint="default" w:ascii="Times New Roman" w:hAnsi="Times New Roman"/>
          <w:sz w:val="26"/>
          <w:szCs w:val="26"/>
        </w:rPr>
        <w:t>also put Large 2-Item sets into F2.</w:t>
      </w:r>
    </w:p>
    <w:p>
      <w:pPr>
        <w:numPr>
          <w:ilvl w:val="0"/>
          <w:numId w:val="3"/>
        </w:numPr>
        <w:spacing w:after="0" w:line="360" w:lineRule="auto"/>
        <w:jc w:val="both"/>
        <w:rPr>
          <w:rFonts w:ascii="Times New Roman" w:hAnsi="Times New Roman"/>
          <w:sz w:val="26"/>
          <w:szCs w:val="26"/>
        </w:rPr>
      </w:pPr>
      <w:r>
        <w:rPr>
          <w:rFonts w:hint="default"/>
          <w:b/>
          <w:bCs/>
          <w:sz w:val="26"/>
          <w:szCs w:val="26"/>
          <w:lang w:val="en-US"/>
        </w:rPr>
        <w:t>Step</w:t>
      </w:r>
      <w:r>
        <w:rPr>
          <w:rFonts w:ascii="Times New Roman" w:hAnsi="Times New Roman"/>
          <w:b/>
          <w:bCs/>
          <w:sz w:val="26"/>
          <w:szCs w:val="26"/>
        </w:rPr>
        <w:t xml:space="preserve"> 4</w:t>
      </w:r>
      <w:r>
        <w:rPr>
          <w:rFonts w:ascii="Times New Roman" w:hAnsi="Times New Roman"/>
          <w:sz w:val="26"/>
          <w:szCs w:val="26"/>
        </w:rPr>
        <w:t>:</w:t>
      </w:r>
      <w:r>
        <w:rPr>
          <w:rFonts w:hint="default" w:ascii="Times New Roman" w:hAnsi="Times New Roman"/>
          <w:sz w:val="26"/>
          <w:szCs w:val="26"/>
        </w:rPr>
        <w:t xml:space="preserve"> arising Act. Build k items pairs from Fk-1 to </w:t>
      </w:r>
      <w:r>
        <w:rPr>
          <w:rFonts w:hint="default"/>
          <w:sz w:val="26"/>
          <w:szCs w:val="26"/>
          <w:lang w:val="en-US"/>
        </w:rPr>
        <w:t xml:space="preserve">put into </w:t>
      </w:r>
      <w:r>
        <w:rPr>
          <w:rFonts w:hint="default" w:ascii="Times New Roman" w:hAnsi="Times New Roman"/>
          <w:sz w:val="26"/>
          <w:szCs w:val="26"/>
        </w:rPr>
        <w:t>Ck candidates. Scan all transactions in</w:t>
      </w:r>
      <w:r>
        <w:rPr>
          <w:rFonts w:ascii="Times New Roman" w:hAnsi="Times New Roman"/>
          <w:sz w:val="26"/>
          <w:szCs w:val="26"/>
        </w:rPr>
        <w:t xml:space="preserve"> C’k-1 </w:t>
      </w:r>
      <w:r>
        <w:rPr>
          <w:rFonts w:hint="default" w:ascii="Times New Roman" w:hAnsi="Times New Roman"/>
          <w:sz w:val="26"/>
          <w:szCs w:val="26"/>
        </w:rPr>
        <w:t>to find all Large k-Item sets from Ck and put in</w:t>
      </w:r>
      <w:r>
        <w:rPr>
          <w:rFonts w:ascii="Times New Roman" w:hAnsi="Times New Roman"/>
          <w:sz w:val="26"/>
          <w:szCs w:val="26"/>
        </w:rPr>
        <w:t xml:space="preserve"> C’k </w:t>
      </w:r>
      <w:r>
        <w:rPr>
          <w:rFonts w:hint="default"/>
          <w:sz w:val="26"/>
          <w:szCs w:val="26"/>
          <w:lang w:val="en-US"/>
        </w:rPr>
        <w:t>as</w:t>
      </w:r>
      <w:r>
        <w:rPr>
          <w:rFonts w:ascii="Times New Roman" w:hAnsi="Times New Roman"/>
          <w:sz w:val="26"/>
          <w:szCs w:val="26"/>
        </w:rPr>
        <w:t xml:space="preserve"> &lt;Tid,{Xk}&gt;, </w:t>
      </w:r>
      <w:r>
        <w:rPr>
          <w:rFonts w:hint="default" w:ascii="Times New Roman" w:hAnsi="Times New Roman"/>
          <w:sz w:val="26"/>
          <w:szCs w:val="26"/>
        </w:rPr>
        <w:t xml:space="preserve">and </w:t>
      </w:r>
      <w:r>
        <w:rPr>
          <w:rFonts w:hint="default"/>
          <w:sz w:val="26"/>
          <w:szCs w:val="26"/>
          <w:lang w:val="en-US"/>
        </w:rPr>
        <w:t xml:space="preserve">put into </w:t>
      </w:r>
      <w:r>
        <w:rPr>
          <w:rFonts w:hint="default" w:ascii="Times New Roman" w:hAnsi="Times New Roman"/>
          <w:sz w:val="26"/>
          <w:szCs w:val="26"/>
        </w:rPr>
        <w:t>Large k-Item sets in Fk. Repeat Step 4 until new candidates run out.</w:t>
      </w:r>
    </w:p>
    <w:p>
      <w:pPr>
        <w:pStyle w:val="42"/>
        <w:ind w:left="0" w:leftChars="0" w:firstLine="0" w:firstLineChars="0"/>
        <w:rPr>
          <w:rFonts w:hint="default"/>
          <w:lang w:val="en-US"/>
        </w:rPr>
      </w:pPr>
      <w:r>
        <w:rPr>
          <w:rFonts w:hint="default"/>
          <w:lang w:val="en-US"/>
        </w:rPr>
        <w:tab/>
      </w:r>
    </w:p>
    <w:p>
      <w:pPr>
        <w:spacing w:line="360" w:lineRule="auto"/>
        <w:ind w:firstLine="567"/>
        <w:jc w:val="both"/>
        <w:rPr>
          <w:rFonts w:ascii="Times New Roman" w:hAnsi="Times New Roman"/>
          <w:sz w:val="26"/>
          <w:szCs w:val="26"/>
        </w:rPr>
      </w:pPr>
      <w:r>
        <w:rPr>
          <w:rFonts w:hint="default"/>
          <w:lang w:val="en-US"/>
        </w:rPr>
        <w:tab/>
      </w:r>
      <w:r>
        <w:rPr>
          <w:rFonts w:hint="default" w:ascii="Times New Roman" w:hAnsi="Times New Roman"/>
          <w:sz w:val="26"/>
          <w:szCs w:val="26"/>
        </w:rPr>
        <w:t>For an example, the set of</w:t>
      </w:r>
      <w:r>
        <w:rPr>
          <w:rFonts w:hint="default"/>
          <w:sz w:val="26"/>
          <w:szCs w:val="26"/>
          <w:lang w:val="en-US"/>
        </w:rPr>
        <w:t xml:space="preserve"> </w:t>
      </w:r>
      <w:r>
        <w:rPr>
          <w:rFonts w:hint="default" w:ascii="Times New Roman" w:hAnsi="Times New Roman"/>
          <w:sz w:val="26"/>
          <w:szCs w:val="26"/>
        </w:rPr>
        <w:t>Tid transactions with Items is as follows:</w:t>
      </w:r>
      <w:r>
        <w:rPr>
          <w:rFonts w:ascii="Times New Roman" w:hAnsi="Times New Roman"/>
          <w:sz w:val="26"/>
          <w:szCs w:val="26"/>
        </w:rPr>
        <w:t xml:space="preserve"> </w:t>
      </w:r>
    </w:p>
    <w:tbl>
      <w:tblPr>
        <w:tblStyle w:val="7"/>
        <w:tblW w:w="3270" w:type="dxa"/>
        <w:tblCellSpacing w:w="0" w:type="dxa"/>
        <w:tblInd w:w="1640" w:type="dxa"/>
        <w:tblLayout w:type="autofit"/>
        <w:tblCellMar>
          <w:top w:w="0" w:type="dxa"/>
          <w:left w:w="0" w:type="dxa"/>
          <w:bottom w:w="0" w:type="dxa"/>
          <w:right w:w="0" w:type="dxa"/>
        </w:tblCellMar>
      </w:tblPr>
      <w:tblGrid>
        <w:gridCol w:w="1463"/>
        <w:gridCol w:w="1807"/>
      </w:tblGrid>
      <w:tr>
        <w:tblPrEx>
          <w:tblCellMar>
            <w:top w:w="0" w:type="dxa"/>
            <w:left w:w="0" w:type="dxa"/>
            <w:bottom w:w="0" w:type="dxa"/>
            <w:right w:w="0" w:type="dxa"/>
          </w:tblCellMar>
        </w:tblPrEx>
        <w:trPr>
          <w:trHeight w:val="480" w:hRule="atLeast"/>
          <w:tblCellSpacing w:w="0" w:type="dxa"/>
        </w:trPr>
        <w:tc>
          <w:tcPr>
            <w:tcW w:w="1463" w:type="dxa"/>
            <w:tcBorders>
              <w:top w:val="single" w:color="FFFFFF" w:sz="8" w:space="0"/>
              <w:left w:val="single" w:color="FFFFFF" w:sz="8" w:space="0"/>
              <w:bottom w:val="single" w:color="auto" w:sz="4" w:space="0"/>
              <w:right w:val="single" w:color="FFFFFF" w:sz="4" w:space="0"/>
            </w:tcBorders>
          </w:tcPr>
          <w:p>
            <w:pPr>
              <w:spacing w:line="360" w:lineRule="auto"/>
              <w:ind w:firstLine="567"/>
              <w:jc w:val="both"/>
              <w:rPr>
                <w:rFonts w:ascii="Times New Roman" w:hAnsi="Times New Roman"/>
                <w:sz w:val="26"/>
                <w:szCs w:val="26"/>
              </w:rPr>
            </w:pPr>
            <w:r>
              <w:rPr>
                <w:rFonts w:ascii="Times New Roman" w:hAnsi="Times New Roman"/>
                <w:b/>
                <w:bCs/>
                <w:sz w:val="26"/>
                <w:szCs w:val="26"/>
              </w:rPr>
              <w:t>Tid</w:t>
            </w:r>
          </w:p>
        </w:tc>
        <w:tc>
          <w:tcPr>
            <w:tcW w:w="1807" w:type="dxa"/>
            <w:tcBorders>
              <w:top w:val="single" w:color="FFFFFF" w:sz="8" w:space="0"/>
              <w:left w:val="single" w:color="auto" w:sz="4" w:space="0"/>
              <w:bottom w:val="single" w:color="auto" w:sz="4" w:space="0"/>
              <w:right w:val="single" w:color="FFFFFF" w:sz="8" w:space="0"/>
            </w:tcBorders>
          </w:tcPr>
          <w:p>
            <w:pPr>
              <w:spacing w:line="360" w:lineRule="auto"/>
              <w:ind w:firstLine="567"/>
              <w:jc w:val="both"/>
              <w:rPr>
                <w:rFonts w:ascii="Times New Roman" w:hAnsi="Times New Roman"/>
                <w:sz w:val="26"/>
                <w:szCs w:val="26"/>
              </w:rPr>
            </w:pPr>
            <w:r>
              <w:rPr>
                <w:rFonts w:ascii="Times New Roman" w:hAnsi="Times New Roman"/>
                <w:b/>
                <w:bCs/>
                <w:sz w:val="26"/>
                <w:szCs w:val="26"/>
              </w:rPr>
              <w:t>Items</w:t>
            </w:r>
          </w:p>
        </w:tc>
      </w:tr>
      <w:tr>
        <w:tblPrEx>
          <w:tblCellMar>
            <w:top w:w="0" w:type="dxa"/>
            <w:left w:w="0" w:type="dxa"/>
            <w:bottom w:w="0" w:type="dxa"/>
            <w:right w:w="0" w:type="dxa"/>
          </w:tblCellMar>
        </w:tblPrEx>
        <w:trPr>
          <w:trHeight w:val="480" w:hRule="atLeast"/>
          <w:tblCellSpacing w:w="0" w:type="dxa"/>
        </w:trPr>
        <w:tc>
          <w:tcPr>
            <w:tcW w:w="1463" w:type="dxa"/>
            <w:tcBorders>
              <w:top w:val="single" w:color="FFFFFF" w:sz="4" w:space="0"/>
              <w:left w:val="single" w:color="FFFFFF" w:sz="8" w:space="0"/>
              <w:bottom w:val="single" w:color="auto" w:sz="4" w:space="0"/>
              <w:right w:val="single" w:color="FFFFFF" w:sz="4"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100</w:t>
            </w:r>
          </w:p>
        </w:tc>
        <w:tc>
          <w:tcPr>
            <w:tcW w:w="1807" w:type="dxa"/>
            <w:tcBorders>
              <w:top w:val="single" w:color="FFFFFF" w:sz="4" w:space="0"/>
              <w:left w:val="single" w:color="auto" w:sz="4" w:space="0"/>
              <w:bottom w:val="single" w:color="auto" w:sz="4" w:space="0"/>
              <w:right w:val="single" w:color="FFFFFF" w:sz="8"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{1, 3, 4}</w:t>
            </w:r>
          </w:p>
        </w:tc>
      </w:tr>
      <w:tr>
        <w:tblPrEx>
          <w:tblCellMar>
            <w:top w:w="0" w:type="dxa"/>
            <w:left w:w="0" w:type="dxa"/>
            <w:bottom w:w="0" w:type="dxa"/>
            <w:right w:w="0" w:type="dxa"/>
          </w:tblCellMar>
        </w:tblPrEx>
        <w:trPr>
          <w:trHeight w:val="480" w:hRule="atLeast"/>
          <w:tblCellSpacing w:w="0" w:type="dxa"/>
        </w:trPr>
        <w:tc>
          <w:tcPr>
            <w:tcW w:w="1463" w:type="dxa"/>
            <w:tcBorders>
              <w:top w:val="single" w:color="FFFFFF" w:sz="4" w:space="0"/>
              <w:left w:val="single" w:color="FFFFFF" w:sz="8" w:space="0"/>
              <w:bottom w:val="single" w:color="auto" w:sz="4" w:space="0"/>
              <w:right w:val="single" w:color="FFFFFF" w:sz="4"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200</w:t>
            </w:r>
          </w:p>
        </w:tc>
        <w:tc>
          <w:tcPr>
            <w:tcW w:w="1807" w:type="dxa"/>
            <w:tcBorders>
              <w:top w:val="single" w:color="FFFFFF" w:sz="4" w:space="0"/>
              <w:left w:val="single" w:color="auto" w:sz="4" w:space="0"/>
              <w:bottom w:val="single" w:color="auto" w:sz="4" w:space="0"/>
              <w:right w:val="single" w:color="FFFFFF" w:sz="8"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{2, 3, 5}</w:t>
            </w:r>
          </w:p>
        </w:tc>
      </w:tr>
      <w:tr>
        <w:tblPrEx>
          <w:tblCellMar>
            <w:top w:w="0" w:type="dxa"/>
            <w:left w:w="0" w:type="dxa"/>
            <w:bottom w:w="0" w:type="dxa"/>
            <w:right w:w="0" w:type="dxa"/>
          </w:tblCellMar>
        </w:tblPrEx>
        <w:trPr>
          <w:trHeight w:val="480" w:hRule="atLeast"/>
          <w:tblCellSpacing w:w="0" w:type="dxa"/>
        </w:trPr>
        <w:tc>
          <w:tcPr>
            <w:tcW w:w="1463" w:type="dxa"/>
            <w:tcBorders>
              <w:top w:val="single" w:color="FFFFFF" w:sz="4" w:space="0"/>
              <w:left w:val="single" w:color="FFFFFF" w:sz="8" w:space="0"/>
              <w:bottom w:val="single" w:color="auto" w:sz="4" w:space="0"/>
              <w:right w:val="single" w:color="FFFFFF" w:sz="4"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300</w:t>
            </w:r>
          </w:p>
        </w:tc>
        <w:tc>
          <w:tcPr>
            <w:tcW w:w="1807" w:type="dxa"/>
            <w:tcBorders>
              <w:top w:val="single" w:color="FFFFFF" w:sz="4" w:space="0"/>
              <w:left w:val="single" w:color="auto" w:sz="4" w:space="0"/>
              <w:bottom w:val="single" w:color="auto" w:sz="4" w:space="0"/>
              <w:right w:val="single" w:color="FFFFFF" w:sz="8"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{1, 2, 3, 5}</w:t>
            </w:r>
          </w:p>
        </w:tc>
      </w:tr>
      <w:tr>
        <w:tblPrEx>
          <w:tblCellMar>
            <w:top w:w="0" w:type="dxa"/>
            <w:left w:w="0" w:type="dxa"/>
            <w:bottom w:w="0" w:type="dxa"/>
            <w:right w:w="0" w:type="dxa"/>
          </w:tblCellMar>
        </w:tblPrEx>
        <w:trPr>
          <w:trHeight w:val="480" w:hRule="atLeast"/>
          <w:tblCellSpacing w:w="0" w:type="dxa"/>
        </w:trPr>
        <w:tc>
          <w:tcPr>
            <w:tcW w:w="1463" w:type="dxa"/>
            <w:tcBorders>
              <w:top w:val="single" w:color="FFFFFF" w:sz="4" w:space="0"/>
              <w:left w:val="single" w:color="FFFFFF" w:sz="8" w:space="0"/>
              <w:bottom w:val="single" w:color="FFFFFF" w:sz="8" w:space="0"/>
              <w:right w:val="single" w:color="FFFFFF" w:sz="4"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400</w:t>
            </w:r>
          </w:p>
        </w:tc>
        <w:tc>
          <w:tcPr>
            <w:tcW w:w="1807" w:type="dxa"/>
            <w:tcBorders>
              <w:top w:val="single" w:color="FFFFFF" w:sz="4" w:space="0"/>
              <w:left w:val="single" w:color="auto" w:sz="4" w:space="0"/>
              <w:bottom w:val="single" w:color="FFFFFF" w:sz="8" w:space="0"/>
              <w:right w:val="single" w:color="FFFFFF" w:sz="8" w:space="0"/>
            </w:tcBorders>
          </w:tcPr>
          <w:p>
            <w:pPr>
              <w:spacing w:line="360" w:lineRule="auto"/>
              <w:ind w:firstLine="567"/>
              <w:jc w:val="both"/>
              <w:rPr>
                <w:rFonts w:ascii="Times New Roman" w:hAnsi="Times New Roman"/>
                <w:sz w:val="26"/>
                <w:szCs w:val="26"/>
              </w:rPr>
            </w:pPr>
            <w:r>
              <w:rPr>
                <w:rFonts w:ascii="Times New Roman" w:hAnsi="Times New Roman"/>
                <w:sz w:val="26"/>
                <w:szCs w:val="26"/>
              </w:rPr>
              <w:t>{2, 5}</w:t>
            </w:r>
          </w:p>
        </w:tc>
      </w:tr>
    </w:tbl>
    <w:p>
      <w:pPr>
        <w:spacing w:line="360" w:lineRule="auto"/>
        <w:ind w:firstLine="720" w:firstLineChars="0"/>
        <w:jc w:val="both"/>
        <w:rPr>
          <w:rFonts w:ascii="Times New Roman" w:hAnsi="Times New Roman"/>
          <w:sz w:val="26"/>
          <w:szCs w:val="26"/>
        </w:rPr>
      </w:pPr>
      <w:r>
        <w:rPr>
          <w:rFonts w:hint="default"/>
          <w:sz w:val="26"/>
          <w:szCs w:val="26"/>
          <w:lang w:val="en-US"/>
        </w:rPr>
        <w:t xml:space="preserve">For </w:t>
      </w:r>
      <w:r>
        <w:rPr>
          <w:rFonts w:ascii="Times New Roman" w:hAnsi="Times New Roman"/>
          <w:i/>
          <w:iCs/>
          <w:sz w:val="26"/>
          <w:szCs w:val="26"/>
        </w:rPr>
        <w:t>Min Support</w:t>
      </w:r>
      <w:r>
        <w:rPr>
          <w:rFonts w:ascii="Times New Roman" w:hAnsi="Times New Roman"/>
          <w:sz w:val="26"/>
          <w:szCs w:val="26"/>
        </w:rPr>
        <w:t xml:space="preserve"> = 50%, </w:t>
      </w:r>
      <w:r>
        <w:rPr>
          <w:rFonts w:ascii="Times New Roman" w:hAnsi="Times New Roman"/>
          <w:i/>
          <w:iCs/>
          <w:sz w:val="26"/>
          <w:szCs w:val="26"/>
        </w:rPr>
        <w:t>Min Confidence</w:t>
      </w:r>
      <w:r>
        <w:rPr>
          <w:rFonts w:ascii="Times New Roman" w:hAnsi="Times New Roman"/>
          <w:sz w:val="26"/>
          <w:szCs w:val="26"/>
        </w:rPr>
        <w:t xml:space="preserve"> = 60%</w:t>
      </w:r>
    </w:p>
    <w:p>
      <w:pPr>
        <w:spacing w:line="360" w:lineRule="auto"/>
        <w:ind w:firstLine="720" w:firstLineChars="0"/>
        <w:jc w:val="both"/>
        <w:rPr>
          <w:rFonts w:ascii="Times New Roman" w:hAnsi="Times New Roman"/>
          <w:b w:val="0"/>
          <w:bCs w:val="0"/>
          <w:sz w:val="26"/>
          <w:szCs w:val="26"/>
        </w:rPr>
      </w:pPr>
      <w:r>
        <w:rPr>
          <w:rFonts w:hint="default" w:ascii="Times New Roman" w:hAnsi="Times New Roman"/>
          <w:b w:val="0"/>
          <w:bCs w:val="0"/>
          <w:sz w:val="26"/>
          <w:szCs w:val="26"/>
        </w:rPr>
        <w:t>Calculating the Large 1-item, we have F1:</w:t>
      </w:r>
    </w:p>
    <w:tbl>
      <w:tblPr>
        <w:tblStyle w:val="7"/>
        <w:tblW w:w="4099" w:type="dxa"/>
        <w:tblCellSpacing w:w="0" w:type="dxa"/>
        <w:tblInd w:w="12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62"/>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69" w:hRule="atLeast"/>
          <w:tblCellSpacing w:w="0" w:type="dxa"/>
        </w:trPr>
        <w:tc>
          <w:tcPr>
            <w:tcW w:w="1862"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Volume 1-item</w:t>
            </w:r>
          </w:p>
        </w:tc>
        <w:tc>
          <w:tcPr>
            <w:tcW w:w="2237"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Number of appearances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862" w:type="dxa"/>
          </w:tcPr>
          <w:p>
            <w:pPr>
              <w:jc w:val="center"/>
              <w:rPr>
                <w:rFonts w:ascii="Times New Roman" w:hAnsi="Times New Roman" w:eastAsia="Times New Roman"/>
                <w:sz w:val="26"/>
                <w:szCs w:val="26"/>
              </w:rPr>
            </w:pPr>
            <w:r>
              <w:rPr>
                <w:rFonts w:ascii="Times New Roman" w:hAnsi="Times New Roman" w:eastAsia="Times New Roman"/>
                <w:sz w:val="26"/>
                <w:szCs w:val="26"/>
              </w:rPr>
              <w:t>{ 1 }</w:t>
            </w:r>
          </w:p>
        </w:tc>
        <w:tc>
          <w:tcPr>
            <w:tcW w:w="2237" w:type="dxa"/>
          </w:tcPr>
          <w:p>
            <w:pPr>
              <w:jc w:val="center"/>
              <w:rPr>
                <w:rFonts w:ascii="Times New Roman" w:hAnsi="Times New Roman" w:eastAsia="Times New Roman"/>
                <w:sz w:val="26"/>
                <w:szCs w:val="26"/>
              </w:rPr>
            </w:pPr>
            <w:r>
              <w:rPr>
                <w:rFonts w:ascii="Times New Roman" w:hAnsi="Times New Roman" w:eastAsia="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862" w:type="dxa"/>
          </w:tcPr>
          <w:p>
            <w:pPr>
              <w:jc w:val="center"/>
              <w:rPr>
                <w:rFonts w:ascii="Times New Roman" w:hAnsi="Times New Roman" w:eastAsia="Times New Roman"/>
                <w:sz w:val="26"/>
                <w:szCs w:val="26"/>
              </w:rPr>
            </w:pPr>
            <w:r>
              <w:rPr>
                <w:rFonts w:ascii="Times New Roman" w:hAnsi="Times New Roman" w:eastAsia="Times New Roman"/>
                <w:sz w:val="26"/>
                <w:szCs w:val="26"/>
              </w:rPr>
              <w:t>{ 2 }</w:t>
            </w:r>
          </w:p>
        </w:tc>
        <w:tc>
          <w:tcPr>
            <w:tcW w:w="2237" w:type="dxa"/>
          </w:tcPr>
          <w:p>
            <w:pPr>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862" w:type="dxa"/>
          </w:tcPr>
          <w:p>
            <w:pPr>
              <w:jc w:val="center"/>
              <w:rPr>
                <w:rFonts w:ascii="Times New Roman" w:hAnsi="Times New Roman" w:eastAsia="Times New Roman"/>
                <w:sz w:val="26"/>
                <w:szCs w:val="26"/>
              </w:rPr>
            </w:pPr>
            <w:r>
              <w:rPr>
                <w:rFonts w:ascii="Times New Roman" w:hAnsi="Times New Roman" w:eastAsia="Times New Roman"/>
                <w:sz w:val="26"/>
                <w:szCs w:val="26"/>
              </w:rPr>
              <w:t>{ 3 }</w:t>
            </w:r>
          </w:p>
        </w:tc>
        <w:tc>
          <w:tcPr>
            <w:tcW w:w="2237" w:type="dxa"/>
          </w:tcPr>
          <w:p>
            <w:pPr>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862" w:type="dxa"/>
          </w:tcPr>
          <w:p>
            <w:pPr>
              <w:jc w:val="center"/>
              <w:rPr>
                <w:rFonts w:ascii="Times New Roman" w:hAnsi="Times New Roman" w:eastAsia="Times New Roman"/>
                <w:sz w:val="26"/>
                <w:szCs w:val="26"/>
              </w:rPr>
            </w:pPr>
            <w:r>
              <w:rPr>
                <w:rFonts w:ascii="Times New Roman" w:hAnsi="Times New Roman" w:eastAsia="Times New Roman"/>
                <w:sz w:val="26"/>
                <w:szCs w:val="26"/>
              </w:rPr>
              <w:t>{ 5 }</w:t>
            </w:r>
          </w:p>
        </w:tc>
        <w:tc>
          <w:tcPr>
            <w:tcW w:w="2237" w:type="dxa"/>
          </w:tcPr>
          <w:p>
            <w:pPr>
              <w:jc w:val="center"/>
              <w:rPr>
                <w:rFonts w:ascii="Times New Roman" w:hAnsi="Times New Roman" w:eastAsia="Times New Roman"/>
                <w:sz w:val="26"/>
                <w:szCs w:val="26"/>
              </w:rPr>
            </w:pPr>
            <w:r>
              <w:rPr>
                <w:rFonts w:ascii="Times New Roman" w:hAnsi="Times New Roman" w:eastAsia="Times New Roman"/>
                <w:sz w:val="26"/>
                <w:szCs w:val="26"/>
              </w:rPr>
              <w:t>3</w:t>
            </w:r>
          </w:p>
        </w:tc>
      </w:tr>
    </w:tbl>
    <w:p>
      <w:pPr>
        <w:spacing w:line="360" w:lineRule="auto"/>
        <w:ind w:firstLine="720" w:firstLineChars="0"/>
        <w:jc w:val="both"/>
        <w:rPr>
          <w:rFonts w:ascii="Times New Roman" w:hAnsi="Times New Roman" w:eastAsia="Times New Roman"/>
          <w:b/>
          <w:bCs/>
          <w:sz w:val="26"/>
          <w:szCs w:val="26"/>
        </w:rPr>
      </w:pPr>
      <w:r>
        <w:rPr>
          <w:rFonts w:hint="default" w:eastAsia="Times New Roman"/>
          <w:b w:val="0"/>
          <w:bCs w:val="0"/>
          <w:sz w:val="26"/>
          <w:szCs w:val="26"/>
          <w:lang w:val="en-US"/>
        </w:rPr>
        <w:t>Take all</w:t>
      </w:r>
      <w:r>
        <w:rPr>
          <w:rFonts w:ascii="Times New Roman" w:hAnsi="Times New Roman" w:eastAsia="Times New Roman"/>
          <w:b w:val="0"/>
          <w:bCs w:val="0"/>
          <w:sz w:val="26"/>
          <w:szCs w:val="26"/>
        </w:rPr>
        <w:t xml:space="preserve"> &lt;Tid,{X1}&gt; </w:t>
      </w:r>
      <w:r>
        <w:rPr>
          <w:rFonts w:hint="default" w:eastAsia="Times New Roman"/>
          <w:b w:val="0"/>
          <w:bCs w:val="0"/>
          <w:sz w:val="26"/>
          <w:szCs w:val="26"/>
          <w:lang w:val="en-US"/>
        </w:rPr>
        <w:t>put into</w:t>
      </w:r>
      <w:r>
        <w:rPr>
          <w:rFonts w:ascii="Times New Roman" w:hAnsi="Times New Roman" w:eastAsia="Times New Roman"/>
          <w:b w:val="0"/>
          <w:bCs w:val="0"/>
          <w:sz w:val="26"/>
          <w:szCs w:val="26"/>
        </w:rPr>
        <w:t xml:space="preserve"> C’1</w:t>
      </w:r>
      <w:r>
        <w:rPr>
          <w:rFonts w:ascii="Times New Roman" w:hAnsi="Times New Roman" w:eastAsia="Times New Roman"/>
          <w:b/>
          <w:bCs/>
          <w:sz w:val="26"/>
          <w:szCs w:val="26"/>
        </w:rPr>
        <w:t xml:space="preserve"> </w:t>
      </w:r>
    </w:p>
    <w:tbl>
      <w:tblPr>
        <w:tblStyle w:val="7"/>
        <w:tblW w:w="4440" w:type="dxa"/>
        <w:tblCellSpacing w:w="0" w:type="dxa"/>
        <w:tblInd w:w="12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467"/>
        <w:gridCol w:w="2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b/>
                <w:bCs/>
                <w:sz w:val="26"/>
                <w:szCs w:val="26"/>
              </w:rPr>
              <w:t>Tid</w:t>
            </w:r>
          </w:p>
        </w:tc>
        <w:tc>
          <w:tcPr>
            <w:tcW w:w="2973"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Volume 1-item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100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{{1 }, {3},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200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{{2}, {3},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300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{{1}, {2}, {3},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400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{{2}, {5}}</w:t>
            </w:r>
          </w:p>
        </w:tc>
      </w:tr>
    </w:tbl>
    <w:p>
      <w:pPr>
        <w:spacing w:line="360" w:lineRule="auto"/>
        <w:ind w:firstLine="720"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In the closing step From F1 above we have the set C2 consisting of pairs of 2-items:</w:t>
      </w:r>
    </w:p>
    <w:p>
      <w:pPr>
        <w:spacing w:line="360" w:lineRule="auto"/>
        <w:ind w:left="720" w:leftChars="0" w:firstLine="720" w:firstLineChars="0"/>
        <w:jc w:val="both"/>
        <w:rPr>
          <w:rFonts w:ascii="Times New Roman" w:hAnsi="Times New Roman" w:eastAsia="Times New Roman"/>
          <w:sz w:val="26"/>
          <w:szCs w:val="26"/>
        </w:rPr>
      </w:pPr>
      <w:r>
        <w:rPr>
          <w:rFonts w:ascii="Times New Roman" w:hAnsi="Times New Roman" w:eastAsia="Times New Roman"/>
          <w:sz w:val="26"/>
          <w:szCs w:val="26"/>
        </w:rPr>
        <w:t>{{1,2}, {1,3}, {1,5}, {2,3}, {2,5}, {3,5}}</w:t>
      </w:r>
    </w:p>
    <w:p>
      <w:pPr>
        <w:spacing w:line="360" w:lineRule="auto"/>
        <w:ind w:firstLine="720" w:firstLineChars="0"/>
        <w:jc w:val="both"/>
        <w:rPr>
          <w:rFonts w:ascii="Times New Roman" w:hAnsi="Times New Roman" w:eastAsia="Times New Roman"/>
          <w:sz w:val="26"/>
          <w:szCs w:val="26"/>
        </w:rPr>
      </w:pPr>
      <w:r>
        <w:rPr>
          <w:rFonts w:hint="default" w:ascii="Times New Roman" w:hAnsi="Times New Roman" w:eastAsia="Times New Roman"/>
          <w:b w:val="0"/>
          <w:bCs w:val="0"/>
          <w:sz w:val="26"/>
          <w:szCs w:val="26"/>
        </w:rPr>
        <w:t>Identify candidates from C2 when browsing Tid in C'1 and</w:t>
      </w:r>
      <w:r>
        <w:rPr>
          <w:rFonts w:hint="default" w:eastAsia="Times New Roman"/>
          <w:b w:val="0"/>
          <w:bCs w:val="0"/>
          <w:sz w:val="26"/>
          <w:szCs w:val="26"/>
          <w:lang w:val="en-US"/>
        </w:rPr>
        <w:t xml:space="preserve"> assign</w:t>
      </w:r>
      <w:r>
        <w:rPr>
          <w:rFonts w:hint="default" w:ascii="Times New Roman" w:hAnsi="Times New Roman" w:eastAsia="Times New Roman"/>
          <w:b w:val="0"/>
          <w:bCs w:val="0"/>
          <w:sz w:val="26"/>
          <w:szCs w:val="26"/>
        </w:rPr>
        <w:t xml:space="preserve"> in C'2</w:t>
      </w:r>
      <w:r>
        <w:rPr>
          <w:rFonts w:hint="default" w:ascii="Times New Roman" w:hAnsi="Times New Roman" w:eastAsia="Times New Roman"/>
          <w:b/>
          <w:bCs/>
          <w:sz w:val="26"/>
          <w:szCs w:val="26"/>
        </w:rPr>
        <w:t xml:space="preserve"> </w:t>
      </w:r>
    </w:p>
    <w:tbl>
      <w:tblPr>
        <w:tblStyle w:val="7"/>
        <w:tblW w:w="4440" w:type="dxa"/>
        <w:tblCellSpacing w:w="0"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467"/>
        <w:gridCol w:w="2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b/>
                <w:bCs/>
                <w:sz w:val="26"/>
                <w:szCs w:val="26"/>
              </w:rPr>
              <w:t>Tid</w:t>
            </w:r>
          </w:p>
        </w:tc>
        <w:tc>
          <w:tcPr>
            <w:tcW w:w="2973"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 xml:space="preserve">Volume </w:t>
            </w:r>
            <w:r>
              <w:rPr>
                <w:rFonts w:hint="default" w:eastAsia="Times New Roman"/>
                <w:b/>
                <w:bCs/>
                <w:sz w:val="26"/>
                <w:szCs w:val="26"/>
                <w:lang w:val="en-US"/>
              </w:rPr>
              <w:t>2</w:t>
            </w:r>
            <w:r>
              <w:rPr>
                <w:rFonts w:hint="default" w:ascii="Times New Roman" w:hAnsi="Times New Roman" w:eastAsia="Times New Roman"/>
                <w:b/>
                <w:bCs/>
                <w:sz w:val="26"/>
                <w:szCs w:val="26"/>
              </w:rPr>
              <w:t>-item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100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200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{{2,3}, {2,5}, {3,5}}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45"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300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{{1,2}, {1,3}, {1,5},</w:t>
            </w:r>
          </w:p>
          <w:p>
            <w:pPr>
              <w:jc w:val="center"/>
              <w:rPr>
                <w:rFonts w:ascii="Times New Roman" w:hAnsi="Times New Roman" w:eastAsia="Times New Roman"/>
                <w:sz w:val="26"/>
                <w:szCs w:val="26"/>
              </w:rPr>
            </w:pPr>
            <w:r>
              <w:rPr>
                <w:rFonts w:ascii="Times New Roman" w:hAnsi="Times New Roman" w:eastAsia="Times New Roman"/>
                <w:sz w:val="26"/>
                <w:szCs w:val="26"/>
              </w:rPr>
              <w:t>{2,3}, {2,5}, {3,5}}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467" w:type="dxa"/>
          </w:tcPr>
          <w:p>
            <w:pPr>
              <w:jc w:val="center"/>
              <w:rPr>
                <w:rFonts w:ascii="Times New Roman" w:hAnsi="Times New Roman" w:eastAsia="Times New Roman"/>
                <w:sz w:val="26"/>
                <w:szCs w:val="26"/>
              </w:rPr>
            </w:pPr>
            <w:r>
              <w:rPr>
                <w:rFonts w:ascii="Times New Roman" w:hAnsi="Times New Roman" w:eastAsia="Times New Roman"/>
                <w:sz w:val="26"/>
                <w:szCs w:val="26"/>
              </w:rPr>
              <w:t>400</w:t>
            </w:r>
          </w:p>
        </w:tc>
        <w:tc>
          <w:tcPr>
            <w:tcW w:w="2973" w:type="dxa"/>
          </w:tcPr>
          <w:p>
            <w:pPr>
              <w:jc w:val="center"/>
              <w:rPr>
                <w:rFonts w:ascii="Times New Roman" w:hAnsi="Times New Roman" w:eastAsia="Times New Roman"/>
                <w:sz w:val="26"/>
                <w:szCs w:val="26"/>
              </w:rPr>
            </w:pPr>
            <w:r>
              <w:rPr>
                <w:rFonts w:ascii="Times New Roman" w:hAnsi="Times New Roman" w:eastAsia="Times New Roman"/>
                <w:sz w:val="26"/>
                <w:szCs w:val="26"/>
              </w:rPr>
              <w:t>{{2,5}}</w:t>
            </w:r>
          </w:p>
        </w:tc>
      </w:tr>
    </w:tbl>
    <w:p>
      <w:pPr>
        <w:spacing w:line="360" w:lineRule="auto"/>
        <w:ind w:firstLine="720" w:firstLineChars="0"/>
        <w:jc w:val="both"/>
        <w:rPr>
          <w:rFonts w:ascii="Times New Roman" w:hAnsi="Times New Roman" w:eastAsia="Times New Roman"/>
          <w:sz w:val="26"/>
          <w:szCs w:val="26"/>
        </w:rPr>
      </w:pPr>
      <w:r>
        <w:rPr>
          <w:rFonts w:hint="default" w:ascii="Times New Roman" w:hAnsi="Times New Roman" w:eastAsia="Times New Roman"/>
          <w:sz w:val="26"/>
          <w:szCs w:val="26"/>
        </w:rPr>
        <w:t>In the closing step From F1 above we have the set C2 consisting of pairs of 2-items:</w:t>
      </w:r>
    </w:p>
    <w:p>
      <w:pPr>
        <w:spacing w:line="360" w:lineRule="auto"/>
        <w:ind w:left="720" w:firstLine="720"/>
        <w:jc w:val="both"/>
        <w:rPr>
          <w:rFonts w:ascii="Times New Roman" w:hAnsi="Times New Roman" w:eastAsia="Times New Roman"/>
          <w:sz w:val="26"/>
          <w:szCs w:val="26"/>
        </w:rPr>
      </w:pPr>
      <w:r>
        <w:rPr>
          <w:rFonts w:ascii="Times New Roman" w:hAnsi="Times New Roman" w:eastAsia="Times New Roman"/>
          <w:sz w:val="26"/>
          <w:szCs w:val="26"/>
        </w:rPr>
        <w:t>{{1,2}, {1,3}, {1,5}, {2,3}, {2,5}, {3,5}}.</w:t>
      </w:r>
    </w:p>
    <w:p>
      <w:pPr>
        <w:spacing w:line="360" w:lineRule="auto"/>
        <w:ind w:firstLine="720" w:firstLineChars="0"/>
        <w:jc w:val="both"/>
        <w:rPr>
          <w:rFonts w:hint="default" w:ascii="Times New Roman" w:hAnsi="Times New Roman" w:eastAsia="Times New Roman"/>
          <w:b w:val="0"/>
          <w:bCs w:val="0"/>
          <w:sz w:val="26"/>
          <w:szCs w:val="26"/>
          <w:lang w:val="en-US"/>
        </w:rPr>
      </w:pPr>
      <w:r>
        <w:rPr>
          <w:rFonts w:hint="default" w:ascii="Times New Roman" w:hAnsi="Times New Roman" w:eastAsia="Times New Roman"/>
          <w:b w:val="0"/>
          <w:bCs w:val="0"/>
          <w:sz w:val="26"/>
          <w:szCs w:val="26"/>
        </w:rPr>
        <w:t>Calculate Large 2-Item, we have F2</w:t>
      </w:r>
      <w:r>
        <w:rPr>
          <w:rFonts w:hint="default" w:eastAsia="Times New Roman"/>
          <w:b w:val="0"/>
          <w:bCs w:val="0"/>
          <w:sz w:val="26"/>
          <w:szCs w:val="26"/>
          <w:lang w:val="en-US"/>
        </w:rPr>
        <w:t xml:space="preserve">: </w:t>
      </w:r>
    </w:p>
    <w:tbl>
      <w:tblPr>
        <w:tblStyle w:val="7"/>
        <w:tblW w:w="4304" w:type="dxa"/>
        <w:tblCellSpacing w:w="0"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29"/>
        <w:gridCol w:w="2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tblCellSpacing w:w="0" w:type="dxa"/>
        </w:trPr>
        <w:tc>
          <w:tcPr>
            <w:tcW w:w="1929" w:type="dxa"/>
          </w:tcPr>
          <w:p>
            <w:pPr>
              <w:jc w:val="center"/>
              <w:rPr>
                <w:rFonts w:hint="default" w:ascii="Times New Roman" w:hAnsi="Times New Roman" w:eastAsia="Times New Roman"/>
                <w:sz w:val="26"/>
                <w:szCs w:val="26"/>
                <w:lang w:val="en-US"/>
              </w:rPr>
            </w:pPr>
            <w:r>
              <w:rPr>
                <w:rFonts w:hint="default" w:ascii="Times New Roman" w:hAnsi="Times New Roman" w:eastAsia="Times New Roman"/>
                <w:b/>
                <w:bCs/>
                <w:sz w:val="26"/>
                <w:szCs w:val="26"/>
              </w:rPr>
              <w:t xml:space="preserve">Volume </w:t>
            </w:r>
            <w:r>
              <w:rPr>
                <w:rFonts w:hint="default" w:eastAsia="Times New Roman"/>
                <w:b/>
                <w:bCs/>
                <w:sz w:val="26"/>
                <w:szCs w:val="26"/>
                <w:lang w:val="en-US"/>
              </w:rPr>
              <w:t>2</w:t>
            </w:r>
            <w:r>
              <w:rPr>
                <w:rFonts w:hint="default" w:ascii="Times New Roman" w:hAnsi="Times New Roman" w:eastAsia="Times New Roman"/>
                <w:b/>
                <w:bCs/>
                <w:sz w:val="26"/>
                <w:szCs w:val="26"/>
              </w:rPr>
              <w:t>-item</w:t>
            </w:r>
            <w:r>
              <w:rPr>
                <w:rFonts w:hint="default" w:eastAsia="Times New Roman"/>
                <w:b/>
                <w:bCs/>
                <w:sz w:val="26"/>
                <w:szCs w:val="26"/>
                <w:lang w:val="en-US"/>
              </w:rPr>
              <w:t>s</w:t>
            </w:r>
          </w:p>
        </w:tc>
        <w:tc>
          <w:tcPr>
            <w:tcW w:w="2375"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Number of appearances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929" w:type="dxa"/>
          </w:tcPr>
          <w:p>
            <w:pPr>
              <w:jc w:val="center"/>
              <w:rPr>
                <w:rFonts w:ascii="Times New Roman" w:hAnsi="Times New Roman" w:eastAsia="Times New Roman"/>
                <w:sz w:val="26"/>
                <w:szCs w:val="26"/>
              </w:rPr>
            </w:pPr>
            <w:r>
              <w:rPr>
                <w:rFonts w:ascii="Times New Roman" w:hAnsi="Times New Roman" w:eastAsia="Times New Roman"/>
                <w:sz w:val="26"/>
                <w:szCs w:val="26"/>
              </w:rPr>
              <w:t>{1,3}</w:t>
            </w:r>
          </w:p>
        </w:tc>
        <w:tc>
          <w:tcPr>
            <w:tcW w:w="2375" w:type="dxa"/>
          </w:tcPr>
          <w:p>
            <w:pPr>
              <w:jc w:val="center"/>
              <w:rPr>
                <w:rFonts w:ascii="Times New Roman" w:hAnsi="Times New Roman" w:eastAsia="Times New Roman"/>
                <w:sz w:val="26"/>
                <w:szCs w:val="26"/>
              </w:rPr>
            </w:pPr>
            <w:r>
              <w:rPr>
                <w:rFonts w:ascii="Times New Roman" w:hAnsi="Times New Roman" w:eastAsia="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929" w:type="dxa"/>
          </w:tcPr>
          <w:p>
            <w:pPr>
              <w:jc w:val="center"/>
              <w:rPr>
                <w:rFonts w:ascii="Times New Roman" w:hAnsi="Times New Roman" w:eastAsia="Times New Roman"/>
                <w:sz w:val="26"/>
                <w:szCs w:val="26"/>
              </w:rPr>
            </w:pPr>
            <w:r>
              <w:rPr>
                <w:rFonts w:ascii="Times New Roman" w:hAnsi="Times New Roman" w:eastAsia="Times New Roman"/>
                <w:sz w:val="26"/>
                <w:szCs w:val="26"/>
              </w:rPr>
              <w:t>{2,3}</w:t>
            </w:r>
          </w:p>
        </w:tc>
        <w:tc>
          <w:tcPr>
            <w:tcW w:w="2375" w:type="dxa"/>
          </w:tcPr>
          <w:p>
            <w:pPr>
              <w:jc w:val="center"/>
              <w:rPr>
                <w:rFonts w:ascii="Times New Roman" w:hAnsi="Times New Roman" w:eastAsia="Times New Roman"/>
                <w:sz w:val="26"/>
                <w:szCs w:val="26"/>
              </w:rPr>
            </w:pPr>
            <w:r>
              <w:rPr>
                <w:rFonts w:ascii="Times New Roman" w:hAnsi="Times New Roman" w:eastAsia="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929" w:type="dxa"/>
          </w:tcPr>
          <w:p>
            <w:pPr>
              <w:jc w:val="center"/>
              <w:rPr>
                <w:rFonts w:ascii="Times New Roman" w:hAnsi="Times New Roman" w:eastAsia="Times New Roman"/>
                <w:sz w:val="26"/>
                <w:szCs w:val="26"/>
              </w:rPr>
            </w:pPr>
            <w:r>
              <w:rPr>
                <w:rFonts w:ascii="Times New Roman" w:hAnsi="Times New Roman" w:eastAsia="Times New Roman"/>
                <w:sz w:val="26"/>
                <w:szCs w:val="26"/>
              </w:rPr>
              <w:t>{2,5}</w:t>
            </w:r>
          </w:p>
        </w:tc>
        <w:tc>
          <w:tcPr>
            <w:tcW w:w="2375" w:type="dxa"/>
          </w:tcPr>
          <w:p>
            <w:pPr>
              <w:jc w:val="center"/>
              <w:rPr>
                <w:rFonts w:ascii="Times New Roman" w:hAnsi="Times New Roman" w:eastAsia="Times New Roman"/>
                <w:sz w:val="26"/>
                <w:szCs w:val="26"/>
              </w:rPr>
            </w:pPr>
            <w:r>
              <w:rPr>
                <w:rFonts w:ascii="Times New Roman" w:hAnsi="Times New Roman" w:eastAsia="Times New Roman"/>
                <w:sz w:val="26"/>
                <w:szCs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929" w:type="dxa"/>
          </w:tcPr>
          <w:p>
            <w:pPr>
              <w:jc w:val="center"/>
              <w:rPr>
                <w:rFonts w:ascii="Times New Roman" w:hAnsi="Times New Roman" w:eastAsia="Times New Roman"/>
                <w:sz w:val="26"/>
                <w:szCs w:val="26"/>
              </w:rPr>
            </w:pPr>
            <w:r>
              <w:rPr>
                <w:rFonts w:ascii="Times New Roman" w:hAnsi="Times New Roman" w:eastAsia="Times New Roman"/>
                <w:sz w:val="26"/>
                <w:szCs w:val="26"/>
              </w:rPr>
              <w:t>{3,5}</w:t>
            </w:r>
          </w:p>
        </w:tc>
        <w:tc>
          <w:tcPr>
            <w:tcW w:w="2375" w:type="dxa"/>
          </w:tcPr>
          <w:p>
            <w:pPr>
              <w:jc w:val="center"/>
              <w:rPr>
                <w:rFonts w:ascii="Times New Roman" w:hAnsi="Times New Roman" w:eastAsia="Times New Roman"/>
                <w:sz w:val="26"/>
                <w:szCs w:val="26"/>
              </w:rPr>
            </w:pPr>
            <w:r>
              <w:rPr>
                <w:rFonts w:ascii="Times New Roman" w:hAnsi="Times New Roman" w:eastAsia="Times New Roman"/>
                <w:sz w:val="26"/>
                <w:szCs w:val="26"/>
              </w:rPr>
              <w:t>2</w:t>
            </w:r>
          </w:p>
        </w:tc>
      </w:tr>
    </w:tbl>
    <w:p>
      <w:pPr>
        <w:spacing w:line="360" w:lineRule="auto"/>
        <w:ind w:firstLine="720" w:firstLineChars="0"/>
        <w:jc w:val="both"/>
        <w:rPr>
          <w:rFonts w:ascii="Times New Roman" w:hAnsi="Times New Roman" w:eastAsia="Times New Roman"/>
          <w:sz w:val="26"/>
          <w:szCs w:val="26"/>
        </w:rPr>
      </w:pPr>
      <w:r>
        <w:rPr>
          <w:rFonts w:hint="default" w:ascii="Times New Roman" w:hAnsi="Times New Roman" w:eastAsia="Times New Roman"/>
          <w:sz w:val="26"/>
          <w:szCs w:val="26"/>
        </w:rPr>
        <w:t>At the end of F2 we have the C3 set consisting of a pair of 3-items</w:t>
      </w:r>
      <w:r>
        <w:rPr>
          <w:rFonts w:hint="default" w:eastAsia="Times New Roman"/>
          <w:sz w:val="26"/>
          <w:szCs w:val="26"/>
          <w:lang w:val="en-US"/>
        </w:rPr>
        <w:t xml:space="preserve">: </w:t>
      </w:r>
      <w:r>
        <w:rPr>
          <w:rFonts w:ascii="Times New Roman" w:hAnsi="Times New Roman" w:eastAsia="Times New Roman"/>
          <w:sz w:val="26"/>
          <w:szCs w:val="26"/>
        </w:rPr>
        <w:t>{{2,3,5}}</w:t>
      </w:r>
    </w:p>
    <w:p>
      <w:pPr>
        <w:spacing w:line="360" w:lineRule="auto"/>
        <w:ind w:firstLine="720" w:firstLineChars="0"/>
        <w:jc w:val="both"/>
        <w:rPr>
          <w:rFonts w:ascii="Times New Roman" w:hAnsi="Times New Roman" w:eastAsia="Times New Roman"/>
          <w:sz w:val="26"/>
          <w:szCs w:val="26"/>
        </w:rPr>
      </w:pPr>
      <w:r>
        <w:rPr>
          <w:rFonts w:hint="default" w:ascii="Times New Roman" w:hAnsi="Times New Roman" w:eastAsia="Times New Roman"/>
          <w:b w:val="0"/>
          <w:bCs w:val="0"/>
          <w:sz w:val="26"/>
          <w:szCs w:val="26"/>
        </w:rPr>
        <w:t xml:space="preserve">Identify candidates from C3 when browsing Tid in C'2 and </w:t>
      </w:r>
      <w:r>
        <w:rPr>
          <w:rFonts w:hint="default" w:eastAsia="Times New Roman"/>
          <w:b w:val="0"/>
          <w:bCs w:val="0"/>
          <w:sz w:val="26"/>
          <w:szCs w:val="26"/>
          <w:lang w:val="en-US"/>
        </w:rPr>
        <w:t xml:space="preserve">assign </w:t>
      </w:r>
      <w:r>
        <w:rPr>
          <w:rFonts w:hint="default" w:ascii="Times New Roman" w:hAnsi="Times New Roman" w:eastAsia="Times New Roman"/>
          <w:b w:val="0"/>
          <w:bCs w:val="0"/>
          <w:sz w:val="26"/>
          <w:szCs w:val="26"/>
        </w:rPr>
        <w:t>in</w:t>
      </w:r>
      <w:r>
        <w:rPr>
          <w:rFonts w:hint="default" w:eastAsia="Times New Roman"/>
          <w:b w:val="0"/>
          <w:bCs w:val="0"/>
          <w:sz w:val="26"/>
          <w:szCs w:val="26"/>
          <w:lang w:val="en-US"/>
        </w:rPr>
        <w:t>to</w:t>
      </w:r>
      <w:r>
        <w:rPr>
          <w:rFonts w:hint="default" w:ascii="Times New Roman" w:hAnsi="Times New Roman" w:eastAsia="Times New Roman"/>
          <w:b w:val="0"/>
          <w:bCs w:val="0"/>
          <w:sz w:val="26"/>
          <w:szCs w:val="26"/>
        </w:rPr>
        <w:t xml:space="preserve"> C'3</w:t>
      </w:r>
      <w:r>
        <w:rPr>
          <w:rFonts w:ascii="Times New Roman" w:hAnsi="Times New Roman" w:eastAsia="Times New Roman"/>
          <w:sz w:val="26"/>
          <w:szCs w:val="26"/>
        </w:rPr>
        <w:t xml:space="preserve"> </w:t>
      </w:r>
    </w:p>
    <w:tbl>
      <w:tblPr>
        <w:tblStyle w:val="7"/>
        <w:tblW w:w="0" w:type="auto"/>
        <w:tblCellSpacing w:w="0"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91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blCellSpacing w:w="0" w:type="dxa"/>
        </w:trPr>
        <w:tc>
          <w:tcPr>
            <w:tcW w:w="910" w:type="dxa"/>
          </w:tcPr>
          <w:p>
            <w:pPr>
              <w:jc w:val="center"/>
              <w:rPr>
                <w:rFonts w:ascii="Times New Roman" w:hAnsi="Times New Roman" w:eastAsia="Times New Roman"/>
                <w:sz w:val="26"/>
                <w:szCs w:val="26"/>
              </w:rPr>
            </w:pPr>
            <w:r>
              <w:rPr>
                <w:rFonts w:ascii="Times New Roman" w:hAnsi="Times New Roman" w:eastAsia="Times New Roman"/>
                <w:b/>
                <w:bCs/>
                <w:sz w:val="26"/>
                <w:szCs w:val="26"/>
              </w:rPr>
              <w:t>Tid</w:t>
            </w:r>
          </w:p>
        </w:tc>
        <w:tc>
          <w:tcPr>
            <w:tcW w:w="2520"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 xml:space="preserve">Volume </w:t>
            </w:r>
            <w:r>
              <w:rPr>
                <w:rFonts w:hint="default" w:eastAsia="Times New Roman"/>
                <w:b/>
                <w:bCs/>
                <w:sz w:val="26"/>
                <w:szCs w:val="26"/>
                <w:lang w:val="en-US"/>
              </w:rPr>
              <w:t>3</w:t>
            </w:r>
            <w:r>
              <w:rPr>
                <w:rFonts w:hint="default" w:ascii="Times New Roman" w:hAnsi="Times New Roman" w:eastAsia="Times New Roman"/>
                <w:b/>
                <w:bCs/>
                <w:sz w:val="26"/>
                <w:szCs w:val="26"/>
              </w:rPr>
              <w:t>-item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910" w:type="dxa"/>
          </w:tcPr>
          <w:p>
            <w:pPr>
              <w:jc w:val="center"/>
              <w:rPr>
                <w:rFonts w:ascii="Times New Roman" w:hAnsi="Times New Roman" w:eastAsia="Times New Roman"/>
                <w:sz w:val="26"/>
                <w:szCs w:val="26"/>
              </w:rPr>
            </w:pPr>
            <w:r>
              <w:rPr>
                <w:rFonts w:ascii="Times New Roman" w:hAnsi="Times New Roman" w:eastAsia="Times New Roman"/>
                <w:sz w:val="26"/>
                <w:szCs w:val="26"/>
              </w:rPr>
              <w:t>200</w:t>
            </w:r>
          </w:p>
        </w:tc>
        <w:tc>
          <w:tcPr>
            <w:tcW w:w="2520" w:type="dxa"/>
          </w:tcPr>
          <w:p>
            <w:pPr>
              <w:jc w:val="center"/>
              <w:rPr>
                <w:rFonts w:ascii="Times New Roman" w:hAnsi="Times New Roman" w:eastAsia="Times New Roman"/>
                <w:sz w:val="26"/>
                <w:szCs w:val="26"/>
              </w:rPr>
            </w:pPr>
            <w:r>
              <w:rPr>
                <w:rFonts w:ascii="Times New Roman" w:hAnsi="Times New Roman" w:eastAsia="Times New Roman"/>
                <w:sz w:val="26"/>
                <w:szCs w:val="26"/>
              </w:rPr>
              <w:t>{{2, 3,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910" w:type="dxa"/>
          </w:tcPr>
          <w:p>
            <w:pPr>
              <w:jc w:val="center"/>
              <w:rPr>
                <w:rFonts w:ascii="Times New Roman" w:hAnsi="Times New Roman" w:eastAsia="Times New Roman"/>
                <w:sz w:val="26"/>
                <w:szCs w:val="26"/>
              </w:rPr>
            </w:pPr>
            <w:r>
              <w:rPr>
                <w:rFonts w:ascii="Times New Roman" w:hAnsi="Times New Roman" w:eastAsia="Times New Roman"/>
                <w:sz w:val="26"/>
                <w:szCs w:val="26"/>
              </w:rPr>
              <w:t>300</w:t>
            </w:r>
          </w:p>
        </w:tc>
        <w:tc>
          <w:tcPr>
            <w:tcW w:w="2520" w:type="dxa"/>
          </w:tcPr>
          <w:p>
            <w:pPr>
              <w:jc w:val="center"/>
              <w:rPr>
                <w:rFonts w:ascii="Times New Roman" w:hAnsi="Times New Roman" w:eastAsia="Times New Roman"/>
                <w:sz w:val="26"/>
                <w:szCs w:val="26"/>
              </w:rPr>
            </w:pPr>
            <w:r>
              <w:rPr>
                <w:rFonts w:ascii="Times New Roman" w:hAnsi="Times New Roman" w:eastAsia="Times New Roman"/>
                <w:sz w:val="26"/>
                <w:szCs w:val="26"/>
              </w:rPr>
              <w:t>{{2, 3, 5}}</w:t>
            </w:r>
          </w:p>
        </w:tc>
      </w:tr>
    </w:tbl>
    <w:p>
      <w:pPr>
        <w:spacing w:line="360" w:lineRule="auto"/>
        <w:ind w:firstLine="567"/>
        <w:jc w:val="both"/>
        <w:rPr>
          <w:rFonts w:ascii="Times New Roman" w:hAnsi="Times New Roman" w:eastAsia="Times New Roman"/>
          <w:b/>
          <w:bCs/>
          <w:sz w:val="26"/>
          <w:szCs w:val="26"/>
        </w:rPr>
      </w:pPr>
    </w:p>
    <w:p>
      <w:pPr>
        <w:spacing w:line="360" w:lineRule="auto"/>
        <w:ind w:firstLine="720" w:firstLineChars="0"/>
        <w:jc w:val="both"/>
        <w:rPr>
          <w:rFonts w:ascii="Times New Roman" w:hAnsi="Times New Roman" w:eastAsia="Times New Roman"/>
          <w:b w:val="0"/>
          <w:bCs w:val="0"/>
          <w:sz w:val="26"/>
          <w:szCs w:val="26"/>
        </w:rPr>
      </w:pPr>
      <w:r>
        <w:rPr>
          <w:rFonts w:hint="default" w:ascii="Times New Roman" w:hAnsi="Times New Roman" w:eastAsia="Times New Roman"/>
          <w:b w:val="0"/>
          <w:bCs w:val="0"/>
          <w:sz w:val="26"/>
          <w:szCs w:val="26"/>
        </w:rPr>
        <w:t>Calculating the Large 3-Item, we have F3:</w:t>
      </w:r>
    </w:p>
    <w:tbl>
      <w:tblPr>
        <w:tblStyle w:val="7"/>
        <w:tblW w:w="4500" w:type="dxa"/>
        <w:tblCellSpacing w:w="0" w:type="dxa"/>
        <w:tblInd w:w="10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8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5" w:hRule="atLeast"/>
          <w:tblCellSpacing w:w="0" w:type="dxa"/>
        </w:trPr>
        <w:tc>
          <w:tcPr>
            <w:tcW w:w="1980" w:type="dxa"/>
          </w:tcPr>
          <w:p>
            <w:pPr>
              <w:jc w:val="center"/>
              <w:rPr>
                <w:rFonts w:hint="default" w:ascii="Times New Roman" w:hAnsi="Times New Roman" w:eastAsia="Times New Roman"/>
                <w:sz w:val="26"/>
                <w:szCs w:val="26"/>
                <w:lang w:val="en-US"/>
              </w:rPr>
            </w:pPr>
            <w:r>
              <w:rPr>
                <w:rFonts w:hint="default" w:ascii="Times New Roman" w:hAnsi="Times New Roman" w:eastAsia="Times New Roman"/>
                <w:b/>
                <w:bCs/>
                <w:sz w:val="26"/>
                <w:szCs w:val="26"/>
              </w:rPr>
              <w:t xml:space="preserve">Volume </w:t>
            </w:r>
            <w:r>
              <w:rPr>
                <w:rFonts w:hint="default" w:eastAsia="Times New Roman"/>
                <w:b/>
                <w:bCs/>
                <w:sz w:val="26"/>
                <w:szCs w:val="26"/>
                <w:lang w:val="en-US"/>
              </w:rPr>
              <w:t>3</w:t>
            </w:r>
            <w:r>
              <w:rPr>
                <w:rFonts w:hint="default" w:ascii="Times New Roman" w:hAnsi="Times New Roman" w:eastAsia="Times New Roman"/>
                <w:b/>
                <w:bCs/>
                <w:sz w:val="26"/>
                <w:szCs w:val="26"/>
              </w:rPr>
              <w:t>-item</w:t>
            </w:r>
            <w:r>
              <w:rPr>
                <w:rFonts w:hint="default" w:eastAsia="Times New Roman"/>
                <w:b/>
                <w:bCs/>
                <w:sz w:val="26"/>
                <w:szCs w:val="26"/>
                <w:lang w:val="en-US"/>
              </w:rPr>
              <w:t>s</w:t>
            </w:r>
          </w:p>
        </w:tc>
        <w:tc>
          <w:tcPr>
            <w:tcW w:w="2520" w:type="dxa"/>
          </w:tcPr>
          <w:p>
            <w:pPr>
              <w:jc w:val="center"/>
              <w:rPr>
                <w:rFonts w:ascii="Times New Roman" w:hAnsi="Times New Roman" w:eastAsia="Times New Roman"/>
                <w:sz w:val="26"/>
                <w:szCs w:val="26"/>
              </w:rPr>
            </w:pPr>
            <w:r>
              <w:rPr>
                <w:rFonts w:hint="default" w:ascii="Times New Roman" w:hAnsi="Times New Roman" w:eastAsia="Times New Roman"/>
                <w:b/>
                <w:bCs/>
                <w:sz w:val="26"/>
                <w:szCs w:val="26"/>
              </w:rPr>
              <w:t>Number of appearances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0" w:hRule="atLeast"/>
          <w:tblCellSpacing w:w="0" w:type="dxa"/>
        </w:trPr>
        <w:tc>
          <w:tcPr>
            <w:tcW w:w="1980" w:type="dxa"/>
          </w:tcPr>
          <w:p>
            <w:pPr>
              <w:jc w:val="center"/>
              <w:rPr>
                <w:rFonts w:ascii="Times New Roman" w:hAnsi="Times New Roman" w:eastAsia="Times New Roman"/>
                <w:sz w:val="26"/>
                <w:szCs w:val="26"/>
              </w:rPr>
            </w:pPr>
            <w:r>
              <w:rPr>
                <w:rFonts w:ascii="Times New Roman" w:hAnsi="Times New Roman" w:eastAsia="Times New Roman"/>
                <w:sz w:val="26"/>
                <w:szCs w:val="26"/>
              </w:rPr>
              <w:t>{{2, 3, 5}}</w:t>
            </w:r>
          </w:p>
        </w:tc>
        <w:tc>
          <w:tcPr>
            <w:tcW w:w="2520" w:type="dxa"/>
          </w:tcPr>
          <w:p>
            <w:pPr>
              <w:jc w:val="center"/>
              <w:rPr>
                <w:rFonts w:ascii="Times New Roman" w:hAnsi="Times New Roman" w:eastAsia="Times New Roman"/>
                <w:sz w:val="26"/>
                <w:szCs w:val="26"/>
              </w:rPr>
            </w:pPr>
            <w:r>
              <w:rPr>
                <w:rFonts w:ascii="Times New Roman" w:hAnsi="Times New Roman" w:eastAsia="Times New Roman"/>
                <w:sz w:val="26"/>
                <w:szCs w:val="26"/>
              </w:rPr>
              <w:t>2</w:t>
            </w:r>
          </w:p>
        </w:tc>
      </w:tr>
    </w:tbl>
    <w:p>
      <w:pPr>
        <w:spacing w:line="360" w:lineRule="auto"/>
        <w:ind w:firstLine="567"/>
        <w:jc w:val="center"/>
        <w:rPr>
          <w:rFonts w:ascii="Times New Roman" w:hAnsi="Times New Roman" w:eastAsia="Times New Roman"/>
          <w:b/>
          <w:bCs/>
          <w:sz w:val="26"/>
          <w:szCs w:val="26"/>
        </w:rPr>
      </w:pPr>
    </w:p>
    <w:p>
      <w:pPr>
        <w:spacing w:line="360" w:lineRule="auto"/>
        <w:ind w:firstLine="720" w:firstLineChars="0"/>
        <w:jc w:val="both"/>
        <w:rPr>
          <w:rFonts w:ascii="Times New Roman" w:hAnsi="Times New Roman" w:eastAsia="Times New Roman"/>
          <w:b w:val="0"/>
          <w:bCs w:val="0"/>
          <w:sz w:val="26"/>
          <w:szCs w:val="26"/>
        </w:rPr>
      </w:pPr>
      <w:r>
        <w:rPr>
          <w:rFonts w:hint="default" w:ascii="Times New Roman" w:hAnsi="Times New Roman" w:eastAsia="Times New Roman"/>
          <w:b w:val="0"/>
          <w:bCs w:val="0"/>
          <w:sz w:val="26"/>
          <w:szCs w:val="26"/>
        </w:rPr>
        <w:t>Arising laws:</w:t>
      </w:r>
    </w:p>
    <w:p>
      <w:pPr>
        <w:spacing w:line="360" w:lineRule="auto"/>
        <w:ind w:left="1440"/>
        <w:jc w:val="both"/>
        <w:rPr>
          <w:rFonts w:ascii="Times New Roman" w:hAnsi="Times New Roman" w:eastAsia="Times New Roman"/>
          <w:sz w:val="26"/>
          <w:szCs w:val="26"/>
        </w:rPr>
      </w:pPr>
      <w:r>
        <w:rPr>
          <w:rFonts w:ascii="Times New Roman" w:hAnsi="Times New Roman" w:eastAsia="Times New Roman"/>
          <w:sz w:val="26"/>
          <w:szCs w:val="26"/>
        </w:rPr>
        <w:t xml:space="preserve">2,3 </w:t>
      </w:r>
      <w:r>
        <w:rPr>
          <w:rFonts w:ascii="Times New Roman" w:hAnsi="Times New Roman" w:eastAsia="Times New Roman"/>
          <w:sz w:val="26"/>
          <w:szCs w:val="26"/>
        </w:rPr>
        <w:sym w:font="Wingdings" w:char="F0E0"/>
      </w:r>
      <w:r>
        <w:rPr>
          <w:rFonts w:ascii="Times New Roman" w:hAnsi="Times New Roman" w:eastAsia="Times New Roman"/>
          <w:sz w:val="26"/>
          <w:szCs w:val="26"/>
        </w:rPr>
        <w:t xml:space="preserve"> 5 </w:t>
      </w:r>
      <w:r>
        <w:rPr>
          <w:rFonts w:hint="default" w:eastAsia="Times New Roman"/>
          <w:sz w:val="26"/>
          <w:szCs w:val="26"/>
          <w:lang w:val="en-US"/>
        </w:rPr>
        <w:t>has degrees</w:t>
      </w:r>
      <w:r>
        <w:rPr>
          <w:rFonts w:ascii="Times New Roman" w:hAnsi="Times New Roman" w:eastAsia="Times New Roman"/>
          <w:sz w:val="26"/>
          <w:szCs w:val="26"/>
        </w:rPr>
        <w:t xml:space="preserve"> Confidence 2/2 = 100%</w:t>
      </w:r>
    </w:p>
    <w:p>
      <w:pPr>
        <w:spacing w:line="360" w:lineRule="auto"/>
        <w:ind w:left="1440"/>
        <w:jc w:val="both"/>
        <w:rPr>
          <w:rFonts w:ascii="Times New Roman" w:hAnsi="Times New Roman" w:eastAsia="Times New Roman"/>
          <w:sz w:val="26"/>
          <w:szCs w:val="26"/>
        </w:rPr>
      </w:pPr>
      <w:r>
        <w:rPr>
          <w:rFonts w:ascii="Times New Roman" w:hAnsi="Times New Roman" w:eastAsia="Times New Roman"/>
          <w:sz w:val="26"/>
          <w:szCs w:val="26"/>
        </w:rPr>
        <w:t xml:space="preserve">2,5 </w:t>
      </w:r>
      <w:r>
        <w:rPr>
          <w:rFonts w:ascii="Times New Roman" w:hAnsi="Times New Roman" w:eastAsia="Times New Roman"/>
          <w:sz w:val="26"/>
          <w:szCs w:val="26"/>
        </w:rPr>
        <w:sym w:font="Wingdings" w:char="F0E0"/>
      </w:r>
      <w:r>
        <w:rPr>
          <w:rFonts w:ascii="Times New Roman" w:hAnsi="Times New Roman" w:eastAsia="Times New Roman"/>
          <w:sz w:val="26"/>
          <w:szCs w:val="26"/>
        </w:rPr>
        <w:t xml:space="preserve">3 </w:t>
      </w:r>
      <w:r>
        <w:rPr>
          <w:rFonts w:hint="default" w:eastAsia="Times New Roman"/>
          <w:sz w:val="26"/>
          <w:szCs w:val="26"/>
          <w:lang w:val="en-US"/>
        </w:rPr>
        <w:t>has degrees</w:t>
      </w:r>
      <w:r>
        <w:rPr>
          <w:rFonts w:ascii="Times New Roman" w:hAnsi="Times New Roman" w:eastAsia="Times New Roman"/>
          <w:sz w:val="26"/>
          <w:szCs w:val="26"/>
        </w:rPr>
        <w:t xml:space="preserve"> Confidence 2/3 = 66,66%</w:t>
      </w:r>
    </w:p>
    <w:p>
      <w:pPr>
        <w:spacing w:line="360" w:lineRule="auto"/>
        <w:ind w:left="1440"/>
        <w:jc w:val="both"/>
        <w:rPr>
          <w:rFonts w:ascii="Times New Roman" w:hAnsi="Times New Roman" w:eastAsia="Times New Roman"/>
          <w:sz w:val="26"/>
          <w:szCs w:val="26"/>
        </w:rPr>
      </w:pPr>
      <w:r>
        <w:rPr>
          <w:rFonts w:ascii="Times New Roman" w:hAnsi="Times New Roman" w:eastAsia="Times New Roman"/>
          <w:sz w:val="26"/>
          <w:szCs w:val="26"/>
        </w:rPr>
        <w:t xml:space="preserve">3,5 </w:t>
      </w:r>
      <w:r>
        <w:rPr>
          <w:rFonts w:ascii="Times New Roman" w:hAnsi="Times New Roman" w:eastAsia="Times New Roman"/>
          <w:sz w:val="26"/>
          <w:szCs w:val="26"/>
        </w:rPr>
        <w:sym w:font="Wingdings" w:char="F0E0"/>
      </w:r>
      <w:r>
        <w:rPr>
          <w:rFonts w:ascii="Times New Roman" w:hAnsi="Times New Roman" w:eastAsia="Times New Roman"/>
          <w:sz w:val="26"/>
          <w:szCs w:val="26"/>
        </w:rPr>
        <w:t xml:space="preserve"> 2 </w:t>
      </w:r>
      <w:r>
        <w:rPr>
          <w:rFonts w:hint="default" w:eastAsia="Times New Roman"/>
          <w:sz w:val="26"/>
          <w:szCs w:val="26"/>
          <w:lang w:val="en-US"/>
        </w:rPr>
        <w:t>has degrees</w:t>
      </w:r>
      <w:r>
        <w:rPr>
          <w:rFonts w:ascii="Times New Roman" w:hAnsi="Times New Roman" w:eastAsia="Times New Roman"/>
          <w:sz w:val="26"/>
          <w:szCs w:val="26"/>
        </w:rPr>
        <w:t xml:space="preserve"> Confidence 2/2 = 100%</w:t>
      </w:r>
    </w:p>
    <w:p>
      <w:pPr>
        <w:spacing w:line="360" w:lineRule="auto"/>
        <w:ind w:firstLine="720" w:firstLineChars="0"/>
        <w:jc w:val="both"/>
        <w:rPr>
          <w:rFonts w:hint="default" w:ascii="Times New Roman" w:hAnsi="Times New Roman" w:eastAsia="Times New Roman"/>
          <w:b/>
          <w:bCs/>
          <w:sz w:val="26"/>
          <w:szCs w:val="26"/>
          <w:lang w:val="en-US"/>
        </w:rPr>
      </w:pPr>
      <w:r>
        <w:rPr>
          <w:rFonts w:hint="default" w:ascii="Times New Roman" w:hAnsi="Times New Roman" w:eastAsia="Times New Roman"/>
          <w:b w:val="0"/>
          <w:bCs w:val="0"/>
          <w:sz w:val="26"/>
          <w:szCs w:val="26"/>
        </w:rPr>
        <w:t xml:space="preserve">At the end of F3 we have the set C4 consisting of pairs of 4-items which are </w:t>
      </w:r>
      <w:r>
        <w:rPr>
          <w:rFonts w:ascii="Times New Roman" w:hAnsi="Times New Roman" w:eastAsia="Times New Roman"/>
          <w:b/>
          <w:bCs/>
          <w:sz w:val="26"/>
          <w:szCs w:val="26"/>
        </w:rPr>
        <w:t xml:space="preserve"> {</w:t>
      </w:r>
      <w:r>
        <w:rPr>
          <w:rFonts w:ascii="Times New Roman" w:hAnsi="Times New Roman" w:eastAsia="Times New Roman"/>
          <w:b/>
          <w:bCs/>
          <w:sz w:val="26"/>
          <w:szCs w:val="26"/>
        </w:rPr>
        <w:sym w:font="Symbol" w:char="F0C6"/>
      </w:r>
      <w:r>
        <w:rPr>
          <w:rFonts w:ascii="Times New Roman" w:hAnsi="Times New Roman" w:eastAsia="Times New Roman"/>
          <w:b/>
          <w:bCs/>
          <w:sz w:val="26"/>
          <w:szCs w:val="26"/>
        </w:rPr>
        <w:t>}</w:t>
      </w:r>
      <w:r>
        <w:rPr>
          <w:rFonts w:hint="default" w:eastAsia="Times New Roman"/>
          <w:b/>
          <w:bCs/>
          <w:sz w:val="26"/>
          <w:szCs w:val="26"/>
          <w:lang w:val="en-US"/>
        </w:rPr>
        <w:t>.</w:t>
      </w:r>
    </w:p>
    <w:p>
      <w:pPr>
        <w:pStyle w:val="42"/>
        <w:ind w:left="0" w:leftChars="0" w:firstLine="720" w:firstLineChars="0"/>
        <w:rPr>
          <w:rFonts w:hint="default"/>
          <w:lang w:val="en-US"/>
        </w:rPr>
      </w:pPr>
      <w:r>
        <w:rPr>
          <w:rFonts w:hint="default" w:ascii="Times New Roman" w:hAnsi="Times New Roman" w:eastAsia="Times New Roman"/>
          <w:b w:val="0"/>
          <w:bCs w:val="0"/>
          <w:sz w:val="26"/>
          <w:szCs w:val="26"/>
        </w:rPr>
        <w:t>The algorithm ends.</w:t>
      </w:r>
      <w:r>
        <w:rPr>
          <w:rFonts w:hint="default"/>
          <w:lang w:val="en-US"/>
        </w:rPr>
        <w:tab/>
      </w:r>
    </w:p>
    <w:p>
      <w:pPr>
        <w:pStyle w:val="49"/>
        <w:numPr>
          <w:ilvl w:val="0"/>
          <w:numId w:val="4"/>
        </w:numPr>
        <w:ind w:left="432" w:leftChars="0" w:hanging="432" w:firstLineChars="0"/>
        <w:rPr>
          <w:rFonts w:hint="default"/>
          <w:lang w:val="en-US"/>
        </w:rPr>
      </w:pPr>
      <w:r>
        <w:rPr>
          <w:rFonts w:hint="default"/>
          <w:lang w:val="en-US"/>
        </w:rPr>
        <w:t>Present algorithms</w:t>
      </w: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4"/>
        </w:numPr>
        <w:ind w:left="432" w:leftChars="0" w:hanging="432" w:firstLineChars="0"/>
        <w:rPr>
          <w:rFonts w:hint="default"/>
          <w:lang w:val="en-US"/>
        </w:rPr>
      </w:pPr>
      <w:r>
        <w:rPr>
          <w:rFonts w:hint="default"/>
          <w:lang w:val="en-US"/>
        </w:rPr>
        <w:t>Analyze asymtotic time and space complexity</w:t>
      </w: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4"/>
        </w:numPr>
        <w:ind w:left="432" w:leftChars="0" w:hanging="432" w:firstLineChars="0"/>
        <w:rPr>
          <w:rFonts w:hint="default"/>
          <w:lang w:val="en-US"/>
        </w:rPr>
      </w:pPr>
      <w:r>
        <w:rPr>
          <w:rFonts w:hint="default"/>
          <w:lang w:val="en-US"/>
        </w:rPr>
        <w:t>Implement algorithms using a compiled programming language</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4"/>
        </w:numPr>
        <w:ind w:left="432" w:leftChars="0" w:hanging="432" w:firstLineChars="0"/>
        <w:rPr>
          <w:rFonts w:hint="default"/>
          <w:lang w:val="en-US"/>
        </w:rPr>
      </w:pPr>
      <w:r>
        <w:rPr>
          <w:rFonts w:hint="default"/>
          <w:lang w:val="en-US"/>
        </w:rPr>
        <w:t>Measure the running time, memory usage and draw their graphics</w:t>
      </w: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2"/>
      </w:pPr>
    </w:p>
    <w:p>
      <w:pPr>
        <w:pStyle w:val="48"/>
        <w:rPr>
          <w:rFonts w:hint="default"/>
          <w:lang w:val="en-US"/>
        </w:rPr>
      </w:pPr>
      <w:r>
        <w:rPr>
          <w:rFonts w:hint="default"/>
          <w:lang w:val="en-US"/>
        </w:rPr>
        <w:t>CHAPTER</w:t>
      </w:r>
      <w:r>
        <w:t xml:space="preserve"> </w:t>
      </w:r>
      <w:r>
        <w:rPr>
          <w:rFonts w:hint="default"/>
          <w:lang w:val="en-US"/>
        </w:rPr>
        <w:t>4 - ECLAT</w:t>
      </w:r>
    </w:p>
    <w:p>
      <w:pPr>
        <w:pStyle w:val="49"/>
        <w:numPr>
          <w:ilvl w:val="0"/>
          <w:numId w:val="5"/>
        </w:numPr>
        <w:ind w:left="432" w:leftChars="0" w:hanging="432" w:firstLineChars="0"/>
        <w:rPr>
          <w:rFonts w:hint="default"/>
          <w:lang w:val="en-US"/>
        </w:rPr>
      </w:pPr>
      <w:r>
        <w:rPr>
          <w:rFonts w:hint="default"/>
          <w:lang w:val="en-US"/>
        </w:rPr>
        <w:t>Definition and Describe algorithm</w:t>
      </w:r>
    </w:p>
    <w:p>
      <w:pPr>
        <w:pStyle w:val="42"/>
        <w:rPr>
          <w:b w:val="0"/>
          <w:sz w:val="26"/>
          <w:szCs w:val="26"/>
        </w:rPr>
      </w:pPr>
      <w:r>
        <w:rPr>
          <w:b w:val="0"/>
          <w:sz w:val="26"/>
          <w:szCs w:val="26"/>
        </w:rPr>
        <w:t>The E</w:t>
      </w:r>
      <w:r>
        <w:rPr>
          <w:rFonts w:hint="default"/>
          <w:b w:val="0"/>
          <w:sz w:val="26"/>
          <w:szCs w:val="26"/>
          <w:lang w:val="en-US"/>
        </w:rPr>
        <w:t>clat</w:t>
      </w:r>
      <w:r>
        <w:rPr>
          <w:b w:val="0"/>
          <w:sz w:val="26"/>
          <w:szCs w:val="26"/>
        </w:rPr>
        <w:t xml:space="preserve"> algorithm stands for Equivalence Class Clustering and bottom-up Lattice Traversal. It is one of the popular methods of Association Rule mining. It is a more efficient and scalable</w:t>
      </w:r>
      <w:r>
        <w:rPr>
          <w:rFonts w:hint="default"/>
          <w:b w:val="0"/>
          <w:sz w:val="26"/>
          <w:szCs w:val="26"/>
          <w:lang w:val="en-US"/>
        </w:rPr>
        <w:t xml:space="preserve"> </w:t>
      </w:r>
      <w:r>
        <w:rPr>
          <w:b w:val="0"/>
          <w:sz w:val="26"/>
          <w:szCs w:val="26"/>
        </w:rPr>
        <w:t>version of the Apriori algorithm. While the Apriori algorithm works in a horizontal sense imitating the Breadth-First Search of a graph, the E</w:t>
      </w:r>
      <w:r>
        <w:rPr>
          <w:rFonts w:hint="default"/>
          <w:b w:val="0"/>
          <w:sz w:val="26"/>
          <w:szCs w:val="26"/>
          <w:lang w:val="en-US"/>
        </w:rPr>
        <w:t>clat</w:t>
      </w:r>
      <w:r>
        <w:rPr>
          <w:b w:val="0"/>
          <w:sz w:val="26"/>
          <w:szCs w:val="26"/>
        </w:rPr>
        <w:t xml:space="preserve"> algorithm works in a vertical manner just like the Depth-First Search of a graph. This vertical approach of the E</w:t>
      </w:r>
      <w:r>
        <w:rPr>
          <w:rFonts w:hint="default"/>
          <w:b w:val="0"/>
          <w:sz w:val="26"/>
          <w:szCs w:val="26"/>
          <w:lang w:val="en-US"/>
        </w:rPr>
        <w:t xml:space="preserve">clat </w:t>
      </w:r>
      <w:r>
        <w:rPr>
          <w:b w:val="0"/>
          <w:sz w:val="26"/>
          <w:szCs w:val="26"/>
        </w:rPr>
        <w:t>algorithm makes it a faster algorithm than the Apriori algorithm.</w:t>
      </w:r>
    </w:p>
    <w:p>
      <w:pPr>
        <w:pStyle w:val="42"/>
        <w:rPr>
          <w:b w:val="0"/>
        </w:rPr>
      </w:pPr>
      <w:r>
        <w:rPr>
          <w:b w:val="0"/>
        </w:rPr>
        <w:t>The basic idea is to use Transaction Id Sets</w:t>
      </w:r>
      <w:r>
        <w:rPr>
          <w:rFonts w:hint="default"/>
          <w:b w:val="0"/>
          <w:lang w:val="en-US"/>
        </w:rPr>
        <w:t xml:space="preserve"> </w:t>
      </w:r>
      <w:r>
        <w:rPr>
          <w:b w:val="0"/>
        </w:rPr>
        <w:t>(tidsets) intersections to compute the support value of a candidate and avoiding the generation of subsets which do not exist in the prefix tree. In the first call of the function, all single items are used along with their tidsets. Then the function is called recursively and in each recursive call, each item-tidset pair is verified and combined with other item-tidset pairs. This process is continued until no candidate item-tidset pairs can be combined.</w:t>
      </w:r>
    </w:p>
    <w:p>
      <w:pPr>
        <w:pStyle w:val="42"/>
        <w:ind w:left="0" w:leftChars="0" w:firstLine="0" w:firstLineChars="0"/>
        <w:rPr>
          <w:rFonts w:hint="default"/>
          <w:lang w:val="en-US"/>
        </w:rPr>
      </w:pPr>
    </w:p>
    <w:p>
      <w:pPr>
        <w:pStyle w:val="49"/>
        <w:numPr>
          <w:ilvl w:val="0"/>
          <w:numId w:val="5"/>
        </w:numPr>
        <w:ind w:left="432" w:leftChars="0" w:hanging="432" w:firstLineChars="0"/>
        <w:rPr>
          <w:rFonts w:hint="default"/>
          <w:lang w:val="en-US"/>
        </w:rPr>
      </w:pPr>
      <w:r>
        <w:rPr>
          <w:rFonts w:hint="default"/>
          <w:lang w:val="en-US"/>
        </w:rPr>
        <w:t>Formulate the problem (Input and output)</w:t>
      </w:r>
    </w:p>
    <w:p>
      <w:pPr>
        <w:pStyle w:val="42"/>
        <w:rPr>
          <w:rFonts w:hint="default"/>
          <w:b w:val="0"/>
          <w:lang w:val="en-US"/>
        </w:rPr>
      </w:pPr>
      <w:r>
        <w:rPr>
          <w:b w:val="0"/>
        </w:rPr>
        <w:t>Input: A transaction database is a set of transactions. Each transaction is a set of items. For example, consider the following transaction database.</w:t>
      </w:r>
      <w:r>
        <w:rPr>
          <w:rFonts w:hint="default"/>
          <w:b w:val="0"/>
          <w:lang w:val="en-US"/>
        </w:rPr>
        <w:t xml:space="preserve"> </w:t>
      </w:r>
      <w:r>
        <w:rPr>
          <w:b w:val="0"/>
        </w:rPr>
        <w:t>It contains 5 transactions (t1, t2,…, t5) and 5 items (1,2, 3, 4, 5). ( It is important to note that an item is not allowed to appear twice in the same transaction and that items are assumed to be sorted by lexicographical order in a transaction)</w:t>
      </w:r>
      <w:r>
        <w:rPr>
          <w:rFonts w:hint="default"/>
          <w:b w:val="0"/>
          <w:lang w:val="en-US"/>
        </w:rPr>
        <w:t>.</w:t>
      </w:r>
    </w:p>
    <w:p>
      <w:pPr>
        <w:pStyle w:val="42"/>
        <w:rPr>
          <w:rFonts w:hint="default"/>
          <w:b w:val="0"/>
          <w:lang w:val="en-US"/>
        </w:rPr>
      </w:pPr>
      <w:r>
        <w:rPr>
          <w:rFonts w:hint="default"/>
          <w:b w:val="0"/>
          <w:lang w:val="en-US"/>
        </w:rPr>
        <w:t>Output: (don’t completed)</w:t>
      </w:r>
    </w:p>
    <w:p>
      <w:pPr>
        <w:pStyle w:val="49"/>
        <w:numPr>
          <w:ilvl w:val="0"/>
          <w:numId w:val="5"/>
        </w:numPr>
        <w:ind w:left="432" w:leftChars="0" w:hanging="432" w:firstLineChars="0"/>
        <w:rPr>
          <w:rFonts w:hint="default"/>
          <w:lang w:val="en-US"/>
        </w:rPr>
      </w:pPr>
      <w:r>
        <w:rPr>
          <w:rFonts w:hint="default"/>
          <w:lang w:val="en-US"/>
        </w:rPr>
        <w:t>Present algorithms</w:t>
      </w:r>
    </w:p>
    <w:p>
      <w:pPr>
        <w:pStyle w:val="42"/>
        <w:rPr>
          <w:rFonts w:hint="default"/>
          <w:lang w:val="en-US"/>
        </w:rPr>
      </w:pPr>
      <w:bookmarkStart w:id="15" w:name="_GoBack"/>
      <w:r>
        <w:drawing>
          <wp:inline distT="0" distB="0" distL="0" distR="0">
            <wp:extent cx="5103495" cy="3450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clrChange>
                        <a:clrFrom>
                          <a:srgbClr val="FFFFFF">
                            <a:alpha val="100000"/>
                          </a:srgbClr>
                        </a:clrFrom>
                        <a:clrTo>
                          <a:srgbClr val="FFFFFF">
                            <a:alpha val="100000"/>
                            <a:alpha val="0"/>
                          </a:srgbClr>
                        </a:clrTo>
                      </a:clrChange>
                    </a:blip>
                    <a:stretch>
                      <a:fillRect/>
                    </a:stretch>
                  </pic:blipFill>
                  <pic:spPr>
                    <a:xfrm>
                      <a:off x="0" y="0"/>
                      <a:ext cx="5103495" cy="3450590"/>
                    </a:xfrm>
                    <a:prstGeom prst="rect">
                      <a:avLst/>
                    </a:prstGeom>
                  </pic:spPr>
                </pic:pic>
              </a:graphicData>
            </a:graphic>
          </wp:inline>
        </w:drawing>
      </w:r>
      <w:bookmarkEnd w:id="15"/>
    </w:p>
    <w:p>
      <w:pPr>
        <w:pStyle w:val="49"/>
        <w:numPr>
          <w:ilvl w:val="0"/>
          <w:numId w:val="5"/>
        </w:numPr>
        <w:ind w:left="432" w:leftChars="0" w:hanging="432" w:firstLineChars="0"/>
        <w:rPr>
          <w:rFonts w:hint="default"/>
          <w:lang w:val="en-US"/>
        </w:rPr>
      </w:pPr>
      <w:r>
        <w:rPr>
          <w:rFonts w:hint="default"/>
          <w:lang w:val="en-US"/>
        </w:rPr>
        <w:t>Analyze asymtotic time and space complexity</w:t>
      </w: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5"/>
        </w:numPr>
        <w:ind w:left="432" w:leftChars="0" w:hanging="432" w:firstLineChars="0"/>
        <w:rPr>
          <w:rFonts w:hint="default"/>
          <w:lang w:val="en-US"/>
        </w:rPr>
      </w:pPr>
      <w:r>
        <w:rPr>
          <w:rFonts w:hint="default"/>
          <w:lang w:val="en-US"/>
        </w:rPr>
        <w:t>Implement algorithms using a compiled programming language</w:t>
      </w: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r>
        <w:rPr>
          <w:rFonts w:hint="default"/>
          <w:lang w:val="en-US"/>
        </w:rPr>
        <w:tab/>
      </w:r>
    </w:p>
    <w:p>
      <w:pPr>
        <w:pStyle w:val="49"/>
        <w:numPr>
          <w:ilvl w:val="0"/>
          <w:numId w:val="0"/>
        </w:numPr>
        <w:ind w:leftChars="0"/>
        <w:rPr>
          <w:rFonts w:hint="default"/>
          <w:lang w:val="en-US"/>
        </w:rPr>
      </w:pPr>
    </w:p>
    <w:p>
      <w:pPr>
        <w:pStyle w:val="49"/>
        <w:numPr>
          <w:ilvl w:val="0"/>
          <w:numId w:val="5"/>
        </w:numPr>
        <w:ind w:left="432" w:leftChars="0" w:hanging="432" w:firstLineChars="0"/>
        <w:rPr>
          <w:rFonts w:hint="default"/>
          <w:lang w:val="en-US"/>
        </w:rPr>
      </w:pPr>
      <w:r>
        <w:rPr>
          <w:rFonts w:hint="default"/>
          <w:lang w:val="en-US"/>
        </w:rPr>
        <w:t>Measure the running time, memory usage and draw their graphics</w:t>
      </w:r>
    </w:p>
    <w:p>
      <w:pPr>
        <w:pStyle w:val="42"/>
      </w:pPr>
      <w:r>
        <w:rPr>
          <w:rFonts w:hint="default"/>
          <w:lang w:val="en-US"/>
        </w:rPr>
        <w:t>Definition of Apriori:Apriori is an algorithm for discovering frequent itemsets in transaction databases</w:t>
      </w:r>
      <w:r>
        <w:t>.</w:t>
      </w:r>
    </w:p>
    <w:p>
      <w:pPr>
        <w:pStyle w:val="42"/>
      </w:pPr>
    </w:p>
    <w:p>
      <w:pPr>
        <w:pStyle w:val="48"/>
        <w:rPr>
          <w:rFonts w:hint="default"/>
          <w:lang w:val="en-US"/>
        </w:rPr>
      </w:pPr>
      <w:r>
        <w:rPr>
          <w:rFonts w:hint="default"/>
          <w:lang w:val="en-US"/>
        </w:rPr>
        <w:t>CHAPTER</w:t>
      </w:r>
      <w:r>
        <w:t xml:space="preserve"> </w:t>
      </w:r>
      <w:r>
        <w:rPr>
          <w:rFonts w:hint="default"/>
          <w:lang w:val="en-US"/>
        </w:rPr>
        <w:t>5 - FP-GROWTH</w:t>
      </w:r>
    </w:p>
    <w:p>
      <w:pPr>
        <w:pStyle w:val="49"/>
        <w:numPr>
          <w:ilvl w:val="0"/>
          <w:numId w:val="6"/>
        </w:numPr>
        <w:ind w:left="432" w:leftChars="0" w:hanging="432" w:firstLineChars="0"/>
        <w:rPr>
          <w:rFonts w:hint="default"/>
          <w:lang w:val="en-US"/>
        </w:rPr>
      </w:pPr>
      <w:r>
        <w:rPr>
          <w:rFonts w:hint="default"/>
          <w:lang w:val="en-US"/>
        </w:rPr>
        <w:t>Definition and Describe algorithm</w:t>
      </w:r>
    </w:p>
    <w:p>
      <w:pPr>
        <w:pStyle w:val="49"/>
        <w:numPr>
          <w:ilvl w:val="0"/>
          <w:numId w:val="0"/>
        </w:numPr>
        <w:tabs>
          <w:tab w:val="clear" w:pos="6379"/>
        </w:tabs>
        <w:ind w:firstLine="720" w:firstLineChars="0"/>
        <w:rPr>
          <w:b w:val="0"/>
          <w:sz w:val="26"/>
          <w:szCs w:val="26"/>
        </w:rPr>
      </w:pPr>
      <w:r>
        <w:rPr>
          <w:b w:val="0"/>
          <w:sz w:val="26"/>
          <w:szCs w:val="26"/>
        </w:rPr>
        <w:t>FP-Growth represents transaction data using a data structure called FP</w:t>
      </w:r>
      <w:r>
        <w:rPr>
          <w:rFonts w:hint="default"/>
          <w:b w:val="0"/>
          <w:sz w:val="26"/>
          <w:szCs w:val="26"/>
          <w:lang w:val="en-US"/>
        </w:rPr>
        <w:t xml:space="preserve"> </w:t>
      </w:r>
      <w:r>
        <w:rPr>
          <w:b w:val="0"/>
          <w:sz w:val="26"/>
          <w:szCs w:val="26"/>
        </w:rPr>
        <w:t>-</w:t>
      </w:r>
      <w:r>
        <w:rPr>
          <w:rFonts w:hint="default"/>
          <w:b w:val="0"/>
          <w:sz w:val="26"/>
          <w:szCs w:val="26"/>
          <w:lang w:val="en-US"/>
        </w:rPr>
        <w:t xml:space="preserve"> </w:t>
      </w:r>
      <w:r>
        <w:rPr>
          <w:b w:val="0"/>
          <w:sz w:val="26"/>
          <w:szCs w:val="26"/>
        </w:rPr>
        <w:t>Tree.</w:t>
      </w:r>
    </w:p>
    <w:p>
      <w:pPr>
        <w:pStyle w:val="49"/>
        <w:numPr>
          <w:ilvl w:val="0"/>
          <w:numId w:val="0"/>
        </w:numPr>
        <w:tabs>
          <w:tab w:val="clear" w:pos="6379"/>
        </w:tabs>
        <w:ind w:firstLine="720" w:firstLineChars="0"/>
        <w:rPr>
          <w:b w:val="0"/>
          <w:sz w:val="26"/>
          <w:szCs w:val="26"/>
        </w:rPr>
      </w:pPr>
      <w:r>
        <w:rPr>
          <w:b w:val="0"/>
          <w:sz w:val="26"/>
          <w:szCs w:val="26"/>
        </w:rPr>
        <w:t>FP-Growth uses FP-Tree to directly determine frequent item sets (does not generate candidate item sets from previous candidate item sets).</w:t>
      </w:r>
    </w:p>
    <w:p>
      <w:pPr>
        <w:pStyle w:val="49"/>
        <w:numPr>
          <w:ilvl w:val="0"/>
          <w:numId w:val="0"/>
        </w:numPr>
        <w:tabs>
          <w:tab w:val="clear" w:pos="6379"/>
        </w:tabs>
        <w:ind w:firstLine="720" w:firstLineChars="0"/>
        <w:rPr>
          <w:b w:val="0"/>
          <w:sz w:val="26"/>
          <w:szCs w:val="26"/>
        </w:rPr>
      </w:pPr>
      <w:r>
        <w:rPr>
          <w:b w:val="0"/>
          <w:sz w:val="26"/>
          <w:szCs w:val="26"/>
        </w:rPr>
        <w:t>Once an FP-Tree has been constructed, the FP-Growth uses a recursive divide-and-conquer approach to mine frequent sets.</w:t>
      </w:r>
    </w:p>
    <w:p>
      <w:pPr>
        <w:pStyle w:val="49"/>
        <w:numPr>
          <w:ilvl w:val="0"/>
          <w:numId w:val="0"/>
        </w:numPr>
        <w:tabs>
          <w:tab w:val="clear" w:pos="6379"/>
        </w:tabs>
        <w:ind w:firstLine="720" w:firstLineChars="0"/>
        <w:rPr>
          <w:b w:val="0"/>
          <w:sz w:val="26"/>
          <w:szCs w:val="26"/>
        </w:rPr>
      </w:pPr>
      <w:r>
        <w:rPr>
          <w:b w:val="0"/>
          <w:sz w:val="26"/>
          <w:szCs w:val="26"/>
        </w:rPr>
        <w:t>For each transaction, the FP-Tree builds a path in the tree.</w:t>
      </w:r>
    </w:p>
    <w:p>
      <w:pPr>
        <w:pStyle w:val="49"/>
        <w:numPr>
          <w:ilvl w:val="0"/>
          <w:numId w:val="0"/>
        </w:numPr>
        <w:tabs>
          <w:tab w:val="clear" w:pos="6379"/>
        </w:tabs>
        <w:ind w:firstLine="720" w:firstLineChars="0"/>
        <w:rPr>
          <w:b w:val="0"/>
          <w:sz w:val="26"/>
          <w:szCs w:val="26"/>
        </w:rPr>
      </w:pPr>
      <w:r>
        <w:rPr>
          <w:b w:val="0"/>
          <w:sz w:val="26"/>
          <w:szCs w:val="26"/>
        </w:rPr>
        <w:t>If two transactions contain the same number of entries, their paths will have some part (segment) in common.</w:t>
      </w:r>
    </w:p>
    <w:p>
      <w:pPr>
        <w:pStyle w:val="42"/>
        <w:ind w:left="0" w:leftChars="0" w:firstLine="720" w:firstLineChars="0"/>
        <w:rPr>
          <w:rFonts w:hint="default"/>
          <w:lang w:val="en-US"/>
        </w:rPr>
      </w:pPr>
      <w:r>
        <w:rPr>
          <w:b w:val="0"/>
          <w:sz w:val="26"/>
          <w:szCs w:val="26"/>
        </w:rPr>
        <w:t>The more paths with common elements, the more compact the FP-Tree representation</w:t>
      </w:r>
      <w:r>
        <w:rPr>
          <w:rFonts w:hint="default"/>
          <w:sz w:val="26"/>
          <w:szCs w:val="26"/>
          <w:lang w:val="en-US"/>
        </w:rPr>
        <w:t>.</w:t>
      </w:r>
    </w:p>
    <w:p>
      <w:pPr>
        <w:pStyle w:val="49"/>
        <w:numPr>
          <w:ilvl w:val="0"/>
          <w:numId w:val="6"/>
        </w:numPr>
        <w:tabs>
          <w:tab w:val="center" w:pos="433"/>
          <w:tab w:val="center" w:pos="540"/>
          <w:tab w:val="clear" w:pos="432"/>
        </w:tabs>
        <w:ind w:left="432" w:leftChars="0" w:hanging="432" w:firstLineChars="0"/>
        <w:rPr>
          <w:rFonts w:hint="default"/>
          <w:lang w:val="en-US"/>
        </w:rPr>
      </w:pPr>
      <w:r>
        <w:rPr>
          <w:rFonts w:hint="default"/>
          <w:lang w:val="en-US"/>
        </w:rPr>
        <w:t>Formulate the problem (Input and output)</w:t>
      </w:r>
    </w:p>
    <w:p>
      <w:pPr>
        <w:pStyle w:val="42"/>
      </w:pPr>
      <w:r>
        <w:t>Input: The input of FPGrowth is a transaction database (aka binary context) and a threshold named minsup (a value between 0 and 100 %).</w:t>
      </w:r>
    </w:p>
    <w:p>
      <w:pPr>
        <w:pStyle w:val="42"/>
      </w:pPr>
      <w:r>
        <w:t>Output: : FP-tree, the frequent-pattern tree of DB.</w:t>
      </w:r>
    </w:p>
    <w:p>
      <w:pPr>
        <w:pStyle w:val="49"/>
        <w:numPr>
          <w:ilvl w:val="0"/>
          <w:numId w:val="6"/>
        </w:numPr>
        <w:tabs>
          <w:tab w:val="center" w:pos="433"/>
          <w:tab w:val="clear" w:pos="432"/>
        </w:tabs>
        <w:ind w:left="432" w:leftChars="0" w:hanging="432" w:firstLineChars="0"/>
        <w:rPr>
          <w:rFonts w:hint="default"/>
          <w:lang w:val="en-US"/>
        </w:rPr>
      </w:pPr>
      <w:r>
        <w:rPr>
          <w:rFonts w:hint="default"/>
          <w:lang w:val="en-US"/>
        </w:rPr>
        <w:t>Present algorithms</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6"/>
        </w:numPr>
        <w:tabs>
          <w:tab w:val="center" w:pos="433"/>
          <w:tab w:val="clear" w:pos="432"/>
        </w:tabs>
        <w:ind w:left="432" w:leftChars="0" w:hanging="432" w:firstLineChars="0"/>
        <w:rPr>
          <w:rFonts w:hint="default"/>
          <w:lang w:val="en-US"/>
        </w:rPr>
      </w:pPr>
      <w:r>
        <w:rPr>
          <w:rFonts w:hint="default"/>
          <w:lang w:val="en-US"/>
        </w:rPr>
        <w:t>Analyze asymtotic time and space complexity</w:t>
      </w: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6"/>
        </w:numPr>
        <w:tabs>
          <w:tab w:val="center" w:pos="433"/>
          <w:tab w:val="clear" w:pos="432"/>
        </w:tabs>
        <w:ind w:left="432" w:leftChars="0" w:hanging="432" w:firstLineChars="0"/>
        <w:rPr>
          <w:rFonts w:hint="default"/>
          <w:lang w:val="en-US"/>
        </w:rPr>
      </w:pPr>
      <w:r>
        <w:rPr>
          <w:rFonts w:hint="default"/>
          <w:lang w:val="en-US"/>
        </w:rPr>
        <w:t>Implement algorithms using a compiled programming language</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6"/>
        </w:numPr>
        <w:tabs>
          <w:tab w:val="center" w:pos="433"/>
          <w:tab w:val="clear" w:pos="432"/>
        </w:tabs>
        <w:ind w:left="432" w:leftChars="0" w:hanging="432" w:firstLineChars="0"/>
        <w:rPr>
          <w:rFonts w:hint="default"/>
          <w:lang w:val="en-US"/>
        </w:rPr>
      </w:pPr>
      <w:r>
        <w:rPr>
          <w:rFonts w:hint="default"/>
          <w:lang w:val="en-US"/>
        </w:rPr>
        <w:t>Measure the running time, memory usage and draw their graphics</w:t>
      </w:r>
    </w:p>
    <w:p>
      <w:pPr>
        <w:pStyle w:val="49"/>
        <w:numPr>
          <w:ilvl w:val="0"/>
          <w:numId w:val="0"/>
        </w:numPr>
        <w:ind w:leftChars="0"/>
        <w:rPr>
          <w:rFonts w:hint="default"/>
          <w:lang w:val="en-US"/>
        </w:rPr>
      </w:pPr>
    </w:p>
    <w:p>
      <w:pPr>
        <w:pStyle w:val="42"/>
        <w:ind w:left="0" w:leftChars="0" w:firstLine="0" w:firstLineChars="0"/>
      </w:pPr>
      <w:r>
        <w:rPr>
          <w:rFonts w:hint="default"/>
          <w:lang w:val="en-US"/>
        </w:rPr>
        <w:t>Definition of Apriori:Apriori is an algorithm for discovering frequent itemsets in transaction databases</w:t>
      </w:r>
      <w:r>
        <w:t>.</w:t>
      </w:r>
    </w:p>
    <w:p>
      <w:pPr>
        <w:pStyle w:val="42"/>
      </w:pPr>
    </w:p>
    <w:p>
      <w:pPr>
        <w:pStyle w:val="42"/>
        <w:ind w:left="0" w:leftChars="0" w:firstLine="0" w:firstLineChars="0"/>
      </w:pPr>
    </w:p>
    <w:p>
      <w:pPr>
        <w:pStyle w:val="48"/>
        <w:rPr>
          <w:rFonts w:hint="default"/>
          <w:lang w:val="en-US"/>
        </w:rPr>
      </w:pPr>
      <w:r>
        <w:rPr>
          <w:rFonts w:hint="default"/>
          <w:lang w:val="en-US"/>
        </w:rPr>
        <w:t>CHAPTER</w:t>
      </w:r>
      <w:r>
        <w:t xml:space="preserve"> </w:t>
      </w:r>
      <w:r>
        <w:rPr>
          <w:rFonts w:hint="default"/>
          <w:lang w:val="en-US"/>
        </w:rPr>
        <w:t>6 - H-MINE</w:t>
      </w:r>
    </w:p>
    <w:p>
      <w:pPr>
        <w:pStyle w:val="49"/>
        <w:numPr>
          <w:ilvl w:val="0"/>
          <w:numId w:val="7"/>
        </w:numPr>
        <w:ind w:left="432" w:leftChars="0" w:hanging="432" w:firstLineChars="0"/>
        <w:rPr>
          <w:rFonts w:hint="default"/>
          <w:lang w:val="en-US"/>
        </w:rPr>
      </w:pPr>
      <w:r>
        <w:rPr>
          <w:rFonts w:hint="default"/>
          <w:lang w:val="en-US"/>
        </w:rPr>
        <w:t>Definition and Describe algorithm</w:t>
      </w:r>
    </w:p>
    <w:p>
      <w:pPr>
        <w:pStyle w:val="42"/>
        <w:rPr>
          <w:rFonts w:hint="default"/>
          <w:lang w:val="en-US"/>
        </w:rPr>
      </w:pPr>
      <w:r>
        <w:rPr>
          <w:rFonts w:hint="default"/>
          <w:lang w:val="en-US"/>
        </w:rPr>
        <w:t>Before finding out the Apriori algorithm so we will show a litle bit about itemset, frequent itemset mining.</w:t>
      </w:r>
    </w:p>
    <w:p>
      <w:pPr>
        <w:pStyle w:val="42"/>
        <w:rPr>
          <w:rFonts w:hint="default"/>
          <w:lang w:val="en-US"/>
        </w:rPr>
      </w:pPr>
      <w:r>
        <w:rPr>
          <w:rFonts w:hint="default"/>
          <w:lang w:val="en-US"/>
        </w:rPr>
        <w:t>An itemset is a set of items together. If any itemset has k-items it is called a k-itemset. An itemset consists of two or more items. An itemset that occurs frequently is called a frequent itemset. Thus frequent itemset mining is a data mining technique to identify the items that often occur together.</w:t>
      </w:r>
    </w:p>
    <w:p>
      <w:pPr>
        <w:pStyle w:val="49"/>
        <w:numPr>
          <w:ilvl w:val="0"/>
          <w:numId w:val="7"/>
        </w:numPr>
        <w:tabs>
          <w:tab w:val="center" w:pos="433"/>
          <w:tab w:val="clear" w:pos="432"/>
        </w:tabs>
        <w:ind w:left="432" w:leftChars="0" w:hanging="432" w:firstLineChars="0"/>
        <w:rPr>
          <w:rFonts w:hint="default"/>
          <w:lang w:val="en-US"/>
        </w:rPr>
      </w:pPr>
      <w:r>
        <w:rPr>
          <w:rFonts w:hint="default"/>
          <w:lang w:val="en-US"/>
        </w:rPr>
        <w:t>Formulate the problem (Input and output)</w:t>
      </w:r>
    </w:p>
    <w:p>
      <w:pPr>
        <w:pStyle w:val="42"/>
      </w:pPr>
      <w:r>
        <w:rPr>
          <w:rFonts w:hint="default"/>
          <w:lang w:val="en-US"/>
        </w:rPr>
        <w:t>Definition of Apriori:Apriori is an algorithm for discovering frequent itemsets in transaction databases</w:t>
      </w:r>
      <w:r>
        <w:t>.</w:t>
      </w:r>
    </w:p>
    <w:p>
      <w:pPr>
        <w:pStyle w:val="49"/>
        <w:numPr>
          <w:ilvl w:val="0"/>
          <w:numId w:val="7"/>
        </w:numPr>
        <w:tabs>
          <w:tab w:val="center" w:pos="433"/>
          <w:tab w:val="clear" w:pos="432"/>
        </w:tabs>
        <w:ind w:left="432" w:leftChars="0" w:hanging="432" w:firstLineChars="0"/>
        <w:rPr>
          <w:rFonts w:hint="default"/>
          <w:lang w:val="en-US"/>
        </w:rPr>
      </w:pPr>
      <w:r>
        <w:rPr>
          <w:rFonts w:hint="default"/>
          <w:lang w:val="en-US"/>
        </w:rPr>
        <w:t>Present algorithms</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7"/>
        </w:numPr>
        <w:tabs>
          <w:tab w:val="center" w:pos="433"/>
          <w:tab w:val="clear" w:pos="432"/>
        </w:tabs>
        <w:ind w:left="432" w:leftChars="0" w:hanging="432" w:firstLineChars="0"/>
        <w:rPr>
          <w:rFonts w:hint="default"/>
          <w:lang w:val="en-US"/>
        </w:rPr>
      </w:pPr>
      <w:r>
        <w:rPr>
          <w:rFonts w:hint="default"/>
          <w:lang w:val="en-US"/>
        </w:rPr>
        <w:t>Analyze asymtotic time and space complexity</w:t>
      </w: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7"/>
        </w:numPr>
        <w:tabs>
          <w:tab w:val="center" w:pos="433"/>
          <w:tab w:val="clear" w:pos="432"/>
        </w:tabs>
        <w:ind w:left="432" w:leftChars="0" w:hanging="432" w:firstLineChars="0"/>
        <w:rPr>
          <w:rFonts w:hint="default"/>
          <w:lang w:val="en-US"/>
        </w:rPr>
      </w:pPr>
      <w:r>
        <w:rPr>
          <w:rFonts w:hint="default"/>
          <w:lang w:val="en-US"/>
        </w:rPr>
        <w:t>Implement algorithms using a compiled programming language</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7"/>
        </w:numPr>
        <w:tabs>
          <w:tab w:val="center" w:pos="433"/>
          <w:tab w:val="clear" w:pos="432"/>
        </w:tabs>
        <w:ind w:left="432" w:leftChars="0" w:hanging="432" w:firstLineChars="0"/>
        <w:rPr>
          <w:rFonts w:hint="default"/>
          <w:lang w:val="en-US"/>
        </w:rPr>
      </w:pPr>
      <w:r>
        <w:rPr>
          <w:rFonts w:hint="default"/>
          <w:lang w:val="en-US"/>
        </w:rPr>
        <w:t>Measure the running time, memory usage and draw their graphics</w:t>
      </w:r>
    </w:p>
    <w:p>
      <w:pPr>
        <w:pStyle w:val="49"/>
        <w:numPr>
          <w:ilvl w:val="0"/>
          <w:numId w:val="0"/>
        </w:numPr>
        <w:ind w:leftChars="0"/>
        <w:rPr>
          <w:rFonts w:hint="default"/>
          <w:lang w:val="en-US"/>
        </w:rPr>
      </w:pPr>
    </w:p>
    <w:p>
      <w:pPr>
        <w:pStyle w:val="42"/>
        <w:ind w:left="0" w:leftChars="0" w:firstLine="0" w:firstLineChars="0"/>
      </w:pPr>
      <w:r>
        <w:rPr>
          <w:rFonts w:hint="default"/>
          <w:lang w:val="en-US"/>
        </w:rPr>
        <w:t>Definition of Apriori:Apriori is an algorithm for discovering frequent itemsets in transaction databases</w:t>
      </w:r>
      <w:r>
        <w:t>.</w:t>
      </w:r>
    </w:p>
    <w:p>
      <w:pPr>
        <w:pStyle w:val="42"/>
        <w:ind w:left="0" w:leftChars="0" w:firstLine="0" w:firstLineChars="0"/>
      </w:pPr>
    </w:p>
    <w:p>
      <w:pPr>
        <w:pStyle w:val="48"/>
        <w:rPr>
          <w:rFonts w:hint="default"/>
          <w:lang w:val="en-US"/>
        </w:rPr>
      </w:pPr>
      <w:r>
        <w:rPr>
          <w:rFonts w:hint="default"/>
          <w:lang w:val="en-US"/>
        </w:rPr>
        <w:t>CHAPTER</w:t>
      </w:r>
      <w:r>
        <w:t xml:space="preserve"> </w:t>
      </w:r>
      <w:r>
        <w:rPr>
          <w:rFonts w:hint="default"/>
          <w:lang w:val="en-US"/>
        </w:rPr>
        <w:t>7 - LCM</w:t>
      </w:r>
    </w:p>
    <w:p>
      <w:pPr>
        <w:pStyle w:val="49"/>
        <w:numPr>
          <w:ilvl w:val="0"/>
          <w:numId w:val="8"/>
        </w:numPr>
        <w:ind w:left="432" w:leftChars="0" w:hanging="432" w:firstLineChars="0"/>
        <w:rPr>
          <w:rFonts w:hint="default"/>
          <w:lang w:val="en-US"/>
        </w:rPr>
      </w:pPr>
      <w:r>
        <w:rPr>
          <w:rFonts w:hint="default"/>
          <w:lang w:val="en-US"/>
        </w:rPr>
        <w:t>Definition and Describe algorithm</w:t>
      </w:r>
    </w:p>
    <w:p>
      <w:pPr>
        <w:pStyle w:val="42"/>
        <w:rPr>
          <w:rFonts w:hint="default"/>
          <w:lang w:val="en-US"/>
        </w:rPr>
      </w:pPr>
      <w:r>
        <w:rPr>
          <w:rFonts w:hint="default"/>
          <w:lang w:val="en-US"/>
        </w:rPr>
        <w:t>Before finding out the Apriori algorithm so we will show a litle bit about itemset, frequent itemset mining.</w:t>
      </w:r>
    </w:p>
    <w:p>
      <w:pPr>
        <w:pStyle w:val="42"/>
        <w:rPr>
          <w:rFonts w:hint="default"/>
          <w:lang w:val="en-US"/>
        </w:rPr>
      </w:pPr>
      <w:r>
        <w:rPr>
          <w:rFonts w:hint="default"/>
          <w:lang w:val="en-US"/>
        </w:rPr>
        <w:t>An itemset is a set of items together. If any itemset has k-items it is called a k-itemset. An itemset consists of two or more items. An itemset that occurs frequently is called a frequent itemset. Thus frequent itemset mining is a data mining technique to identify the items that often occur together.</w:t>
      </w:r>
    </w:p>
    <w:p>
      <w:pPr>
        <w:pStyle w:val="49"/>
        <w:numPr>
          <w:ilvl w:val="0"/>
          <w:numId w:val="8"/>
        </w:numPr>
        <w:tabs>
          <w:tab w:val="clear" w:pos="432"/>
        </w:tabs>
        <w:ind w:left="432" w:leftChars="0" w:hanging="432" w:firstLineChars="0"/>
        <w:rPr>
          <w:rFonts w:hint="default"/>
          <w:lang w:val="en-US"/>
        </w:rPr>
      </w:pPr>
      <w:r>
        <w:rPr>
          <w:rFonts w:hint="default"/>
          <w:lang w:val="en-US"/>
        </w:rPr>
        <w:t>Formulate the problem</w:t>
      </w:r>
    </w:p>
    <w:p>
      <w:pPr>
        <w:pStyle w:val="42"/>
      </w:pPr>
      <w:r>
        <w:rPr>
          <w:rFonts w:hint="default"/>
          <w:lang w:val="en-US"/>
        </w:rPr>
        <w:t>Definition of Apriori:Apriori is an algorithm for discovering frequent itemsets in transaction databases</w:t>
      </w:r>
      <w:r>
        <w:t>.</w:t>
      </w:r>
    </w:p>
    <w:p>
      <w:pPr>
        <w:pStyle w:val="49"/>
        <w:numPr>
          <w:ilvl w:val="0"/>
          <w:numId w:val="8"/>
        </w:numPr>
        <w:tabs>
          <w:tab w:val="clear" w:pos="432"/>
        </w:tabs>
        <w:ind w:left="432" w:leftChars="0" w:hanging="432" w:firstLineChars="0"/>
        <w:rPr>
          <w:rFonts w:hint="default"/>
          <w:lang w:val="en-US"/>
        </w:rPr>
      </w:pPr>
      <w:r>
        <w:rPr>
          <w:rFonts w:hint="default"/>
          <w:lang w:val="en-US"/>
        </w:rPr>
        <w:t>Present algorithms</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8"/>
        </w:numPr>
        <w:tabs>
          <w:tab w:val="clear" w:pos="432"/>
        </w:tabs>
        <w:ind w:left="432" w:leftChars="0" w:hanging="432" w:firstLineChars="0"/>
        <w:rPr>
          <w:rFonts w:hint="default"/>
          <w:lang w:val="en-US"/>
        </w:rPr>
      </w:pPr>
      <w:r>
        <w:rPr>
          <w:rFonts w:hint="default"/>
          <w:lang w:val="en-US"/>
        </w:rPr>
        <w:t>Analyze asymtotic time and space complexity</w:t>
      </w: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8"/>
        </w:numPr>
        <w:tabs>
          <w:tab w:val="clear" w:pos="432"/>
        </w:tabs>
        <w:ind w:left="432" w:leftChars="0" w:hanging="432" w:firstLineChars="0"/>
        <w:rPr>
          <w:rFonts w:hint="default"/>
          <w:lang w:val="en-US"/>
        </w:rPr>
      </w:pPr>
      <w:r>
        <w:rPr>
          <w:rFonts w:hint="default"/>
          <w:lang w:val="en-US"/>
        </w:rPr>
        <w:t>Implement algorithms using a compiled programming language</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8"/>
        </w:numPr>
        <w:tabs>
          <w:tab w:val="clear" w:pos="432"/>
        </w:tabs>
        <w:ind w:left="432" w:leftChars="0" w:hanging="432" w:firstLineChars="0"/>
        <w:rPr>
          <w:rFonts w:hint="default"/>
          <w:lang w:val="en-US"/>
        </w:rPr>
      </w:pPr>
      <w:r>
        <w:rPr>
          <w:rFonts w:hint="default"/>
          <w:lang w:val="en-US"/>
        </w:rPr>
        <w:t>Measure the running time, memory usage and draw their graphics</w:t>
      </w:r>
    </w:p>
    <w:p>
      <w:pPr>
        <w:pStyle w:val="49"/>
        <w:numPr>
          <w:ilvl w:val="0"/>
          <w:numId w:val="0"/>
        </w:numPr>
        <w:ind w:leftChars="0"/>
        <w:rPr>
          <w:rFonts w:hint="default"/>
          <w:lang w:val="en-US"/>
        </w:rPr>
      </w:pPr>
    </w:p>
    <w:p>
      <w:pPr>
        <w:pStyle w:val="42"/>
        <w:ind w:left="0" w:leftChars="0" w:firstLine="0" w:firstLineChars="0"/>
      </w:pPr>
      <w:r>
        <w:rPr>
          <w:rFonts w:hint="default"/>
          <w:lang w:val="en-US"/>
        </w:rPr>
        <w:t>Definition of Apriori:Apriori is an algorithm for discovering frequent itemsets in transaction databases</w:t>
      </w:r>
      <w:r>
        <w:t>.</w:t>
      </w: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rPr>
          <w:lang w:val="vi-VN"/>
        </w:rPr>
      </w:pPr>
      <w:bookmarkStart w:id="12" w:name="_Toc387692917"/>
    </w:p>
    <w:bookmarkEnd w:id="12"/>
    <w:p>
      <w:pPr>
        <w:spacing w:after="200" w:line="276" w:lineRule="auto"/>
        <w:rPr>
          <w:i/>
          <w:iCs/>
          <w:szCs w:val="24"/>
        </w:rPr>
      </w:pPr>
      <w:bookmarkStart w:id="13" w:name="_Toc92568602"/>
      <w:r>
        <w:rPr>
          <w:i/>
          <w:iCs/>
          <w:szCs w:val="24"/>
        </w:rPr>
        <w:br w:type="page"/>
      </w:r>
    </w:p>
    <w:p>
      <w:pPr>
        <w:pStyle w:val="48"/>
        <w:jc w:val="center"/>
      </w:pPr>
      <w:bookmarkStart w:id="14" w:name="_Toc11152"/>
      <w:r>
        <w:t>REFERENCE</w:t>
      </w:r>
      <w:bookmarkEnd w:id="13"/>
      <w:bookmarkEnd w:id="14"/>
    </w:p>
    <w:p>
      <w:pPr>
        <w:numPr>
          <w:ilvl w:val="0"/>
          <w:numId w:val="9"/>
        </w:numPr>
        <w:spacing w:line="360" w:lineRule="auto"/>
        <w:ind w:left="993"/>
        <w:jc w:val="both"/>
        <w:rPr>
          <w:sz w:val="26"/>
        </w:rPr>
      </w:pPr>
      <w:r>
        <w:t>User Management and Access Control</w:t>
      </w:r>
      <w:r>
        <w:rPr>
          <w:sz w:val="26"/>
        </w:rPr>
        <w:t xml:space="preserve"> </w:t>
      </w:r>
    </w:p>
    <w:p>
      <w:pPr>
        <w:spacing w:line="360" w:lineRule="auto"/>
        <w:ind w:left="993"/>
        <w:jc w:val="both"/>
        <w:rPr>
          <w:sz w:val="26"/>
        </w:rPr>
      </w:pPr>
      <w:r>
        <w:fldChar w:fldCharType="begin"/>
      </w:r>
      <w:r>
        <w:instrText xml:space="preserve"> HYPERLINK "https://guide.openmrs.org/en/Administering%20OpenMRS/user-management-and-access-control.html" </w:instrText>
      </w:r>
      <w:r>
        <w:fldChar w:fldCharType="separate"/>
      </w:r>
      <w:r>
        <w:rPr>
          <w:rStyle w:val="24"/>
        </w:rPr>
        <w:t>https://guide.openmrs.org/en/Administering%20OpenMRS/user-management-and-access-control.html</w:t>
      </w:r>
      <w:r>
        <w:rPr>
          <w:rStyle w:val="24"/>
        </w:rPr>
        <w:fldChar w:fldCharType="end"/>
      </w:r>
    </w:p>
    <w:p>
      <w:pPr>
        <w:numPr>
          <w:ilvl w:val="0"/>
          <w:numId w:val="9"/>
        </w:numPr>
        <w:spacing w:line="360" w:lineRule="auto"/>
        <w:ind w:left="993"/>
        <w:jc w:val="both"/>
        <w:rPr>
          <w:sz w:val="26"/>
        </w:rPr>
      </w:pPr>
      <w:r>
        <w:rPr>
          <w:sz w:val="26"/>
        </w:rPr>
        <w:t>Controlling User Access (Roles and Privileges)</w:t>
      </w:r>
    </w:p>
    <w:p>
      <w:pPr>
        <w:spacing w:line="360" w:lineRule="auto"/>
        <w:ind w:left="993"/>
        <w:jc w:val="both"/>
        <w:rPr>
          <w:sz w:val="26"/>
        </w:rPr>
      </w:pPr>
      <w:r>
        <w:fldChar w:fldCharType="begin"/>
      </w:r>
      <w:r>
        <w:instrText xml:space="preserve"> HYPERLINK "https://wiki.openmrs.org/pages/viewpage.action?pageId=3346872" </w:instrText>
      </w:r>
      <w:r>
        <w:fldChar w:fldCharType="separate"/>
      </w:r>
      <w:r>
        <w:rPr>
          <w:rStyle w:val="24"/>
          <w:sz w:val="26"/>
        </w:rPr>
        <w:t>https://wiki.openmrs.org/pages/viewpage.action?pageId=3346872</w:t>
      </w:r>
      <w:r>
        <w:rPr>
          <w:rStyle w:val="24"/>
          <w:sz w:val="26"/>
        </w:rPr>
        <w:fldChar w:fldCharType="end"/>
      </w:r>
    </w:p>
    <w:p>
      <w:pPr>
        <w:numPr>
          <w:ilvl w:val="0"/>
          <w:numId w:val="9"/>
        </w:numPr>
        <w:spacing w:line="360" w:lineRule="auto"/>
        <w:ind w:left="993"/>
        <w:jc w:val="both"/>
        <w:rPr>
          <w:sz w:val="26"/>
        </w:rPr>
      </w:pPr>
      <w:r>
        <w:rPr>
          <w:sz w:val="26"/>
        </w:rPr>
        <w:t>Administering Users</w:t>
      </w:r>
    </w:p>
    <w:p>
      <w:pPr>
        <w:spacing w:line="360" w:lineRule="auto"/>
        <w:ind w:left="993"/>
        <w:jc w:val="both"/>
        <w:rPr>
          <w:sz w:val="26"/>
        </w:rPr>
      </w:pPr>
      <w:r>
        <w:fldChar w:fldCharType="begin"/>
      </w:r>
      <w:r>
        <w:instrText xml:space="preserve"> HYPERLINK "https://wiki.openmrs.org/display/docs/Administering+Users" \l "AdministeringUsers-AddingaUser" </w:instrText>
      </w:r>
      <w:r>
        <w:fldChar w:fldCharType="separate"/>
      </w:r>
      <w:r>
        <w:rPr>
          <w:rStyle w:val="24"/>
          <w:sz w:val="26"/>
        </w:rPr>
        <w:t>https://wiki.openmrs.org/display/docs/Administering+Users#AdministeringUsers-AddingaUser</w:t>
      </w:r>
      <w:r>
        <w:rPr>
          <w:rStyle w:val="24"/>
          <w:sz w:val="26"/>
        </w:rPr>
        <w:fldChar w:fldCharType="end"/>
      </w:r>
    </w:p>
    <w:p>
      <w:pPr>
        <w:numPr>
          <w:ilvl w:val="0"/>
          <w:numId w:val="9"/>
        </w:numPr>
        <w:spacing w:line="360" w:lineRule="auto"/>
        <w:ind w:left="993"/>
        <w:jc w:val="both"/>
        <w:rPr>
          <w:sz w:val="26"/>
        </w:rPr>
      </w:pPr>
      <w:r>
        <w:rPr>
          <w:sz w:val="26"/>
        </w:rPr>
        <w:t>Organizational Roles</w:t>
      </w:r>
    </w:p>
    <w:p>
      <w:pPr>
        <w:spacing w:line="360" w:lineRule="auto"/>
        <w:ind w:left="993"/>
        <w:jc w:val="both"/>
        <w:rPr>
          <w:sz w:val="26"/>
        </w:rPr>
      </w:pPr>
      <w:r>
        <w:fldChar w:fldCharType="begin"/>
      </w:r>
      <w:r>
        <w:instrText xml:space="preserve"> HYPERLINK "https://wiki.openmrs.org/display/docs/Organizational+Roles" </w:instrText>
      </w:r>
      <w:r>
        <w:fldChar w:fldCharType="separate"/>
      </w:r>
      <w:r>
        <w:rPr>
          <w:rStyle w:val="24"/>
          <w:sz w:val="26"/>
        </w:rPr>
        <w:t>https://wiki.openmrs.org/display/docs/Organizational+Roles</w:t>
      </w:r>
      <w:r>
        <w:rPr>
          <w:rStyle w:val="24"/>
          <w:sz w:val="26"/>
        </w:rPr>
        <w:fldChar w:fldCharType="end"/>
      </w:r>
    </w:p>
    <w:p>
      <w:pPr>
        <w:numPr>
          <w:ilvl w:val="0"/>
          <w:numId w:val="9"/>
        </w:numPr>
        <w:spacing w:line="360" w:lineRule="auto"/>
        <w:ind w:left="993"/>
        <w:jc w:val="both"/>
        <w:rPr>
          <w:sz w:val="26"/>
        </w:rPr>
      </w:pPr>
      <w:r>
        <w:rPr>
          <w:sz w:val="26"/>
        </w:rPr>
        <w:t>Hospital Management Hierarchy</w:t>
      </w:r>
    </w:p>
    <w:p>
      <w:pPr>
        <w:spacing w:line="360" w:lineRule="auto"/>
        <w:ind w:left="993"/>
        <w:jc w:val="both"/>
        <w:rPr>
          <w:sz w:val="26"/>
        </w:rPr>
      </w:pPr>
      <w:r>
        <w:fldChar w:fldCharType="begin"/>
      </w:r>
      <w:r>
        <w:instrText xml:space="preserve"> HYPERLINK "https://www.hierarchystructure.com/hospital-management-hierarchy/" </w:instrText>
      </w:r>
      <w:r>
        <w:fldChar w:fldCharType="separate"/>
      </w:r>
      <w:r>
        <w:rPr>
          <w:rStyle w:val="24"/>
          <w:sz w:val="26"/>
        </w:rPr>
        <w:t>https://www.hierarchystructure.com/hospital-management-hierarchy/</w:t>
      </w:r>
      <w:r>
        <w:rPr>
          <w:rStyle w:val="24"/>
          <w:sz w:val="26"/>
        </w:rPr>
        <w:fldChar w:fldCharType="end"/>
      </w:r>
    </w:p>
    <w:p>
      <w:pPr>
        <w:numPr>
          <w:ilvl w:val="0"/>
          <w:numId w:val="9"/>
        </w:numPr>
        <w:spacing w:line="360" w:lineRule="auto"/>
        <w:ind w:left="993"/>
        <w:jc w:val="both"/>
        <w:rPr>
          <w:sz w:val="26"/>
        </w:rPr>
      </w:pPr>
      <w:r>
        <w:rPr>
          <w:sz w:val="26"/>
        </w:rPr>
        <w:t>Hospital Organizational Chart</w:t>
      </w:r>
    </w:p>
    <w:p>
      <w:pPr>
        <w:spacing w:line="360" w:lineRule="auto"/>
        <w:ind w:left="993"/>
        <w:jc w:val="both"/>
        <w:rPr>
          <w:sz w:val="26"/>
        </w:rPr>
      </w:pPr>
      <w:r>
        <w:fldChar w:fldCharType="begin"/>
      </w:r>
      <w:r>
        <w:instrText xml:space="preserve"> HYPERLINK "https://www.edrawmax.com/article/hospital-organizational-chart.html" </w:instrText>
      </w:r>
      <w:r>
        <w:fldChar w:fldCharType="separate"/>
      </w:r>
      <w:r>
        <w:rPr>
          <w:rStyle w:val="24"/>
          <w:sz w:val="26"/>
        </w:rPr>
        <w:t>https://www.edrawmax.com/article/hospital-organizational-chart.html</w:t>
      </w:r>
      <w:r>
        <w:rPr>
          <w:rStyle w:val="24"/>
          <w:sz w:val="26"/>
        </w:rPr>
        <w:fldChar w:fldCharType="end"/>
      </w:r>
    </w:p>
    <w:sectPr>
      <w:headerReference r:id="rId8" w:type="default"/>
      <w:pgSz w:w="12240" w:h="15840"/>
      <w:pgMar w:top="1985" w:right="1134" w:bottom="1418"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p>
  <w:p>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21"/>
          <w:jc w:val="center"/>
        </w:pPr>
        <w:r>
          <w:fldChar w:fldCharType="begin"/>
        </w:r>
        <w:r>
          <w:instrText xml:space="preserve"> PAGE   \* MERGEFORMAT </w:instrText>
        </w:r>
        <w:r>
          <w:fldChar w:fldCharType="separate"/>
        </w:r>
        <w:r>
          <w:t>iv</w:t>
        </w:r>
        <w:r>
          <w:fldChar w:fldCharType="end"/>
        </w:r>
      </w:p>
    </w:sdtContent>
  </w:sdt>
  <w:p>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21"/>
          <w:jc w:val="center"/>
        </w:pPr>
        <w:r>
          <w:fldChar w:fldCharType="begin"/>
        </w:r>
        <w:r>
          <w:instrText xml:space="preserve"> PAGE   \* MERGEFORMAT </w:instrText>
        </w:r>
        <w:r>
          <w:fldChar w:fldCharType="separate"/>
        </w:r>
        <w:r>
          <w:t>13</w:t>
        </w:r>
        <w:r>
          <w:fldChar w:fldCharType="end"/>
        </w:r>
      </w:p>
    </w:sdtContent>
  </w:sdt>
  <w:p>
    <w:pPr>
      <w:pStyle w:val="21"/>
    </w:pPr>
  </w:p>
  <w:p/>
  <w:p/>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D97ACA"/>
    <w:multiLevelType w:val="singleLevel"/>
    <w:tmpl w:val="97D97ACA"/>
    <w:lvl w:ilvl="0" w:tentative="0">
      <w:start w:val="1"/>
      <w:numFmt w:val="decimal"/>
      <w:lvlText w:val="6.%1"/>
      <w:lvlJc w:val="left"/>
      <w:pPr>
        <w:tabs>
          <w:tab w:val="left" w:pos="432"/>
        </w:tabs>
        <w:ind w:left="432" w:leftChars="0" w:hanging="432" w:firstLineChars="0"/>
      </w:pPr>
      <w:rPr>
        <w:rFonts w:hint="default"/>
      </w:rPr>
    </w:lvl>
  </w:abstractNum>
  <w:abstractNum w:abstractNumId="1">
    <w:nsid w:val="C6EEC313"/>
    <w:multiLevelType w:val="singleLevel"/>
    <w:tmpl w:val="C6EEC313"/>
    <w:lvl w:ilvl="0" w:tentative="0">
      <w:start w:val="1"/>
      <w:numFmt w:val="decimal"/>
      <w:lvlText w:val="4.%1"/>
      <w:lvlJc w:val="left"/>
      <w:pPr>
        <w:tabs>
          <w:tab w:val="left" w:pos="432"/>
        </w:tabs>
        <w:ind w:left="432" w:leftChars="0" w:hanging="432" w:firstLineChars="0"/>
      </w:pPr>
      <w:rPr>
        <w:rFonts w:hint="default"/>
      </w:rPr>
    </w:lvl>
  </w:abstractNum>
  <w:abstractNum w:abstractNumId="2">
    <w:nsid w:val="E5B14D82"/>
    <w:multiLevelType w:val="singleLevel"/>
    <w:tmpl w:val="E5B14D82"/>
    <w:lvl w:ilvl="0" w:tentative="0">
      <w:start w:val="1"/>
      <w:numFmt w:val="decimal"/>
      <w:lvlText w:val="3.%1"/>
      <w:lvlJc w:val="left"/>
      <w:pPr>
        <w:tabs>
          <w:tab w:val="left" w:pos="432"/>
        </w:tabs>
        <w:ind w:left="432" w:leftChars="0" w:hanging="432" w:firstLineChars="0"/>
      </w:pPr>
      <w:rPr>
        <w:rFonts w:hint="default"/>
      </w:rPr>
    </w:lvl>
  </w:abstractNum>
  <w:abstractNum w:abstractNumId="3">
    <w:nsid w:val="F9B727B8"/>
    <w:multiLevelType w:val="multilevel"/>
    <w:tmpl w:val="F9B727B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sz w:val="28"/>
        <w:szCs w:val="28"/>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2444BAB7"/>
    <w:multiLevelType w:val="singleLevel"/>
    <w:tmpl w:val="2444BAB7"/>
    <w:lvl w:ilvl="0" w:tentative="0">
      <w:start w:val="1"/>
      <w:numFmt w:val="decimal"/>
      <w:lvlText w:val="5.%1"/>
      <w:lvlJc w:val="left"/>
      <w:pPr>
        <w:tabs>
          <w:tab w:val="left" w:pos="432"/>
        </w:tabs>
        <w:ind w:left="432" w:leftChars="0" w:hanging="432" w:firstLineChars="0"/>
      </w:pPr>
      <w:rPr>
        <w:rFonts w:hint="default"/>
      </w:rPr>
    </w:lvl>
  </w:abstractNum>
  <w:abstractNum w:abstractNumId="5">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591B51B0"/>
    <w:multiLevelType w:val="singleLevel"/>
    <w:tmpl w:val="591B51B0"/>
    <w:lvl w:ilvl="0" w:tentative="0">
      <w:start w:val="1"/>
      <w:numFmt w:val="decimal"/>
      <w:lvlText w:val="7.%1"/>
      <w:lvlJc w:val="left"/>
      <w:pPr>
        <w:tabs>
          <w:tab w:val="left" w:pos="432"/>
        </w:tabs>
        <w:ind w:left="432" w:leftChars="0" w:hanging="432" w:firstLineChars="0"/>
      </w:pPr>
      <w:rPr>
        <w:rFonts w:hint="default"/>
      </w:rPr>
    </w:lvl>
  </w:abstractNum>
  <w:abstractNum w:abstractNumId="7">
    <w:nsid w:val="65A7A3B5"/>
    <w:multiLevelType w:val="singleLevel"/>
    <w:tmpl w:val="65A7A3B5"/>
    <w:lvl w:ilvl="0" w:tentative="0">
      <w:start w:val="1"/>
      <w:numFmt w:val="decimal"/>
      <w:lvlText w:val="2.%1"/>
      <w:lvlJc w:val="left"/>
      <w:pPr>
        <w:tabs>
          <w:tab w:val="left" w:pos="432"/>
        </w:tabs>
        <w:ind w:left="432" w:leftChars="0" w:hanging="432" w:firstLineChars="0"/>
      </w:pPr>
      <w:rPr>
        <w:rFonts w:hint="default" w:ascii="Times New Roman" w:hAnsi="Times New Roman" w:eastAsia="SimSun" w:cs="Times New Roman"/>
        <w:sz w:val="28"/>
        <w:szCs w:val="28"/>
      </w:rPr>
    </w:lvl>
  </w:abstractNum>
  <w:abstractNum w:abstractNumId="8">
    <w:nsid w:val="747A3CF8"/>
    <w:multiLevelType w:val="multilevel"/>
    <w:tmpl w:val="747A3CF8"/>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num w:numId="1">
    <w:abstractNumId w:val="3"/>
  </w:num>
  <w:num w:numId="2">
    <w:abstractNumId w:val="7"/>
  </w:num>
  <w:num w:numId="3">
    <w:abstractNumId w:val="8"/>
  </w:num>
  <w:num w:numId="4">
    <w:abstractNumId w:val="2"/>
  </w:num>
  <w:num w:numId="5">
    <w:abstractNumId w:val="1"/>
  </w:num>
  <w:num w:numId="6">
    <w:abstractNumId w:val="4"/>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S2MDcztzQ0Nrc0MDdU0lEKTi0uzszPAymwqAUAKnfS3CwAAAA="/>
  </w:docVars>
  <w:rsids>
    <w:rsidRoot w:val="006B6695"/>
    <w:rsid w:val="00000FCE"/>
    <w:rsid w:val="00001F99"/>
    <w:rsid w:val="00003D1F"/>
    <w:rsid w:val="000050EA"/>
    <w:rsid w:val="000067A1"/>
    <w:rsid w:val="00007CBC"/>
    <w:rsid w:val="00010E12"/>
    <w:rsid w:val="0001152F"/>
    <w:rsid w:val="00014F55"/>
    <w:rsid w:val="000170DC"/>
    <w:rsid w:val="00017B43"/>
    <w:rsid w:val="00020058"/>
    <w:rsid w:val="00020355"/>
    <w:rsid w:val="00021675"/>
    <w:rsid w:val="000217A6"/>
    <w:rsid w:val="0002445E"/>
    <w:rsid w:val="00024496"/>
    <w:rsid w:val="0002566B"/>
    <w:rsid w:val="00026D5F"/>
    <w:rsid w:val="00030395"/>
    <w:rsid w:val="00033B82"/>
    <w:rsid w:val="00034E56"/>
    <w:rsid w:val="0003661A"/>
    <w:rsid w:val="00040D94"/>
    <w:rsid w:val="0004200E"/>
    <w:rsid w:val="000443AE"/>
    <w:rsid w:val="0004576F"/>
    <w:rsid w:val="00050B34"/>
    <w:rsid w:val="00050E19"/>
    <w:rsid w:val="00051A40"/>
    <w:rsid w:val="00051F2C"/>
    <w:rsid w:val="00053E50"/>
    <w:rsid w:val="0005420C"/>
    <w:rsid w:val="000566F3"/>
    <w:rsid w:val="0005777C"/>
    <w:rsid w:val="00060CB6"/>
    <w:rsid w:val="00061178"/>
    <w:rsid w:val="00061400"/>
    <w:rsid w:val="00063206"/>
    <w:rsid w:val="00064CD6"/>
    <w:rsid w:val="000654B8"/>
    <w:rsid w:val="00065CBD"/>
    <w:rsid w:val="00075CB1"/>
    <w:rsid w:val="00076E38"/>
    <w:rsid w:val="00077F00"/>
    <w:rsid w:val="00080408"/>
    <w:rsid w:val="000812B4"/>
    <w:rsid w:val="000835CB"/>
    <w:rsid w:val="00084A0D"/>
    <w:rsid w:val="000857FA"/>
    <w:rsid w:val="000903C0"/>
    <w:rsid w:val="00090FB6"/>
    <w:rsid w:val="00096056"/>
    <w:rsid w:val="0009627A"/>
    <w:rsid w:val="000A32E0"/>
    <w:rsid w:val="000A3785"/>
    <w:rsid w:val="000A4080"/>
    <w:rsid w:val="000A4548"/>
    <w:rsid w:val="000B2134"/>
    <w:rsid w:val="000B3826"/>
    <w:rsid w:val="000B6401"/>
    <w:rsid w:val="000B7240"/>
    <w:rsid w:val="000C02EA"/>
    <w:rsid w:val="000C27DE"/>
    <w:rsid w:val="000C4C4C"/>
    <w:rsid w:val="000D2C3E"/>
    <w:rsid w:val="000D5FB8"/>
    <w:rsid w:val="000D787F"/>
    <w:rsid w:val="000D7C5A"/>
    <w:rsid w:val="000D7CF2"/>
    <w:rsid w:val="000E1FA8"/>
    <w:rsid w:val="000E4D33"/>
    <w:rsid w:val="000E63CA"/>
    <w:rsid w:val="000E6EE3"/>
    <w:rsid w:val="000F0F65"/>
    <w:rsid w:val="000F20F8"/>
    <w:rsid w:val="000F3064"/>
    <w:rsid w:val="000F423C"/>
    <w:rsid w:val="000F580D"/>
    <w:rsid w:val="000F5A23"/>
    <w:rsid w:val="000F5AA5"/>
    <w:rsid w:val="000F7DA0"/>
    <w:rsid w:val="00103A12"/>
    <w:rsid w:val="00104D3C"/>
    <w:rsid w:val="001065DC"/>
    <w:rsid w:val="00106764"/>
    <w:rsid w:val="0011439E"/>
    <w:rsid w:val="00114C95"/>
    <w:rsid w:val="00117085"/>
    <w:rsid w:val="00120237"/>
    <w:rsid w:val="0012176E"/>
    <w:rsid w:val="00123EC2"/>
    <w:rsid w:val="00125EE2"/>
    <w:rsid w:val="00126772"/>
    <w:rsid w:val="001310AF"/>
    <w:rsid w:val="00131388"/>
    <w:rsid w:val="00131C60"/>
    <w:rsid w:val="00131C63"/>
    <w:rsid w:val="001320AA"/>
    <w:rsid w:val="001338F2"/>
    <w:rsid w:val="00134606"/>
    <w:rsid w:val="00135E22"/>
    <w:rsid w:val="0013636C"/>
    <w:rsid w:val="00137133"/>
    <w:rsid w:val="00140CC2"/>
    <w:rsid w:val="00144712"/>
    <w:rsid w:val="001467A1"/>
    <w:rsid w:val="00146E64"/>
    <w:rsid w:val="00152D15"/>
    <w:rsid w:val="00153027"/>
    <w:rsid w:val="00153ADF"/>
    <w:rsid w:val="001545B1"/>
    <w:rsid w:val="00154EFA"/>
    <w:rsid w:val="00156736"/>
    <w:rsid w:val="00161427"/>
    <w:rsid w:val="00163591"/>
    <w:rsid w:val="00165E14"/>
    <w:rsid w:val="001667FA"/>
    <w:rsid w:val="00167383"/>
    <w:rsid w:val="001673A2"/>
    <w:rsid w:val="00171B12"/>
    <w:rsid w:val="001721A2"/>
    <w:rsid w:val="00175751"/>
    <w:rsid w:val="00176836"/>
    <w:rsid w:val="001804DC"/>
    <w:rsid w:val="00182CCD"/>
    <w:rsid w:val="00184191"/>
    <w:rsid w:val="00185137"/>
    <w:rsid w:val="00185AAE"/>
    <w:rsid w:val="00190765"/>
    <w:rsid w:val="001928C1"/>
    <w:rsid w:val="00195406"/>
    <w:rsid w:val="00196A99"/>
    <w:rsid w:val="001A01F4"/>
    <w:rsid w:val="001A5AFD"/>
    <w:rsid w:val="001A7A9B"/>
    <w:rsid w:val="001A7D2B"/>
    <w:rsid w:val="001B1D0D"/>
    <w:rsid w:val="001B1ECD"/>
    <w:rsid w:val="001B4010"/>
    <w:rsid w:val="001B4240"/>
    <w:rsid w:val="001B47B9"/>
    <w:rsid w:val="001B55CD"/>
    <w:rsid w:val="001B65BE"/>
    <w:rsid w:val="001B65E6"/>
    <w:rsid w:val="001B7FB6"/>
    <w:rsid w:val="001C0608"/>
    <w:rsid w:val="001C0620"/>
    <w:rsid w:val="001C14F4"/>
    <w:rsid w:val="001C1E11"/>
    <w:rsid w:val="001C71C3"/>
    <w:rsid w:val="001C753E"/>
    <w:rsid w:val="001C7549"/>
    <w:rsid w:val="001C7B71"/>
    <w:rsid w:val="001D03CF"/>
    <w:rsid w:val="001D0BFA"/>
    <w:rsid w:val="001D6A49"/>
    <w:rsid w:val="001E0D39"/>
    <w:rsid w:val="001E1750"/>
    <w:rsid w:val="001E6D3A"/>
    <w:rsid w:val="001E79D2"/>
    <w:rsid w:val="001F1247"/>
    <w:rsid w:val="001F5B1D"/>
    <w:rsid w:val="001F7536"/>
    <w:rsid w:val="00200E67"/>
    <w:rsid w:val="00202C0A"/>
    <w:rsid w:val="00202E7A"/>
    <w:rsid w:val="002040ED"/>
    <w:rsid w:val="00205F25"/>
    <w:rsid w:val="00206E39"/>
    <w:rsid w:val="00207008"/>
    <w:rsid w:val="00207DC2"/>
    <w:rsid w:val="00213675"/>
    <w:rsid w:val="00214793"/>
    <w:rsid w:val="00215AD9"/>
    <w:rsid w:val="00217D80"/>
    <w:rsid w:val="00221C7E"/>
    <w:rsid w:val="00222824"/>
    <w:rsid w:val="00223039"/>
    <w:rsid w:val="00224490"/>
    <w:rsid w:val="002247AD"/>
    <w:rsid w:val="0022490B"/>
    <w:rsid w:val="00224D99"/>
    <w:rsid w:val="00226B34"/>
    <w:rsid w:val="002279CC"/>
    <w:rsid w:val="00230F23"/>
    <w:rsid w:val="00240BBD"/>
    <w:rsid w:val="0024190D"/>
    <w:rsid w:val="002428A0"/>
    <w:rsid w:val="0024336A"/>
    <w:rsid w:val="00244C8C"/>
    <w:rsid w:val="002472D0"/>
    <w:rsid w:val="00250638"/>
    <w:rsid w:val="00252F26"/>
    <w:rsid w:val="002551D8"/>
    <w:rsid w:val="00272AD9"/>
    <w:rsid w:val="00272CC6"/>
    <w:rsid w:val="00275B86"/>
    <w:rsid w:val="00275CB0"/>
    <w:rsid w:val="00275FED"/>
    <w:rsid w:val="00276406"/>
    <w:rsid w:val="0027712C"/>
    <w:rsid w:val="0028001B"/>
    <w:rsid w:val="00281E13"/>
    <w:rsid w:val="00282848"/>
    <w:rsid w:val="0028309E"/>
    <w:rsid w:val="0028318E"/>
    <w:rsid w:val="00283F7D"/>
    <w:rsid w:val="00286891"/>
    <w:rsid w:val="00286F99"/>
    <w:rsid w:val="002871F8"/>
    <w:rsid w:val="0029110E"/>
    <w:rsid w:val="00291721"/>
    <w:rsid w:val="0029291B"/>
    <w:rsid w:val="0029405E"/>
    <w:rsid w:val="002948B6"/>
    <w:rsid w:val="0029607A"/>
    <w:rsid w:val="0029611C"/>
    <w:rsid w:val="002A2281"/>
    <w:rsid w:val="002A5D4F"/>
    <w:rsid w:val="002A67D6"/>
    <w:rsid w:val="002A6C62"/>
    <w:rsid w:val="002A7E2F"/>
    <w:rsid w:val="002B2A51"/>
    <w:rsid w:val="002B49B5"/>
    <w:rsid w:val="002B61D0"/>
    <w:rsid w:val="002C0419"/>
    <w:rsid w:val="002C274E"/>
    <w:rsid w:val="002C33D8"/>
    <w:rsid w:val="002C371B"/>
    <w:rsid w:val="002C5D16"/>
    <w:rsid w:val="002D4629"/>
    <w:rsid w:val="002D66B6"/>
    <w:rsid w:val="002D775F"/>
    <w:rsid w:val="002D796D"/>
    <w:rsid w:val="002E2EC5"/>
    <w:rsid w:val="002E39C3"/>
    <w:rsid w:val="002E5AE3"/>
    <w:rsid w:val="002E662B"/>
    <w:rsid w:val="002F0277"/>
    <w:rsid w:val="002F1CFF"/>
    <w:rsid w:val="002F2AF0"/>
    <w:rsid w:val="002F3541"/>
    <w:rsid w:val="002F4B74"/>
    <w:rsid w:val="002F4CFA"/>
    <w:rsid w:val="002F514A"/>
    <w:rsid w:val="002F6798"/>
    <w:rsid w:val="002F67F1"/>
    <w:rsid w:val="002F75CE"/>
    <w:rsid w:val="002F78F8"/>
    <w:rsid w:val="00303992"/>
    <w:rsid w:val="00304303"/>
    <w:rsid w:val="003057C8"/>
    <w:rsid w:val="00305CC2"/>
    <w:rsid w:val="00306DE6"/>
    <w:rsid w:val="00310CFE"/>
    <w:rsid w:val="003126B2"/>
    <w:rsid w:val="00313173"/>
    <w:rsid w:val="00315259"/>
    <w:rsid w:val="00316FF6"/>
    <w:rsid w:val="00317292"/>
    <w:rsid w:val="00317C7B"/>
    <w:rsid w:val="003218FF"/>
    <w:rsid w:val="00326480"/>
    <w:rsid w:val="003319AD"/>
    <w:rsid w:val="0033222D"/>
    <w:rsid w:val="00332D41"/>
    <w:rsid w:val="00334EA6"/>
    <w:rsid w:val="00337061"/>
    <w:rsid w:val="00340899"/>
    <w:rsid w:val="00346257"/>
    <w:rsid w:val="0035011F"/>
    <w:rsid w:val="00350AF2"/>
    <w:rsid w:val="00350B18"/>
    <w:rsid w:val="00356BCB"/>
    <w:rsid w:val="003610FD"/>
    <w:rsid w:val="0036148A"/>
    <w:rsid w:val="0036237E"/>
    <w:rsid w:val="003631CB"/>
    <w:rsid w:val="003636C3"/>
    <w:rsid w:val="00365F62"/>
    <w:rsid w:val="00366070"/>
    <w:rsid w:val="00367053"/>
    <w:rsid w:val="00367E42"/>
    <w:rsid w:val="00372C23"/>
    <w:rsid w:val="00376A42"/>
    <w:rsid w:val="00377A6A"/>
    <w:rsid w:val="00380259"/>
    <w:rsid w:val="0038118E"/>
    <w:rsid w:val="0038361C"/>
    <w:rsid w:val="00391420"/>
    <w:rsid w:val="003935B0"/>
    <w:rsid w:val="003A1ABB"/>
    <w:rsid w:val="003A3116"/>
    <w:rsid w:val="003A42C6"/>
    <w:rsid w:val="003B171B"/>
    <w:rsid w:val="003B52A7"/>
    <w:rsid w:val="003B5CDA"/>
    <w:rsid w:val="003C751C"/>
    <w:rsid w:val="003C7C7D"/>
    <w:rsid w:val="003C7DC7"/>
    <w:rsid w:val="003D1D3E"/>
    <w:rsid w:val="003D2AA5"/>
    <w:rsid w:val="003D2F86"/>
    <w:rsid w:val="003D5437"/>
    <w:rsid w:val="003D69CA"/>
    <w:rsid w:val="003D7DCE"/>
    <w:rsid w:val="003E5C0B"/>
    <w:rsid w:val="003E67D7"/>
    <w:rsid w:val="003E7DE1"/>
    <w:rsid w:val="003F0E36"/>
    <w:rsid w:val="003F33D2"/>
    <w:rsid w:val="003F4998"/>
    <w:rsid w:val="003F4B20"/>
    <w:rsid w:val="003F5BEC"/>
    <w:rsid w:val="003F7AAA"/>
    <w:rsid w:val="00401320"/>
    <w:rsid w:val="00402174"/>
    <w:rsid w:val="00404281"/>
    <w:rsid w:val="00405B08"/>
    <w:rsid w:val="00410034"/>
    <w:rsid w:val="0041151B"/>
    <w:rsid w:val="004121C7"/>
    <w:rsid w:val="004146BB"/>
    <w:rsid w:val="00414A13"/>
    <w:rsid w:val="0041505C"/>
    <w:rsid w:val="00417F16"/>
    <w:rsid w:val="0042055B"/>
    <w:rsid w:val="0042108F"/>
    <w:rsid w:val="0042334A"/>
    <w:rsid w:val="00425895"/>
    <w:rsid w:val="00425F26"/>
    <w:rsid w:val="004300D1"/>
    <w:rsid w:val="00430459"/>
    <w:rsid w:val="004316CF"/>
    <w:rsid w:val="00431CA3"/>
    <w:rsid w:val="00432A9C"/>
    <w:rsid w:val="004333FB"/>
    <w:rsid w:val="004335CC"/>
    <w:rsid w:val="00437711"/>
    <w:rsid w:val="004441C7"/>
    <w:rsid w:val="00453AB1"/>
    <w:rsid w:val="00454064"/>
    <w:rsid w:val="004559FE"/>
    <w:rsid w:val="00457E67"/>
    <w:rsid w:val="004610BE"/>
    <w:rsid w:val="00461DA4"/>
    <w:rsid w:val="004644F5"/>
    <w:rsid w:val="00464AB6"/>
    <w:rsid w:val="00466583"/>
    <w:rsid w:val="00467EF4"/>
    <w:rsid w:val="00470CAF"/>
    <w:rsid w:val="0047495E"/>
    <w:rsid w:val="00475144"/>
    <w:rsid w:val="00475DF2"/>
    <w:rsid w:val="004831D2"/>
    <w:rsid w:val="00486191"/>
    <w:rsid w:val="00486A4F"/>
    <w:rsid w:val="00487FB5"/>
    <w:rsid w:val="004912FF"/>
    <w:rsid w:val="00492714"/>
    <w:rsid w:val="004958E8"/>
    <w:rsid w:val="00496940"/>
    <w:rsid w:val="004A0043"/>
    <w:rsid w:val="004A4373"/>
    <w:rsid w:val="004A7C39"/>
    <w:rsid w:val="004B09EB"/>
    <w:rsid w:val="004B2134"/>
    <w:rsid w:val="004B55B5"/>
    <w:rsid w:val="004B7F89"/>
    <w:rsid w:val="004B7FFD"/>
    <w:rsid w:val="004C0651"/>
    <w:rsid w:val="004C0A0C"/>
    <w:rsid w:val="004C2640"/>
    <w:rsid w:val="004C34F5"/>
    <w:rsid w:val="004C434E"/>
    <w:rsid w:val="004C44C0"/>
    <w:rsid w:val="004C5DBE"/>
    <w:rsid w:val="004C74D3"/>
    <w:rsid w:val="004D4846"/>
    <w:rsid w:val="004D5443"/>
    <w:rsid w:val="004D6194"/>
    <w:rsid w:val="004D6262"/>
    <w:rsid w:val="004D670E"/>
    <w:rsid w:val="004E078D"/>
    <w:rsid w:val="004E2C44"/>
    <w:rsid w:val="004E3C16"/>
    <w:rsid w:val="004E511A"/>
    <w:rsid w:val="004E538F"/>
    <w:rsid w:val="004F36EC"/>
    <w:rsid w:val="004F4718"/>
    <w:rsid w:val="004F68CC"/>
    <w:rsid w:val="004F71EA"/>
    <w:rsid w:val="00505C13"/>
    <w:rsid w:val="0050717B"/>
    <w:rsid w:val="00510532"/>
    <w:rsid w:val="00513E97"/>
    <w:rsid w:val="00516DA1"/>
    <w:rsid w:val="005170A0"/>
    <w:rsid w:val="00523ABE"/>
    <w:rsid w:val="00524117"/>
    <w:rsid w:val="005253E2"/>
    <w:rsid w:val="005302DA"/>
    <w:rsid w:val="0053473E"/>
    <w:rsid w:val="00534945"/>
    <w:rsid w:val="005400C7"/>
    <w:rsid w:val="00541DE7"/>
    <w:rsid w:val="00542A1D"/>
    <w:rsid w:val="00550111"/>
    <w:rsid w:val="00550C72"/>
    <w:rsid w:val="00550CC8"/>
    <w:rsid w:val="00551B13"/>
    <w:rsid w:val="005521A9"/>
    <w:rsid w:val="005539D0"/>
    <w:rsid w:val="00560D81"/>
    <w:rsid w:val="00560DF1"/>
    <w:rsid w:val="00562935"/>
    <w:rsid w:val="00564EAD"/>
    <w:rsid w:val="00566723"/>
    <w:rsid w:val="00567EBE"/>
    <w:rsid w:val="00570159"/>
    <w:rsid w:val="0057142C"/>
    <w:rsid w:val="0057211D"/>
    <w:rsid w:val="00572243"/>
    <w:rsid w:val="005759E7"/>
    <w:rsid w:val="00575FDA"/>
    <w:rsid w:val="00582B94"/>
    <w:rsid w:val="00584377"/>
    <w:rsid w:val="00585664"/>
    <w:rsid w:val="00586C70"/>
    <w:rsid w:val="00586DEA"/>
    <w:rsid w:val="00591AFC"/>
    <w:rsid w:val="00592DB2"/>
    <w:rsid w:val="00593511"/>
    <w:rsid w:val="005935BA"/>
    <w:rsid w:val="00594A25"/>
    <w:rsid w:val="005A1495"/>
    <w:rsid w:val="005A5F8A"/>
    <w:rsid w:val="005A6E83"/>
    <w:rsid w:val="005A76BE"/>
    <w:rsid w:val="005B1F2B"/>
    <w:rsid w:val="005B2ED8"/>
    <w:rsid w:val="005B2F26"/>
    <w:rsid w:val="005B5174"/>
    <w:rsid w:val="005B5F1F"/>
    <w:rsid w:val="005B7570"/>
    <w:rsid w:val="005C04BC"/>
    <w:rsid w:val="005C149E"/>
    <w:rsid w:val="005C29CF"/>
    <w:rsid w:val="005C35EB"/>
    <w:rsid w:val="005C3D79"/>
    <w:rsid w:val="005C5A31"/>
    <w:rsid w:val="005C6CD0"/>
    <w:rsid w:val="005C741B"/>
    <w:rsid w:val="005C794A"/>
    <w:rsid w:val="005D0632"/>
    <w:rsid w:val="005D1EE9"/>
    <w:rsid w:val="005D2568"/>
    <w:rsid w:val="005D404A"/>
    <w:rsid w:val="005D5C20"/>
    <w:rsid w:val="005D6695"/>
    <w:rsid w:val="005E01BB"/>
    <w:rsid w:val="005E0328"/>
    <w:rsid w:val="005E035A"/>
    <w:rsid w:val="005E1FB7"/>
    <w:rsid w:val="005E5502"/>
    <w:rsid w:val="005E76A4"/>
    <w:rsid w:val="005F1005"/>
    <w:rsid w:val="005F186D"/>
    <w:rsid w:val="005F1E15"/>
    <w:rsid w:val="005F3918"/>
    <w:rsid w:val="005F4E79"/>
    <w:rsid w:val="006002D6"/>
    <w:rsid w:val="006024C2"/>
    <w:rsid w:val="006121F0"/>
    <w:rsid w:val="0061361F"/>
    <w:rsid w:val="00613BA6"/>
    <w:rsid w:val="00613BDD"/>
    <w:rsid w:val="00617A64"/>
    <w:rsid w:val="006220A1"/>
    <w:rsid w:val="00623997"/>
    <w:rsid w:val="006247D6"/>
    <w:rsid w:val="006260A3"/>
    <w:rsid w:val="00631AF2"/>
    <w:rsid w:val="006378F4"/>
    <w:rsid w:val="006404B2"/>
    <w:rsid w:val="0064189C"/>
    <w:rsid w:val="00644E85"/>
    <w:rsid w:val="00645DCD"/>
    <w:rsid w:val="00646F51"/>
    <w:rsid w:val="00650D6A"/>
    <w:rsid w:val="0065132B"/>
    <w:rsid w:val="0065300D"/>
    <w:rsid w:val="006530D4"/>
    <w:rsid w:val="006533F3"/>
    <w:rsid w:val="00653797"/>
    <w:rsid w:val="006560BA"/>
    <w:rsid w:val="00663262"/>
    <w:rsid w:val="0066375D"/>
    <w:rsid w:val="00664D71"/>
    <w:rsid w:val="00666286"/>
    <w:rsid w:val="006702D2"/>
    <w:rsid w:val="006746FB"/>
    <w:rsid w:val="00676624"/>
    <w:rsid w:val="00676947"/>
    <w:rsid w:val="006804EA"/>
    <w:rsid w:val="006806AF"/>
    <w:rsid w:val="006816FA"/>
    <w:rsid w:val="006840B4"/>
    <w:rsid w:val="00686B3B"/>
    <w:rsid w:val="0069022E"/>
    <w:rsid w:val="006926BF"/>
    <w:rsid w:val="00692C7E"/>
    <w:rsid w:val="0069353D"/>
    <w:rsid w:val="006A108D"/>
    <w:rsid w:val="006A1B9B"/>
    <w:rsid w:val="006A245A"/>
    <w:rsid w:val="006A2958"/>
    <w:rsid w:val="006A407E"/>
    <w:rsid w:val="006A479F"/>
    <w:rsid w:val="006A5C49"/>
    <w:rsid w:val="006B00D9"/>
    <w:rsid w:val="006B2164"/>
    <w:rsid w:val="006B3382"/>
    <w:rsid w:val="006B590A"/>
    <w:rsid w:val="006B5ED3"/>
    <w:rsid w:val="006B6695"/>
    <w:rsid w:val="006B6BF6"/>
    <w:rsid w:val="006B6F5C"/>
    <w:rsid w:val="006B799F"/>
    <w:rsid w:val="006C0F2F"/>
    <w:rsid w:val="006C412C"/>
    <w:rsid w:val="006C427A"/>
    <w:rsid w:val="006C5CF5"/>
    <w:rsid w:val="006C5E87"/>
    <w:rsid w:val="006C610A"/>
    <w:rsid w:val="006D3B5E"/>
    <w:rsid w:val="006D5358"/>
    <w:rsid w:val="006D6A67"/>
    <w:rsid w:val="006D74ED"/>
    <w:rsid w:val="006D7E95"/>
    <w:rsid w:val="006E284F"/>
    <w:rsid w:val="006E2C69"/>
    <w:rsid w:val="006E3257"/>
    <w:rsid w:val="006E67F4"/>
    <w:rsid w:val="006E757F"/>
    <w:rsid w:val="006E7AE1"/>
    <w:rsid w:val="006F06B4"/>
    <w:rsid w:val="006F0A5D"/>
    <w:rsid w:val="006F2EDA"/>
    <w:rsid w:val="006F63EB"/>
    <w:rsid w:val="006F70E5"/>
    <w:rsid w:val="006F7403"/>
    <w:rsid w:val="00700D2A"/>
    <w:rsid w:val="007044D0"/>
    <w:rsid w:val="00704B5C"/>
    <w:rsid w:val="00706C15"/>
    <w:rsid w:val="0070716F"/>
    <w:rsid w:val="007109C3"/>
    <w:rsid w:val="00712323"/>
    <w:rsid w:val="00714594"/>
    <w:rsid w:val="00714FE8"/>
    <w:rsid w:val="007155D4"/>
    <w:rsid w:val="00717D2B"/>
    <w:rsid w:val="00721916"/>
    <w:rsid w:val="00721FEA"/>
    <w:rsid w:val="00722772"/>
    <w:rsid w:val="00723C79"/>
    <w:rsid w:val="007249A2"/>
    <w:rsid w:val="0072711A"/>
    <w:rsid w:val="00730A8E"/>
    <w:rsid w:val="00732D1D"/>
    <w:rsid w:val="007350E9"/>
    <w:rsid w:val="00736A04"/>
    <w:rsid w:val="007372DB"/>
    <w:rsid w:val="00737340"/>
    <w:rsid w:val="007420FC"/>
    <w:rsid w:val="00743AD8"/>
    <w:rsid w:val="00746C8E"/>
    <w:rsid w:val="00746E85"/>
    <w:rsid w:val="00747A52"/>
    <w:rsid w:val="00747D5B"/>
    <w:rsid w:val="00747EF2"/>
    <w:rsid w:val="00747FA2"/>
    <w:rsid w:val="00750750"/>
    <w:rsid w:val="00750A1D"/>
    <w:rsid w:val="007514B7"/>
    <w:rsid w:val="007527D4"/>
    <w:rsid w:val="00754646"/>
    <w:rsid w:val="00754CA6"/>
    <w:rsid w:val="00756E57"/>
    <w:rsid w:val="00757784"/>
    <w:rsid w:val="00761AA5"/>
    <w:rsid w:val="00762C5C"/>
    <w:rsid w:val="00762D58"/>
    <w:rsid w:val="00766BBF"/>
    <w:rsid w:val="0076771A"/>
    <w:rsid w:val="00772227"/>
    <w:rsid w:val="00774BCC"/>
    <w:rsid w:val="007759D0"/>
    <w:rsid w:val="007778C7"/>
    <w:rsid w:val="00780F49"/>
    <w:rsid w:val="007818A9"/>
    <w:rsid w:val="0078337C"/>
    <w:rsid w:val="0078338F"/>
    <w:rsid w:val="00783D86"/>
    <w:rsid w:val="0079117A"/>
    <w:rsid w:val="007919E3"/>
    <w:rsid w:val="00791C60"/>
    <w:rsid w:val="00791EED"/>
    <w:rsid w:val="00793718"/>
    <w:rsid w:val="007955AB"/>
    <w:rsid w:val="00795C59"/>
    <w:rsid w:val="007976E3"/>
    <w:rsid w:val="007A1C65"/>
    <w:rsid w:val="007A4685"/>
    <w:rsid w:val="007A5411"/>
    <w:rsid w:val="007A55E7"/>
    <w:rsid w:val="007A79F5"/>
    <w:rsid w:val="007B1A23"/>
    <w:rsid w:val="007B1C7D"/>
    <w:rsid w:val="007B1F8E"/>
    <w:rsid w:val="007B2C9E"/>
    <w:rsid w:val="007B5E24"/>
    <w:rsid w:val="007B7E25"/>
    <w:rsid w:val="007B7FF5"/>
    <w:rsid w:val="007C0901"/>
    <w:rsid w:val="007C2B11"/>
    <w:rsid w:val="007C3902"/>
    <w:rsid w:val="007C469B"/>
    <w:rsid w:val="007C4E7B"/>
    <w:rsid w:val="007C5820"/>
    <w:rsid w:val="007C6993"/>
    <w:rsid w:val="007D0853"/>
    <w:rsid w:val="007D138E"/>
    <w:rsid w:val="007D3BDD"/>
    <w:rsid w:val="007D4FDA"/>
    <w:rsid w:val="007E23D4"/>
    <w:rsid w:val="007E3DD1"/>
    <w:rsid w:val="007E6AB9"/>
    <w:rsid w:val="007E763D"/>
    <w:rsid w:val="007E7FF7"/>
    <w:rsid w:val="007F0B3A"/>
    <w:rsid w:val="007F0FA4"/>
    <w:rsid w:val="007F27DC"/>
    <w:rsid w:val="00800010"/>
    <w:rsid w:val="0080421C"/>
    <w:rsid w:val="0080579E"/>
    <w:rsid w:val="00805B84"/>
    <w:rsid w:val="008076D0"/>
    <w:rsid w:val="00810E73"/>
    <w:rsid w:val="00811CD2"/>
    <w:rsid w:val="00815FCA"/>
    <w:rsid w:val="00826EC2"/>
    <w:rsid w:val="00827F80"/>
    <w:rsid w:val="00832ACB"/>
    <w:rsid w:val="00836CA4"/>
    <w:rsid w:val="00843740"/>
    <w:rsid w:val="00843DD8"/>
    <w:rsid w:val="008440A7"/>
    <w:rsid w:val="00846DDD"/>
    <w:rsid w:val="00847F4A"/>
    <w:rsid w:val="00852191"/>
    <w:rsid w:val="00852F4C"/>
    <w:rsid w:val="00854468"/>
    <w:rsid w:val="00855146"/>
    <w:rsid w:val="00863D92"/>
    <w:rsid w:val="0086496F"/>
    <w:rsid w:val="00865360"/>
    <w:rsid w:val="00867C2D"/>
    <w:rsid w:val="00870564"/>
    <w:rsid w:val="0087168C"/>
    <w:rsid w:val="00871B49"/>
    <w:rsid w:val="00872B6C"/>
    <w:rsid w:val="00874AFB"/>
    <w:rsid w:val="0087685B"/>
    <w:rsid w:val="00880D36"/>
    <w:rsid w:val="008811CF"/>
    <w:rsid w:val="00890148"/>
    <w:rsid w:val="008930C5"/>
    <w:rsid w:val="00893201"/>
    <w:rsid w:val="008A1322"/>
    <w:rsid w:val="008A253C"/>
    <w:rsid w:val="008A447E"/>
    <w:rsid w:val="008A48AF"/>
    <w:rsid w:val="008B29A5"/>
    <w:rsid w:val="008B301B"/>
    <w:rsid w:val="008B4F6E"/>
    <w:rsid w:val="008B5918"/>
    <w:rsid w:val="008B5AA7"/>
    <w:rsid w:val="008C14C2"/>
    <w:rsid w:val="008C174F"/>
    <w:rsid w:val="008C24EB"/>
    <w:rsid w:val="008C3531"/>
    <w:rsid w:val="008C57DA"/>
    <w:rsid w:val="008D24BC"/>
    <w:rsid w:val="008D784E"/>
    <w:rsid w:val="008D7AAA"/>
    <w:rsid w:val="008E072F"/>
    <w:rsid w:val="008E1A79"/>
    <w:rsid w:val="008E1C4E"/>
    <w:rsid w:val="008E273F"/>
    <w:rsid w:val="008E41CB"/>
    <w:rsid w:val="008E498D"/>
    <w:rsid w:val="008E6453"/>
    <w:rsid w:val="008E7E68"/>
    <w:rsid w:val="008F1F97"/>
    <w:rsid w:val="008F3A1E"/>
    <w:rsid w:val="008F5312"/>
    <w:rsid w:val="008F53EE"/>
    <w:rsid w:val="008F6111"/>
    <w:rsid w:val="009011FB"/>
    <w:rsid w:val="00901C34"/>
    <w:rsid w:val="0090215F"/>
    <w:rsid w:val="00904159"/>
    <w:rsid w:val="00910460"/>
    <w:rsid w:val="00911802"/>
    <w:rsid w:val="00912764"/>
    <w:rsid w:val="00915898"/>
    <w:rsid w:val="00916765"/>
    <w:rsid w:val="0092171F"/>
    <w:rsid w:val="009219A4"/>
    <w:rsid w:val="009225A5"/>
    <w:rsid w:val="009248E7"/>
    <w:rsid w:val="00925A71"/>
    <w:rsid w:val="0092723E"/>
    <w:rsid w:val="009307C6"/>
    <w:rsid w:val="0093171B"/>
    <w:rsid w:val="00932193"/>
    <w:rsid w:val="00937D55"/>
    <w:rsid w:val="009407A9"/>
    <w:rsid w:val="0094155D"/>
    <w:rsid w:val="00942B81"/>
    <w:rsid w:val="00943D7F"/>
    <w:rsid w:val="00943DA7"/>
    <w:rsid w:val="009448EE"/>
    <w:rsid w:val="00947EF2"/>
    <w:rsid w:val="00951CEB"/>
    <w:rsid w:val="00956793"/>
    <w:rsid w:val="0096335D"/>
    <w:rsid w:val="009635A4"/>
    <w:rsid w:val="00964A83"/>
    <w:rsid w:val="009651D6"/>
    <w:rsid w:val="00965AB1"/>
    <w:rsid w:val="00970DE2"/>
    <w:rsid w:val="009721BC"/>
    <w:rsid w:val="0097599A"/>
    <w:rsid w:val="00975BE3"/>
    <w:rsid w:val="00975DC2"/>
    <w:rsid w:val="0098199B"/>
    <w:rsid w:val="00992B4E"/>
    <w:rsid w:val="00993D93"/>
    <w:rsid w:val="00997E0C"/>
    <w:rsid w:val="009A0E01"/>
    <w:rsid w:val="009A2A07"/>
    <w:rsid w:val="009A4997"/>
    <w:rsid w:val="009B010D"/>
    <w:rsid w:val="009B3A45"/>
    <w:rsid w:val="009B3C91"/>
    <w:rsid w:val="009B4CC4"/>
    <w:rsid w:val="009B5EC7"/>
    <w:rsid w:val="009C0D47"/>
    <w:rsid w:val="009C445B"/>
    <w:rsid w:val="009C4BDC"/>
    <w:rsid w:val="009C5518"/>
    <w:rsid w:val="009C5B3C"/>
    <w:rsid w:val="009C6EC6"/>
    <w:rsid w:val="009C7B17"/>
    <w:rsid w:val="009C7ECE"/>
    <w:rsid w:val="009D039E"/>
    <w:rsid w:val="009D093F"/>
    <w:rsid w:val="009D1131"/>
    <w:rsid w:val="009D682E"/>
    <w:rsid w:val="009E0116"/>
    <w:rsid w:val="009E0D77"/>
    <w:rsid w:val="009E23F3"/>
    <w:rsid w:val="009E36E1"/>
    <w:rsid w:val="009E415B"/>
    <w:rsid w:val="009E47D5"/>
    <w:rsid w:val="009E539D"/>
    <w:rsid w:val="009E77DD"/>
    <w:rsid w:val="009F31E6"/>
    <w:rsid w:val="009F61A0"/>
    <w:rsid w:val="00A018DA"/>
    <w:rsid w:val="00A025A0"/>
    <w:rsid w:val="00A02DE3"/>
    <w:rsid w:val="00A0425F"/>
    <w:rsid w:val="00A05073"/>
    <w:rsid w:val="00A06307"/>
    <w:rsid w:val="00A07D17"/>
    <w:rsid w:val="00A07E6A"/>
    <w:rsid w:val="00A10E1E"/>
    <w:rsid w:val="00A10E83"/>
    <w:rsid w:val="00A11B71"/>
    <w:rsid w:val="00A12034"/>
    <w:rsid w:val="00A128FD"/>
    <w:rsid w:val="00A16793"/>
    <w:rsid w:val="00A17AE0"/>
    <w:rsid w:val="00A17CC9"/>
    <w:rsid w:val="00A26C2B"/>
    <w:rsid w:val="00A2780C"/>
    <w:rsid w:val="00A33777"/>
    <w:rsid w:val="00A339A1"/>
    <w:rsid w:val="00A34E75"/>
    <w:rsid w:val="00A361E7"/>
    <w:rsid w:val="00A42404"/>
    <w:rsid w:val="00A5054F"/>
    <w:rsid w:val="00A51C4D"/>
    <w:rsid w:val="00A51E6A"/>
    <w:rsid w:val="00A5213B"/>
    <w:rsid w:val="00A52362"/>
    <w:rsid w:val="00A5274C"/>
    <w:rsid w:val="00A52AFF"/>
    <w:rsid w:val="00A5323C"/>
    <w:rsid w:val="00A539C3"/>
    <w:rsid w:val="00A55D17"/>
    <w:rsid w:val="00A57081"/>
    <w:rsid w:val="00A57437"/>
    <w:rsid w:val="00A601BE"/>
    <w:rsid w:val="00A61933"/>
    <w:rsid w:val="00A61ACC"/>
    <w:rsid w:val="00A61FC0"/>
    <w:rsid w:val="00A65FCB"/>
    <w:rsid w:val="00A666B4"/>
    <w:rsid w:val="00A76254"/>
    <w:rsid w:val="00A76612"/>
    <w:rsid w:val="00A82F55"/>
    <w:rsid w:val="00A844E4"/>
    <w:rsid w:val="00A84573"/>
    <w:rsid w:val="00A845A0"/>
    <w:rsid w:val="00A85194"/>
    <w:rsid w:val="00A866D0"/>
    <w:rsid w:val="00A869B2"/>
    <w:rsid w:val="00A90AF2"/>
    <w:rsid w:val="00A92E0F"/>
    <w:rsid w:val="00A92E71"/>
    <w:rsid w:val="00A93039"/>
    <w:rsid w:val="00A96687"/>
    <w:rsid w:val="00AA06E0"/>
    <w:rsid w:val="00AA2386"/>
    <w:rsid w:val="00AA3C4E"/>
    <w:rsid w:val="00AA3CD7"/>
    <w:rsid w:val="00AA6567"/>
    <w:rsid w:val="00AA65A1"/>
    <w:rsid w:val="00AA6FA2"/>
    <w:rsid w:val="00AA797D"/>
    <w:rsid w:val="00AB038D"/>
    <w:rsid w:val="00AB26DB"/>
    <w:rsid w:val="00AB2CE4"/>
    <w:rsid w:val="00AB754E"/>
    <w:rsid w:val="00AC048E"/>
    <w:rsid w:val="00AC240F"/>
    <w:rsid w:val="00AC255C"/>
    <w:rsid w:val="00AC3FE8"/>
    <w:rsid w:val="00AC6729"/>
    <w:rsid w:val="00AD3748"/>
    <w:rsid w:val="00AE13C1"/>
    <w:rsid w:val="00AE21A1"/>
    <w:rsid w:val="00AE23AD"/>
    <w:rsid w:val="00AE6BAC"/>
    <w:rsid w:val="00AE6C89"/>
    <w:rsid w:val="00AE7DD3"/>
    <w:rsid w:val="00AF32DC"/>
    <w:rsid w:val="00AF4136"/>
    <w:rsid w:val="00AF6EFB"/>
    <w:rsid w:val="00B00BD1"/>
    <w:rsid w:val="00B022BE"/>
    <w:rsid w:val="00B03F8C"/>
    <w:rsid w:val="00B05E20"/>
    <w:rsid w:val="00B069C1"/>
    <w:rsid w:val="00B0759C"/>
    <w:rsid w:val="00B118C8"/>
    <w:rsid w:val="00B1296F"/>
    <w:rsid w:val="00B12E12"/>
    <w:rsid w:val="00B13029"/>
    <w:rsid w:val="00B14E2D"/>
    <w:rsid w:val="00B160C6"/>
    <w:rsid w:val="00B20E69"/>
    <w:rsid w:val="00B20F2F"/>
    <w:rsid w:val="00B20F36"/>
    <w:rsid w:val="00B2177F"/>
    <w:rsid w:val="00B3386E"/>
    <w:rsid w:val="00B35F85"/>
    <w:rsid w:val="00B36C5E"/>
    <w:rsid w:val="00B371B0"/>
    <w:rsid w:val="00B40FB2"/>
    <w:rsid w:val="00B42C30"/>
    <w:rsid w:val="00B42C9C"/>
    <w:rsid w:val="00B4365B"/>
    <w:rsid w:val="00B50CF7"/>
    <w:rsid w:val="00B5261E"/>
    <w:rsid w:val="00B53ACF"/>
    <w:rsid w:val="00B54102"/>
    <w:rsid w:val="00B562A8"/>
    <w:rsid w:val="00B56661"/>
    <w:rsid w:val="00B62922"/>
    <w:rsid w:val="00B66372"/>
    <w:rsid w:val="00B67618"/>
    <w:rsid w:val="00B77152"/>
    <w:rsid w:val="00B77AD3"/>
    <w:rsid w:val="00B8023B"/>
    <w:rsid w:val="00B80902"/>
    <w:rsid w:val="00B81AFA"/>
    <w:rsid w:val="00B8489D"/>
    <w:rsid w:val="00B90102"/>
    <w:rsid w:val="00B9030A"/>
    <w:rsid w:val="00B90373"/>
    <w:rsid w:val="00B90434"/>
    <w:rsid w:val="00B91918"/>
    <w:rsid w:val="00B92B0E"/>
    <w:rsid w:val="00B969BB"/>
    <w:rsid w:val="00B97110"/>
    <w:rsid w:val="00B9799D"/>
    <w:rsid w:val="00BA008A"/>
    <w:rsid w:val="00BA2353"/>
    <w:rsid w:val="00BA5B1F"/>
    <w:rsid w:val="00BA695A"/>
    <w:rsid w:val="00BB1128"/>
    <w:rsid w:val="00BB2B2A"/>
    <w:rsid w:val="00BB57B5"/>
    <w:rsid w:val="00BB6685"/>
    <w:rsid w:val="00BB768B"/>
    <w:rsid w:val="00BD2CD4"/>
    <w:rsid w:val="00BD5F22"/>
    <w:rsid w:val="00BE0F9A"/>
    <w:rsid w:val="00BE1DFB"/>
    <w:rsid w:val="00BE43D8"/>
    <w:rsid w:val="00BE62E3"/>
    <w:rsid w:val="00BE6424"/>
    <w:rsid w:val="00BE795C"/>
    <w:rsid w:val="00BF16DE"/>
    <w:rsid w:val="00BF2438"/>
    <w:rsid w:val="00BF4616"/>
    <w:rsid w:val="00BF49E5"/>
    <w:rsid w:val="00BF666E"/>
    <w:rsid w:val="00BF6FE6"/>
    <w:rsid w:val="00C02F63"/>
    <w:rsid w:val="00C0633F"/>
    <w:rsid w:val="00C065D3"/>
    <w:rsid w:val="00C07734"/>
    <w:rsid w:val="00C1115F"/>
    <w:rsid w:val="00C12495"/>
    <w:rsid w:val="00C1361B"/>
    <w:rsid w:val="00C1445F"/>
    <w:rsid w:val="00C17093"/>
    <w:rsid w:val="00C17A0C"/>
    <w:rsid w:val="00C17FC7"/>
    <w:rsid w:val="00C20CEE"/>
    <w:rsid w:val="00C24F9B"/>
    <w:rsid w:val="00C253FA"/>
    <w:rsid w:val="00C257E2"/>
    <w:rsid w:val="00C27406"/>
    <w:rsid w:val="00C30CCB"/>
    <w:rsid w:val="00C365E8"/>
    <w:rsid w:val="00C366A5"/>
    <w:rsid w:val="00C36EB1"/>
    <w:rsid w:val="00C4234B"/>
    <w:rsid w:val="00C43CCA"/>
    <w:rsid w:val="00C440FD"/>
    <w:rsid w:val="00C440FF"/>
    <w:rsid w:val="00C45133"/>
    <w:rsid w:val="00C463E3"/>
    <w:rsid w:val="00C5014A"/>
    <w:rsid w:val="00C54D43"/>
    <w:rsid w:val="00C54EE2"/>
    <w:rsid w:val="00C56904"/>
    <w:rsid w:val="00C56B24"/>
    <w:rsid w:val="00C56FDA"/>
    <w:rsid w:val="00C60CAB"/>
    <w:rsid w:val="00C618CB"/>
    <w:rsid w:val="00C64198"/>
    <w:rsid w:val="00C66136"/>
    <w:rsid w:val="00C70A1B"/>
    <w:rsid w:val="00C721E6"/>
    <w:rsid w:val="00C73B1F"/>
    <w:rsid w:val="00C74A57"/>
    <w:rsid w:val="00C75086"/>
    <w:rsid w:val="00C76011"/>
    <w:rsid w:val="00C76875"/>
    <w:rsid w:val="00C80E94"/>
    <w:rsid w:val="00C814FB"/>
    <w:rsid w:val="00C84417"/>
    <w:rsid w:val="00C87F6C"/>
    <w:rsid w:val="00C95C2F"/>
    <w:rsid w:val="00C969A4"/>
    <w:rsid w:val="00C97CA9"/>
    <w:rsid w:val="00CA1C39"/>
    <w:rsid w:val="00CA255D"/>
    <w:rsid w:val="00CA2965"/>
    <w:rsid w:val="00CA7E2C"/>
    <w:rsid w:val="00CB4F80"/>
    <w:rsid w:val="00CB5186"/>
    <w:rsid w:val="00CC052F"/>
    <w:rsid w:val="00CC2707"/>
    <w:rsid w:val="00CC47CD"/>
    <w:rsid w:val="00CD058D"/>
    <w:rsid w:val="00CD0EDF"/>
    <w:rsid w:val="00CD13EC"/>
    <w:rsid w:val="00CD1494"/>
    <w:rsid w:val="00CD2F3C"/>
    <w:rsid w:val="00CD314D"/>
    <w:rsid w:val="00CD3FE7"/>
    <w:rsid w:val="00CD62B0"/>
    <w:rsid w:val="00CE1205"/>
    <w:rsid w:val="00CE22CE"/>
    <w:rsid w:val="00CE4972"/>
    <w:rsid w:val="00CE5555"/>
    <w:rsid w:val="00CE6606"/>
    <w:rsid w:val="00CF02FE"/>
    <w:rsid w:val="00CF14E0"/>
    <w:rsid w:val="00CF2BAF"/>
    <w:rsid w:val="00CF4696"/>
    <w:rsid w:val="00CF6235"/>
    <w:rsid w:val="00CF644B"/>
    <w:rsid w:val="00CF65A0"/>
    <w:rsid w:val="00CF79A4"/>
    <w:rsid w:val="00D03B72"/>
    <w:rsid w:val="00D03D67"/>
    <w:rsid w:val="00D05009"/>
    <w:rsid w:val="00D05095"/>
    <w:rsid w:val="00D07171"/>
    <w:rsid w:val="00D076C7"/>
    <w:rsid w:val="00D10129"/>
    <w:rsid w:val="00D12395"/>
    <w:rsid w:val="00D12B61"/>
    <w:rsid w:val="00D16AF4"/>
    <w:rsid w:val="00D17D7E"/>
    <w:rsid w:val="00D20D37"/>
    <w:rsid w:val="00D2304B"/>
    <w:rsid w:val="00D26A3F"/>
    <w:rsid w:val="00D31469"/>
    <w:rsid w:val="00D32701"/>
    <w:rsid w:val="00D33118"/>
    <w:rsid w:val="00D34D21"/>
    <w:rsid w:val="00D413F8"/>
    <w:rsid w:val="00D445B5"/>
    <w:rsid w:val="00D46740"/>
    <w:rsid w:val="00D52335"/>
    <w:rsid w:val="00D5233C"/>
    <w:rsid w:val="00D52518"/>
    <w:rsid w:val="00D541C9"/>
    <w:rsid w:val="00D546EF"/>
    <w:rsid w:val="00D56583"/>
    <w:rsid w:val="00D61CC9"/>
    <w:rsid w:val="00D62C44"/>
    <w:rsid w:val="00D64BE2"/>
    <w:rsid w:val="00D65AA0"/>
    <w:rsid w:val="00D736A4"/>
    <w:rsid w:val="00D73B29"/>
    <w:rsid w:val="00D76A27"/>
    <w:rsid w:val="00D77E54"/>
    <w:rsid w:val="00D817D8"/>
    <w:rsid w:val="00D83C4C"/>
    <w:rsid w:val="00D856F1"/>
    <w:rsid w:val="00D861D1"/>
    <w:rsid w:val="00D871F3"/>
    <w:rsid w:val="00D91A8B"/>
    <w:rsid w:val="00D9303A"/>
    <w:rsid w:val="00D94540"/>
    <w:rsid w:val="00D957C0"/>
    <w:rsid w:val="00D969C3"/>
    <w:rsid w:val="00D97B07"/>
    <w:rsid w:val="00DA2BE2"/>
    <w:rsid w:val="00DA4266"/>
    <w:rsid w:val="00DA467A"/>
    <w:rsid w:val="00DA5197"/>
    <w:rsid w:val="00DB199E"/>
    <w:rsid w:val="00DB1CB3"/>
    <w:rsid w:val="00DB5981"/>
    <w:rsid w:val="00DB6415"/>
    <w:rsid w:val="00DB7000"/>
    <w:rsid w:val="00DB7595"/>
    <w:rsid w:val="00DC16B1"/>
    <w:rsid w:val="00DC2276"/>
    <w:rsid w:val="00DC7892"/>
    <w:rsid w:val="00DD0FF4"/>
    <w:rsid w:val="00DD3E29"/>
    <w:rsid w:val="00DD48E9"/>
    <w:rsid w:val="00DD529B"/>
    <w:rsid w:val="00DD74EC"/>
    <w:rsid w:val="00DD74FD"/>
    <w:rsid w:val="00DE0D00"/>
    <w:rsid w:val="00DE250D"/>
    <w:rsid w:val="00DE7089"/>
    <w:rsid w:val="00DF5873"/>
    <w:rsid w:val="00E0126E"/>
    <w:rsid w:val="00E03A9A"/>
    <w:rsid w:val="00E052A5"/>
    <w:rsid w:val="00E105D5"/>
    <w:rsid w:val="00E12FFE"/>
    <w:rsid w:val="00E1348F"/>
    <w:rsid w:val="00E138E2"/>
    <w:rsid w:val="00E14437"/>
    <w:rsid w:val="00E15224"/>
    <w:rsid w:val="00E15DCE"/>
    <w:rsid w:val="00E23483"/>
    <w:rsid w:val="00E23725"/>
    <w:rsid w:val="00E2487C"/>
    <w:rsid w:val="00E24E50"/>
    <w:rsid w:val="00E2656E"/>
    <w:rsid w:val="00E27FCF"/>
    <w:rsid w:val="00E3524E"/>
    <w:rsid w:val="00E35B74"/>
    <w:rsid w:val="00E372DD"/>
    <w:rsid w:val="00E3773B"/>
    <w:rsid w:val="00E401B9"/>
    <w:rsid w:val="00E43041"/>
    <w:rsid w:val="00E466D4"/>
    <w:rsid w:val="00E5616E"/>
    <w:rsid w:val="00E56B68"/>
    <w:rsid w:val="00E608CB"/>
    <w:rsid w:val="00E61562"/>
    <w:rsid w:val="00E63336"/>
    <w:rsid w:val="00E63867"/>
    <w:rsid w:val="00E65BC8"/>
    <w:rsid w:val="00E71E9E"/>
    <w:rsid w:val="00E732B5"/>
    <w:rsid w:val="00E73E69"/>
    <w:rsid w:val="00E74762"/>
    <w:rsid w:val="00E76274"/>
    <w:rsid w:val="00E766EA"/>
    <w:rsid w:val="00E77063"/>
    <w:rsid w:val="00E812EB"/>
    <w:rsid w:val="00E834BC"/>
    <w:rsid w:val="00E83A42"/>
    <w:rsid w:val="00E91374"/>
    <w:rsid w:val="00E92580"/>
    <w:rsid w:val="00E95A7C"/>
    <w:rsid w:val="00E9766E"/>
    <w:rsid w:val="00EA4BA8"/>
    <w:rsid w:val="00EA7C3D"/>
    <w:rsid w:val="00EB0F68"/>
    <w:rsid w:val="00EB1A01"/>
    <w:rsid w:val="00EB1BA5"/>
    <w:rsid w:val="00EB2AE6"/>
    <w:rsid w:val="00EB3301"/>
    <w:rsid w:val="00EB4493"/>
    <w:rsid w:val="00EB4C12"/>
    <w:rsid w:val="00EB76D3"/>
    <w:rsid w:val="00EB7DC4"/>
    <w:rsid w:val="00EC0216"/>
    <w:rsid w:val="00EC1E52"/>
    <w:rsid w:val="00EC2C41"/>
    <w:rsid w:val="00EC2CB2"/>
    <w:rsid w:val="00EC2E24"/>
    <w:rsid w:val="00EC35B9"/>
    <w:rsid w:val="00EC3BDB"/>
    <w:rsid w:val="00EC5E02"/>
    <w:rsid w:val="00ED1B88"/>
    <w:rsid w:val="00ED2598"/>
    <w:rsid w:val="00EE07F2"/>
    <w:rsid w:val="00EE420E"/>
    <w:rsid w:val="00EE557A"/>
    <w:rsid w:val="00EF627A"/>
    <w:rsid w:val="00F058EC"/>
    <w:rsid w:val="00F05B0C"/>
    <w:rsid w:val="00F06B9F"/>
    <w:rsid w:val="00F10C3D"/>
    <w:rsid w:val="00F10E71"/>
    <w:rsid w:val="00F11492"/>
    <w:rsid w:val="00F12219"/>
    <w:rsid w:val="00F1371D"/>
    <w:rsid w:val="00F1381B"/>
    <w:rsid w:val="00F138C0"/>
    <w:rsid w:val="00F13A30"/>
    <w:rsid w:val="00F2029D"/>
    <w:rsid w:val="00F2111D"/>
    <w:rsid w:val="00F216E6"/>
    <w:rsid w:val="00F26B85"/>
    <w:rsid w:val="00F316AB"/>
    <w:rsid w:val="00F32976"/>
    <w:rsid w:val="00F33779"/>
    <w:rsid w:val="00F37175"/>
    <w:rsid w:val="00F37302"/>
    <w:rsid w:val="00F40553"/>
    <w:rsid w:val="00F40654"/>
    <w:rsid w:val="00F41109"/>
    <w:rsid w:val="00F41518"/>
    <w:rsid w:val="00F41830"/>
    <w:rsid w:val="00F4282D"/>
    <w:rsid w:val="00F44420"/>
    <w:rsid w:val="00F44FF8"/>
    <w:rsid w:val="00F508A8"/>
    <w:rsid w:val="00F516BE"/>
    <w:rsid w:val="00F518EE"/>
    <w:rsid w:val="00F51E57"/>
    <w:rsid w:val="00F51FD1"/>
    <w:rsid w:val="00F524A0"/>
    <w:rsid w:val="00F52D8A"/>
    <w:rsid w:val="00F5325B"/>
    <w:rsid w:val="00F61517"/>
    <w:rsid w:val="00F6183C"/>
    <w:rsid w:val="00F62ADA"/>
    <w:rsid w:val="00F65529"/>
    <w:rsid w:val="00F6692D"/>
    <w:rsid w:val="00F72963"/>
    <w:rsid w:val="00F72A8B"/>
    <w:rsid w:val="00F736D3"/>
    <w:rsid w:val="00F73CED"/>
    <w:rsid w:val="00F768C7"/>
    <w:rsid w:val="00F76C5E"/>
    <w:rsid w:val="00F80236"/>
    <w:rsid w:val="00F81AD9"/>
    <w:rsid w:val="00F853A2"/>
    <w:rsid w:val="00F87AD9"/>
    <w:rsid w:val="00F913AD"/>
    <w:rsid w:val="00F92EC1"/>
    <w:rsid w:val="00F94F2C"/>
    <w:rsid w:val="00F977E8"/>
    <w:rsid w:val="00F97D0D"/>
    <w:rsid w:val="00FA0719"/>
    <w:rsid w:val="00FA0BAE"/>
    <w:rsid w:val="00FA1F04"/>
    <w:rsid w:val="00FA2698"/>
    <w:rsid w:val="00FA2F68"/>
    <w:rsid w:val="00FA401D"/>
    <w:rsid w:val="00FA7CD5"/>
    <w:rsid w:val="00FA7E7B"/>
    <w:rsid w:val="00FB1518"/>
    <w:rsid w:val="00FB40BA"/>
    <w:rsid w:val="00FB6647"/>
    <w:rsid w:val="00FB7A5D"/>
    <w:rsid w:val="00FB7BF0"/>
    <w:rsid w:val="00FC0363"/>
    <w:rsid w:val="00FC0DA5"/>
    <w:rsid w:val="00FC27D4"/>
    <w:rsid w:val="00FC3CD3"/>
    <w:rsid w:val="00FC4046"/>
    <w:rsid w:val="00FC54B2"/>
    <w:rsid w:val="00FC57A4"/>
    <w:rsid w:val="00FD44FA"/>
    <w:rsid w:val="00FD7BE0"/>
    <w:rsid w:val="00FE0924"/>
    <w:rsid w:val="00FF0133"/>
    <w:rsid w:val="00FF0718"/>
    <w:rsid w:val="00FF16FA"/>
    <w:rsid w:val="00FF1A4B"/>
    <w:rsid w:val="00FF6BEE"/>
    <w:rsid w:val="00FF7386"/>
    <w:rsid w:val="00FF748B"/>
    <w:rsid w:val="0100390C"/>
    <w:rsid w:val="01303AC5"/>
    <w:rsid w:val="01336206"/>
    <w:rsid w:val="013F153F"/>
    <w:rsid w:val="017B1E7D"/>
    <w:rsid w:val="01B91719"/>
    <w:rsid w:val="01C95F8D"/>
    <w:rsid w:val="01CD2B81"/>
    <w:rsid w:val="01E924B1"/>
    <w:rsid w:val="023973BF"/>
    <w:rsid w:val="02641DFB"/>
    <w:rsid w:val="02644EA8"/>
    <w:rsid w:val="02970E4C"/>
    <w:rsid w:val="031E0C9D"/>
    <w:rsid w:val="03261EB9"/>
    <w:rsid w:val="032D7D1B"/>
    <w:rsid w:val="03895822"/>
    <w:rsid w:val="038C517C"/>
    <w:rsid w:val="03B42A21"/>
    <w:rsid w:val="03BC36B1"/>
    <w:rsid w:val="049E2C49"/>
    <w:rsid w:val="04CC71F8"/>
    <w:rsid w:val="050339C8"/>
    <w:rsid w:val="052E1B88"/>
    <w:rsid w:val="05583F39"/>
    <w:rsid w:val="05812B41"/>
    <w:rsid w:val="05885E20"/>
    <w:rsid w:val="05B6346C"/>
    <w:rsid w:val="06087AF2"/>
    <w:rsid w:val="060E737E"/>
    <w:rsid w:val="062258C9"/>
    <w:rsid w:val="063C4326"/>
    <w:rsid w:val="065170DF"/>
    <w:rsid w:val="06BF4453"/>
    <w:rsid w:val="076F73C5"/>
    <w:rsid w:val="080B1B07"/>
    <w:rsid w:val="085D7EC7"/>
    <w:rsid w:val="08710AAD"/>
    <w:rsid w:val="088B63D5"/>
    <w:rsid w:val="08D436EC"/>
    <w:rsid w:val="08DF719C"/>
    <w:rsid w:val="090573DB"/>
    <w:rsid w:val="095A2369"/>
    <w:rsid w:val="096227F5"/>
    <w:rsid w:val="09CA5EA0"/>
    <w:rsid w:val="0A2A173C"/>
    <w:rsid w:val="0A2E5BC4"/>
    <w:rsid w:val="0A4444E4"/>
    <w:rsid w:val="0A53127C"/>
    <w:rsid w:val="0A631516"/>
    <w:rsid w:val="0A9C61F8"/>
    <w:rsid w:val="0AA04BFE"/>
    <w:rsid w:val="0ABC5428"/>
    <w:rsid w:val="0B123C38"/>
    <w:rsid w:val="0B152302"/>
    <w:rsid w:val="0B2E5767"/>
    <w:rsid w:val="0B4374C1"/>
    <w:rsid w:val="0B7E07EC"/>
    <w:rsid w:val="0BAC266B"/>
    <w:rsid w:val="0BC56F5F"/>
    <w:rsid w:val="0C081190"/>
    <w:rsid w:val="0C31628E"/>
    <w:rsid w:val="0C341E51"/>
    <w:rsid w:val="0C442687"/>
    <w:rsid w:val="0C96783C"/>
    <w:rsid w:val="0C9949B9"/>
    <w:rsid w:val="0CB236E2"/>
    <w:rsid w:val="0CD957A2"/>
    <w:rsid w:val="0CF92FDF"/>
    <w:rsid w:val="0D934BD1"/>
    <w:rsid w:val="0E19612F"/>
    <w:rsid w:val="0E1D03B8"/>
    <w:rsid w:val="0E2941CB"/>
    <w:rsid w:val="0E405FEE"/>
    <w:rsid w:val="0E611AA9"/>
    <w:rsid w:val="0E67321C"/>
    <w:rsid w:val="0E8E3B6F"/>
    <w:rsid w:val="0E9128F5"/>
    <w:rsid w:val="0F216961"/>
    <w:rsid w:val="0F4F1A2F"/>
    <w:rsid w:val="0F914696"/>
    <w:rsid w:val="0FAD27B3"/>
    <w:rsid w:val="0FC02FE7"/>
    <w:rsid w:val="0FC10A69"/>
    <w:rsid w:val="0FDD28C2"/>
    <w:rsid w:val="104F5D4E"/>
    <w:rsid w:val="1058445F"/>
    <w:rsid w:val="10794994"/>
    <w:rsid w:val="10807BA2"/>
    <w:rsid w:val="10A5002C"/>
    <w:rsid w:val="10B10FD7"/>
    <w:rsid w:val="10BD7E82"/>
    <w:rsid w:val="10D64D2E"/>
    <w:rsid w:val="112428AE"/>
    <w:rsid w:val="11651119"/>
    <w:rsid w:val="117016A9"/>
    <w:rsid w:val="11AF3F8B"/>
    <w:rsid w:val="11D20449"/>
    <w:rsid w:val="11EA1373"/>
    <w:rsid w:val="12380A2C"/>
    <w:rsid w:val="123A60B6"/>
    <w:rsid w:val="12681C41"/>
    <w:rsid w:val="12B83019"/>
    <w:rsid w:val="13484B32"/>
    <w:rsid w:val="13AD7005"/>
    <w:rsid w:val="13C61B7D"/>
    <w:rsid w:val="13ED1A3D"/>
    <w:rsid w:val="15383FDD"/>
    <w:rsid w:val="15842387"/>
    <w:rsid w:val="15AA689B"/>
    <w:rsid w:val="15E16C1D"/>
    <w:rsid w:val="15F97EB4"/>
    <w:rsid w:val="16287169"/>
    <w:rsid w:val="164B4D9F"/>
    <w:rsid w:val="16BE185B"/>
    <w:rsid w:val="16CD78F7"/>
    <w:rsid w:val="16DC3EE2"/>
    <w:rsid w:val="170D4E5D"/>
    <w:rsid w:val="175D7144"/>
    <w:rsid w:val="17974DC1"/>
    <w:rsid w:val="17A20A2C"/>
    <w:rsid w:val="17F52BDC"/>
    <w:rsid w:val="186122D2"/>
    <w:rsid w:val="1869511A"/>
    <w:rsid w:val="18A43C7A"/>
    <w:rsid w:val="18A60FBA"/>
    <w:rsid w:val="191F19A5"/>
    <w:rsid w:val="196440B8"/>
    <w:rsid w:val="1973304D"/>
    <w:rsid w:val="198303AF"/>
    <w:rsid w:val="19B05B00"/>
    <w:rsid w:val="19C65056"/>
    <w:rsid w:val="19D133E7"/>
    <w:rsid w:val="19DB1778"/>
    <w:rsid w:val="19ED66F3"/>
    <w:rsid w:val="1A35310B"/>
    <w:rsid w:val="1A991744"/>
    <w:rsid w:val="1AAC1E50"/>
    <w:rsid w:val="1AC7047C"/>
    <w:rsid w:val="1B077EE7"/>
    <w:rsid w:val="1B080EE5"/>
    <w:rsid w:val="1B6C14DF"/>
    <w:rsid w:val="1BB75806"/>
    <w:rsid w:val="1C3F5BE8"/>
    <w:rsid w:val="1C6D6661"/>
    <w:rsid w:val="1C7162B9"/>
    <w:rsid w:val="1C895B5E"/>
    <w:rsid w:val="1CA13D9D"/>
    <w:rsid w:val="1CA62F10"/>
    <w:rsid w:val="1D520E2A"/>
    <w:rsid w:val="1D5C173A"/>
    <w:rsid w:val="1D7F2551"/>
    <w:rsid w:val="1D8160F6"/>
    <w:rsid w:val="1DAE7EBF"/>
    <w:rsid w:val="1DBD04DA"/>
    <w:rsid w:val="1DBF2EDE"/>
    <w:rsid w:val="1DFE0F43"/>
    <w:rsid w:val="1E2D4011"/>
    <w:rsid w:val="1EFA1346"/>
    <w:rsid w:val="1F022D6F"/>
    <w:rsid w:val="1F1E3599"/>
    <w:rsid w:val="1F680515"/>
    <w:rsid w:val="1FD27BC4"/>
    <w:rsid w:val="1FD50B49"/>
    <w:rsid w:val="1FEA526B"/>
    <w:rsid w:val="1FFF3F0C"/>
    <w:rsid w:val="20375257"/>
    <w:rsid w:val="203778E9"/>
    <w:rsid w:val="204038CD"/>
    <w:rsid w:val="204735C8"/>
    <w:rsid w:val="20566156"/>
    <w:rsid w:val="20592EC7"/>
    <w:rsid w:val="206D7DC3"/>
    <w:rsid w:val="20E33285"/>
    <w:rsid w:val="20F71F25"/>
    <w:rsid w:val="215C64E4"/>
    <w:rsid w:val="21725FEC"/>
    <w:rsid w:val="21C11884"/>
    <w:rsid w:val="21E01EA3"/>
    <w:rsid w:val="220A3C81"/>
    <w:rsid w:val="228E65E4"/>
    <w:rsid w:val="2302130E"/>
    <w:rsid w:val="236B1B44"/>
    <w:rsid w:val="236D0130"/>
    <w:rsid w:val="23CA2754"/>
    <w:rsid w:val="23DE0664"/>
    <w:rsid w:val="2430046E"/>
    <w:rsid w:val="246F652F"/>
    <w:rsid w:val="24760BE2"/>
    <w:rsid w:val="24CC4414"/>
    <w:rsid w:val="252157F8"/>
    <w:rsid w:val="2524677D"/>
    <w:rsid w:val="255B083D"/>
    <w:rsid w:val="25A2704B"/>
    <w:rsid w:val="25B4606C"/>
    <w:rsid w:val="25BF65FB"/>
    <w:rsid w:val="25D73CA2"/>
    <w:rsid w:val="260625F3"/>
    <w:rsid w:val="26297825"/>
    <w:rsid w:val="264B6B28"/>
    <w:rsid w:val="2653066B"/>
    <w:rsid w:val="266E6BAA"/>
    <w:rsid w:val="2678162D"/>
    <w:rsid w:val="26895732"/>
    <w:rsid w:val="26907874"/>
    <w:rsid w:val="26CB0E4D"/>
    <w:rsid w:val="271B34F6"/>
    <w:rsid w:val="272107C1"/>
    <w:rsid w:val="27582E99"/>
    <w:rsid w:val="2759419E"/>
    <w:rsid w:val="27A27E15"/>
    <w:rsid w:val="28372507"/>
    <w:rsid w:val="289F0154"/>
    <w:rsid w:val="28A11882"/>
    <w:rsid w:val="28EA7DAC"/>
    <w:rsid w:val="292239AA"/>
    <w:rsid w:val="296E2584"/>
    <w:rsid w:val="29A8408B"/>
    <w:rsid w:val="2A043BBD"/>
    <w:rsid w:val="2A34234D"/>
    <w:rsid w:val="2A5002AB"/>
    <w:rsid w:val="2A6A2064"/>
    <w:rsid w:val="2ADE7C21"/>
    <w:rsid w:val="2AE12465"/>
    <w:rsid w:val="2AF8590E"/>
    <w:rsid w:val="2B396377"/>
    <w:rsid w:val="2B514BE0"/>
    <w:rsid w:val="2B88197A"/>
    <w:rsid w:val="2B995497"/>
    <w:rsid w:val="2BA608D5"/>
    <w:rsid w:val="2BA75439"/>
    <w:rsid w:val="2C351E0C"/>
    <w:rsid w:val="2C7E318B"/>
    <w:rsid w:val="2C825415"/>
    <w:rsid w:val="2C873A9B"/>
    <w:rsid w:val="2D040E66"/>
    <w:rsid w:val="2D281971"/>
    <w:rsid w:val="2D297497"/>
    <w:rsid w:val="2D3816C0"/>
    <w:rsid w:val="2D5306F0"/>
    <w:rsid w:val="2D8A3D96"/>
    <w:rsid w:val="2DA94E77"/>
    <w:rsid w:val="2DAC5DEA"/>
    <w:rsid w:val="2DC17BD8"/>
    <w:rsid w:val="2E345A1F"/>
    <w:rsid w:val="2F2F3D79"/>
    <w:rsid w:val="2FB674D6"/>
    <w:rsid w:val="306B1215"/>
    <w:rsid w:val="30B515F7"/>
    <w:rsid w:val="30DB2270"/>
    <w:rsid w:val="30E03740"/>
    <w:rsid w:val="310B6367"/>
    <w:rsid w:val="315658FD"/>
    <w:rsid w:val="3168491E"/>
    <w:rsid w:val="31A17801"/>
    <w:rsid w:val="31D50FC3"/>
    <w:rsid w:val="31E60E9F"/>
    <w:rsid w:val="32143470"/>
    <w:rsid w:val="326B0CC8"/>
    <w:rsid w:val="328115C0"/>
    <w:rsid w:val="32DC5208"/>
    <w:rsid w:val="330865C8"/>
    <w:rsid w:val="33521EC0"/>
    <w:rsid w:val="33AE6D56"/>
    <w:rsid w:val="341F3B92"/>
    <w:rsid w:val="3441484D"/>
    <w:rsid w:val="34666505"/>
    <w:rsid w:val="347F4EB0"/>
    <w:rsid w:val="3491159B"/>
    <w:rsid w:val="34AE56C2"/>
    <w:rsid w:val="353D0710"/>
    <w:rsid w:val="3585695C"/>
    <w:rsid w:val="35887003"/>
    <w:rsid w:val="36160449"/>
    <w:rsid w:val="36953CA7"/>
    <w:rsid w:val="36AF2723"/>
    <w:rsid w:val="37035154"/>
    <w:rsid w:val="372F1B4E"/>
    <w:rsid w:val="37306998"/>
    <w:rsid w:val="37564659"/>
    <w:rsid w:val="375720DA"/>
    <w:rsid w:val="37617167"/>
    <w:rsid w:val="37682375"/>
    <w:rsid w:val="386C091E"/>
    <w:rsid w:val="386E278D"/>
    <w:rsid w:val="38993174"/>
    <w:rsid w:val="38D25C7B"/>
    <w:rsid w:val="38D273C9"/>
    <w:rsid w:val="38E472E3"/>
    <w:rsid w:val="39484E09"/>
    <w:rsid w:val="39836A27"/>
    <w:rsid w:val="399F334E"/>
    <w:rsid w:val="39E01430"/>
    <w:rsid w:val="39F71590"/>
    <w:rsid w:val="3A183E5C"/>
    <w:rsid w:val="3A4A5930"/>
    <w:rsid w:val="3A4B0BA1"/>
    <w:rsid w:val="3A500FE0"/>
    <w:rsid w:val="3A7876F9"/>
    <w:rsid w:val="3A8456BF"/>
    <w:rsid w:val="3AD0140D"/>
    <w:rsid w:val="3B082D5E"/>
    <w:rsid w:val="3B1F6C0D"/>
    <w:rsid w:val="3B314929"/>
    <w:rsid w:val="3B4705C0"/>
    <w:rsid w:val="3BD70861"/>
    <w:rsid w:val="3C1B2328"/>
    <w:rsid w:val="3C1C362D"/>
    <w:rsid w:val="3C3C4B63"/>
    <w:rsid w:val="3C43120E"/>
    <w:rsid w:val="3C4334ED"/>
    <w:rsid w:val="3C4C637B"/>
    <w:rsid w:val="3C80719C"/>
    <w:rsid w:val="3C8841DA"/>
    <w:rsid w:val="3C8C7164"/>
    <w:rsid w:val="3CEC3D27"/>
    <w:rsid w:val="3D217658"/>
    <w:rsid w:val="3D404689"/>
    <w:rsid w:val="3D733BDF"/>
    <w:rsid w:val="3D7601CE"/>
    <w:rsid w:val="3D7639B6"/>
    <w:rsid w:val="3DB56F56"/>
    <w:rsid w:val="3DD34EFD"/>
    <w:rsid w:val="3DDD1152"/>
    <w:rsid w:val="3DF60935"/>
    <w:rsid w:val="3DF833B7"/>
    <w:rsid w:val="3E6725F6"/>
    <w:rsid w:val="3E740419"/>
    <w:rsid w:val="3E936891"/>
    <w:rsid w:val="3E9B10C2"/>
    <w:rsid w:val="3F2D1834"/>
    <w:rsid w:val="3F602105"/>
    <w:rsid w:val="3F6B5F18"/>
    <w:rsid w:val="3F854A01"/>
    <w:rsid w:val="3FB837A1"/>
    <w:rsid w:val="405640BE"/>
    <w:rsid w:val="40672DCA"/>
    <w:rsid w:val="40B44084"/>
    <w:rsid w:val="40DB6278"/>
    <w:rsid w:val="40E63BC5"/>
    <w:rsid w:val="40ED2B91"/>
    <w:rsid w:val="41131982"/>
    <w:rsid w:val="41570042"/>
    <w:rsid w:val="416702DC"/>
    <w:rsid w:val="4184568E"/>
    <w:rsid w:val="419420A5"/>
    <w:rsid w:val="41B47191"/>
    <w:rsid w:val="41C5246F"/>
    <w:rsid w:val="41C8133C"/>
    <w:rsid w:val="41D75066"/>
    <w:rsid w:val="42145E76"/>
    <w:rsid w:val="42713442"/>
    <w:rsid w:val="42772697"/>
    <w:rsid w:val="42A03D9E"/>
    <w:rsid w:val="43655355"/>
    <w:rsid w:val="439714AA"/>
    <w:rsid w:val="442104D5"/>
    <w:rsid w:val="44410A09"/>
    <w:rsid w:val="4442648B"/>
    <w:rsid w:val="44DF3D8B"/>
    <w:rsid w:val="44F94935"/>
    <w:rsid w:val="452E738D"/>
    <w:rsid w:val="4535259B"/>
    <w:rsid w:val="453C76F4"/>
    <w:rsid w:val="455362C8"/>
    <w:rsid w:val="45A91255"/>
    <w:rsid w:val="45A97A79"/>
    <w:rsid w:val="45AD34DF"/>
    <w:rsid w:val="45C30775"/>
    <w:rsid w:val="45F538D3"/>
    <w:rsid w:val="463311B9"/>
    <w:rsid w:val="464E3068"/>
    <w:rsid w:val="465429F3"/>
    <w:rsid w:val="46A249D3"/>
    <w:rsid w:val="46C30AA8"/>
    <w:rsid w:val="46C4652A"/>
    <w:rsid w:val="47012B0C"/>
    <w:rsid w:val="470B0E9D"/>
    <w:rsid w:val="47330D5C"/>
    <w:rsid w:val="47B944B8"/>
    <w:rsid w:val="47C42C03"/>
    <w:rsid w:val="47D502BC"/>
    <w:rsid w:val="4838060A"/>
    <w:rsid w:val="4875759F"/>
    <w:rsid w:val="487813F3"/>
    <w:rsid w:val="4937272B"/>
    <w:rsid w:val="49FF2174"/>
    <w:rsid w:val="4A0706B8"/>
    <w:rsid w:val="4A0E374E"/>
    <w:rsid w:val="4A7A403C"/>
    <w:rsid w:val="4A9A217B"/>
    <w:rsid w:val="4A9A2372"/>
    <w:rsid w:val="4AE5116D"/>
    <w:rsid w:val="4B0E5CB7"/>
    <w:rsid w:val="4B9C5418"/>
    <w:rsid w:val="4BEF4EA2"/>
    <w:rsid w:val="4BF161A7"/>
    <w:rsid w:val="4BF3029F"/>
    <w:rsid w:val="4C8F3727"/>
    <w:rsid w:val="4CA6114E"/>
    <w:rsid w:val="4CAE1DDD"/>
    <w:rsid w:val="4CE95494"/>
    <w:rsid w:val="4D8143D8"/>
    <w:rsid w:val="4D855132"/>
    <w:rsid w:val="4E037EE6"/>
    <w:rsid w:val="4E087BE0"/>
    <w:rsid w:val="4E0C595B"/>
    <w:rsid w:val="4E1622A9"/>
    <w:rsid w:val="4EAE1523"/>
    <w:rsid w:val="4EB1454F"/>
    <w:rsid w:val="4ED43961"/>
    <w:rsid w:val="4EEF2AAB"/>
    <w:rsid w:val="4F532425"/>
    <w:rsid w:val="4F675E6D"/>
    <w:rsid w:val="4F795774"/>
    <w:rsid w:val="4F8627FB"/>
    <w:rsid w:val="4FB0014A"/>
    <w:rsid w:val="50050098"/>
    <w:rsid w:val="50330D8A"/>
    <w:rsid w:val="504143E0"/>
    <w:rsid w:val="50496D46"/>
    <w:rsid w:val="504A7CCC"/>
    <w:rsid w:val="50B71642"/>
    <w:rsid w:val="50CA6717"/>
    <w:rsid w:val="50D259A5"/>
    <w:rsid w:val="50D53C74"/>
    <w:rsid w:val="50E449C6"/>
    <w:rsid w:val="51170698"/>
    <w:rsid w:val="51802646"/>
    <w:rsid w:val="519C64B3"/>
    <w:rsid w:val="52257550"/>
    <w:rsid w:val="523707EA"/>
    <w:rsid w:val="526B7CC5"/>
    <w:rsid w:val="52C25D04"/>
    <w:rsid w:val="52C703DE"/>
    <w:rsid w:val="52DF2202"/>
    <w:rsid w:val="52F77B3F"/>
    <w:rsid w:val="533E3905"/>
    <w:rsid w:val="53551D09"/>
    <w:rsid w:val="538E4924"/>
    <w:rsid w:val="54203E93"/>
    <w:rsid w:val="54363533"/>
    <w:rsid w:val="545455E7"/>
    <w:rsid w:val="545A6261"/>
    <w:rsid w:val="54AB710B"/>
    <w:rsid w:val="54C93027"/>
    <w:rsid w:val="55032E10"/>
    <w:rsid w:val="55760C1C"/>
    <w:rsid w:val="557C634E"/>
    <w:rsid w:val="5584375A"/>
    <w:rsid w:val="559823FB"/>
    <w:rsid w:val="55FD0B3B"/>
    <w:rsid w:val="5604532D"/>
    <w:rsid w:val="560A1435"/>
    <w:rsid w:val="561C1DF7"/>
    <w:rsid w:val="565F6BED"/>
    <w:rsid w:val="569670CA"/>
    <w:rsid w:val="569F1F43"/>
    <w:rsid w:val="56FC15AA"/>
    <w:rsid w:val="572279AA"/>
    <w:rsid w:val="5829466B"/>
    <w:rsid w:val="586F4122"/>
    <w:rsid w:val="587E693B"/>
    <w:rsid w:val="58816F7A"/>
    <w:rsid w:val="58C81B03"/>
    <w:rsid w:val="58D10943"/>
    <w:rsid w:val="590E402B"/>
    <w:rsid w:val="59284BD5"/>
    <w:rsid w:val="593F0F77"/>
    <w:rsid w:val="59A4671D"/>
    <w:rsid w:val="59B5223B"/>
    <w:rsid w:val="59BA4144"/>
    <w:rsid w:val="59F2429E"/>
    <w:rsid w:val="5A0E3BCE"/>
    <w:rsid w:val="5A101FE0"/>
    <w:rsid w:val="5A2B7490"/>
    <w:rsid w:val="5A6667DB"/>
    <w:rsid w:val="5AC52078"/>
    <w:rsid w:val="5AC558FB"/>
    <w:rsid w:val="5AE4292D"/>
    <w:rsid w:val="5AEA612F"/>
    <w:rsid w:val="5B235C95"/>
    <w:rsid w:val="5B6817EF"/>
    <w:rsid w:val="5C0B238F"/>
    <w:rsid w:val="5C3B6762"/>
    <w:rsid w:val="5C463473"/>
    <w:rsid w:val="5C4E7981"/>
    <w:rsid w:val="5C5B1215"/>
    <w:rsid w:val="5C74653B"/>
    <w:rsid w:val="5C747FCB"/>
    <w:rsid w:val="5C84246B"/>
    <w:rsid w:val="5CCB27CD"/>
    <w:rsid w:val="5D122F42"/>
    <w:rsid w:val="5D187049"/>
    <w:rsid w:val="5D2F4A70"/>
    <w:rsid w:val="5D441192"/>
    <w:rsid w:val="5D7706E8"/>
    <w:rsid w:val="5D84417A"/>
    <w:rsid w:val="5DEB5828"/>
    <w:rsid w:val="5E0A2FDE"/>
    <w:rsid w:val="5EAF3C67"/>
    <w:rsid w:val="5EB86AF5"/>
    <w:rsid w:val="5ED2769F"/>
    <w:rsid w:val="5F0F1702"/>
    <w:rsid w:val="5F28262C"/>
    <w:rsid w:val="5F621FFB"/>
    <w:rsid w:val="5FB1348A"/>
    <w:rsid w:val="60343A63"/>
    <w:rsid w:val="60507B10"/>
    <w:rsid w:val="606210AF"/>
    <w:rsid w:val="60860904"/>
    <w:rsid w:val="60B168B0"/>
    <w:rsid w:val="60E0197E"/>
    <w:rsid w:val="611D1FCC"/>
    <w:rsid w:val="61474825"/>
    <w:rsid w:val="618446C0"/>
    <w:rsid w:val="62134E52"/>
    <w:rsid w:val="622218F4"/>
    <w:rsid w:val="625008DB"/>
    <w:rsid w:val="62523DDE"/>
    <w:rsid w:val="625E1DEF"/>
    <w:rsid w:val="62805895"/>
    <w:rsid w:val="62AE1A97"/>
    <w:rsid w:val="62D046AC"/>
    <w:rsid w:val="62F43847"/>
    <w:rsid w:val="63065CD5"/>
    <w:rsid w:val="63332E8A"/>
    <w:rsid w:val="635923F7"/>
    <w:rsid w:val="636504FC"/>
    <w:rsid w:val="636661E7"/>
    <w:rsid w:val="638702D0"/>
    <w:rsid w:val="63B1721D"/>
    <w:rsid w:val="63B36E9D"/>
    <w:rsid w:val="64172445"/>
    <w:rsid w:val="64B63248"/>
    <w:rsid w:val="64C14E5C"/>
    <w:rsid w:val="659628B6"/>
    <w:rsid w:val="65AF3460"/>
    <w:rsid w:val="660D1401"/>
    <w:rsid w:val="66787482"/>
    <w:rsid w:val="66A84CFD"/>
    <w:rsid w:val="66B64012"/>
    <w:rsid w:val="6715402C"/>
    <w:rsid w:val="671C4822"/>
    <w:rsid w:val="673954E5"/>
    <w:rsid w:val="673E5311"/>
    <w:rsid w:val="674A3201"/>
    <w:rsid w:val="677C4CD5"/>
    <w:rsid w:val="67BC7AB9"/>
    <w:rsid w:val="67E25CFE"/>
    <w:rsid w:val="67E50E81"/>
    <w:rsid w:val="67FA55A3"/>
    <w:rsid w:val="686F5562"/>
    <w:rsid w:val="687419EA"/>
    <w:rsid w:val="68D35286"/>
    <w:rsid w:val="68E1201D"/>
    <w:rsid w:val="69075AE0"/>
    <w:rsid w:val="69243D8C"/>
    <w:rsid w:val="69293A97"/>
    <w:rsid w:val="694542C0"/>
    <w:rsid w:val="69943AEF"/>
    <w:rsid w:val="69990490"/>
    <w:rsid w:val="699C2751"/>
    <w:rsid w:val="6A2C3B47"/>
    <w:rsid w:val="6A360751"/>
    <w:rsid w:val="6A3C4858"/>
    <w:rsid w:val="6A570596"/>
    <w:rsid w:val="6A6B1B24"/>
    <w:rsid w:val="6ACA31C3"/>
    <w:rsid w:val="6ACD37DB"/>
    <w:rsid w:val="6AF503DD"/>
    <w:rsid w:val="6B1A09C3"/>
    <w:rsid w:val="6B224F00"/>
    <w:rsid w:val="6B2D5466"/>
    <w:rsid w:val="6BAA2831"/>
    <w:rsid w:val="6BD97AFD"/>
    <w:rsid w:val="6C0576C7"/>
    <w:rsid w:val="6CBA266E"/>
    <w:rsid w:val="6CC1587C"/>
    <w:rsid w:val="6CD7423E"/>
    <w:rsid w:val="6D4C59E2"/>
    <w:rsid w:val="6D5B1FA3"/>
    <w:rsid w:val="6D6C31E6"/>
    <w:rsid w:val="6D7F66C9"/>
    <w:rsid w:val="6DF87AF7"/>
    <w:rsid w:val="6E1E7D37"/>
    <w:rsid w:val="6E861978"/>
    <w:rsid w:val="6EA1250E"/>
    <w:rsid w:val="6EDF260E"/>
    <w:rsid w:val="6F0547B1"/>
    <w:rsid w:val="6F096A3B"/>
    <w:rsid w:val="6F352EBD"/>
    <w:rsid w:val="6F422098"/>
    <w:rsid w:val="6F63000B"/>
    <w:rsid w:val="6FA50623"/>
    <w:rsid w:val="6FFA6225"/>
    <w:rsid w:val="6FFE1AE2"/>
    <w:rsid w:val="703561A8"/>
    <w:rsid w:val="704973C7"/>
    <w:rsid w:val="708C3333"/>
    <w:rsid w:val="71507E98"/>
    <w:rsid w:val="71772037"/>
    <w:rsid w:val="717A67E4"/>
    <w:rsid w:val="71876A4E"/>
    <w:rsid w:val="71DD0448"/>
    <w:rsid w:val="72377C1B"/>
    <w:rsid w:val="73155338"/>
    <w:rsid w:val="73850A93"/>
    <w:rsid w:val="73981CB2"/>
    <w:rsid w:val="73AC6754"/>
    <w:rsid w:val="73CC4A8A"/>
    <w:rsid w:val="740A456F"/>
    <w:rsid w:val="740C41EF"/>
    <w:rsid w:val="74481E55"/>
    <w:rsid w:val="74905ACD"/>
    <w:rsid w:val="74941F43"/>
    <w:rsid w:val="749E6FE1"/>
    <w:rsid w:val="74C723A3"/>
    <w:rsid w:val="75096690"/>
    <w:rsid w:val="7549747A"/>
    <w:rsid w:val="75630023"/>
    <w:rsid w:val="75907680"/>
    <w:rsid w:val="75BF14D2"/>
    <w:rsid w:val="76010E26"/>
    <w:rsid w:val="76224BDE"/>
    <w:rsid w:val="76652A92"/>
    <w:rsid w:val="767336E4"/>
    <w:rsid w:val="768C460E"/>
    <w:rsid w:val="76910A96"/>
    <w:rsid w:val="775B6EA5"/>
    <w:rsid w:val="775D10E3"/>
    <w:rsid w:val="77804B1B"/>
    <w:rsid w:val="7782001E"/>
    <w:rsid w:val="77E2133C"/>
    <w:rsid w:val="78304CBF"/>
    <w:rsid w:val="7840446A"/>
    <w:rsid w:val="784E2990"/>
    <w:rsid w:val="787A73A7"/>
    <w:rsid w:val="78936F61"/>
    <w:rsid w:val="78E6547C"/>
    <w:rsid w:val="78F26F7B"/>
    <w:rsid w:val="78F74077"/>
    <w:rsid w:val="790E1CEB"/>
    <w:rsid w:val="791D5841"/>
    <w:rsid w:val="7955121E"/>
    <w:rsid w:val="79C842E0"/>
    <w:rsid w:val="79D030E6"/>
    <w:rsid w:val="7A253E75"/>
    <w:rsid w:val="7A2F5884"/>
    <w:rsid w:val="7A4C3D34"/>
    <w:rsid w:val="7AAB3D4E"/>
    <w:rsid w:val="7AC810FF"/>
    <w:rsid w:val="7AE25208"/>
    <w:rsid w:val="7AFC60D6"/>
    <w:rsid w:val="7B230514"/>
    <w:rsid w:val="7B322D2D"/>
    <w:rsid w:val="7B990153"/>
    <w:rsid w:val="7B9D6B59"/>
    <w:rsid w:val="7C122578"/>
    <w:rsid w:val="7C2D424A"/>
    <w:rsid w:val="7C755728"/>
    <w:rsid w:val="7C77606B"/>
    <w:rsid w:val="7CB57626"/>
    <w:rsid w:val="7D5B0573"/>
    <w:rsid w:val="7D730CDE"/>
    <w:rsid w:val="7D79646A"/>
    <w:rsid w:val="7E2B5128"/>
    <w:rsid w:val="7E381D20"/>
    <w:rsid w:val="7E3E27D4"/>
    <w:rsid w:val="7E4F51C9"/>
    <w:rsid w:val="7E535DCD"/>
    <w:rsid w:val="7E5B6A5D"/>
    <w:rsid w:val="7EBB6A76"/>
    <w:rsid w:val="7EFB4F6E"/>
    <w:rsid w:val="7F207AA0"/>
    <w:rsid w:val="7F3C24DB"/>
    <w:rsid w:val="7F623D8C"/>
    <w:rsid w:val="7F916950"/>
    <w:rsid w:val="7FD32DC6"/>
    <w:rsid w:val="7FE63FE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HAnsi"/>
      <w:sz w:val="24"/>
      <w:szCs w:val="26"/>
      <w:lang w:val="en-US" w:eastAsia="en-US" w:bidi="ar-SA"/>
    </w:rPr>
  </w:style>
  <w:style w:type="paragraph" w:styleId="2">
    <w:name w:val="heading 1"/>
    <w:basedOn w:val="1"/>
    <w:next w:val="1"/>
    <w:link w:val="55"/>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57"/>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14:textFill>
        <w14:solidFill>
          <w14:schemeClr w14:val="accent1"/>
        </w14:solidFill>
      </w14:textFill>
    </w:rPr>
  </w:style>
  <w:style w:type="paragraph" w:styleId="4">
    <w:name w:val="heading 3"/>
    <w:basedOn w:val="1"/>
    <w:next w:val="1"/>
    <w:link w:val="58"/>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9"/>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8"/>
    <w:semiHidden/>
    <w:unhideWhenUsed/>
    <w:qFormat/>
    <w:uiPriority w:val="99"/>
    <w:rPr>
      <w:rFonts w:ascii="Tahoma" w:hAnsi="Tahoma" w:cs="Tahoma"/>
      <w:sz w:val="16"/>
      <w:szCs w:val="16"/>
    </w:rPr>
  </w:style>
  <w:style w:type="paragraph" w:styleId="9">
    <w:name w:val="Body Text"/>
    <w:basedOn w:val="1"/>
    <w:link w:val="62"/>
    <w:qFormat/>
    <w:uiPriority w:val="1"/>
    <w:pPr>
      <w:widowControl w:val="0"/>
      <w:autoSpaceDE w:val="0"/>
      <w:autoSpaceDN w:val="0"/>
    </w:pPr>
    <w:rPr>
      <w:sz w:val="26"/>
    </w:rPr>
  </w:style>
  <w:style w:type="paragraph" w:styleId="10">
    <w:name w:val="caption"/>
    <w:basedOn w:val="1"/>
    <w:next w:val="1"/>
    <w:unhideWhenUsed/>
    <w:qFormat/>
    <w:uiPriority w:val="35"/>
    <w:pPr>
      <w:spacing w:after="200"/>
      <w:jc w:val="center"/>
    </w:pPr>
    <w:rPr>
      <w:bCs/>
      <w:sz w:val="26"/>
    </w:rPr>
  </w:style>
  <w:style w:type="character" w:styleId="11">
    <w:name w:val="annotation reference"/>
    <w:basedOn w:val="6"/>
    <w:unhideWhenUsed/>
    <w:qFormat/>
    <w:uiPriority w:val="0"/>
    <w:rPr>
      <w:sz w:val="16"/>
      <w:szCs w:val="16"/>
    </w:rPr>
  </w:style>
  <w:style w:type="paragraph" w:styleId="12">
    <w:name w:val="annotation text"/>
    <w:basedOn w:val="1"/>
    <w:link w:val="39"/>
    <w:unhideWhenUsed/>
    <w:qFormat/>
    <w:uiPriority w:val="0"/>
    <w:rPr>
      <w:sz w:val="20"/>
      <w:szCs w:val="20"/>
    </w:rPr>
  </w:style>
  <w:style w:type="paragraph" w:styleId="13">
    <w:name w:val="annotation subject"/>
    <w:basedOn w:val="12"/>
    <w:next w:val="12"/>
    <w:link w:val="40"/>
    <w:semiHidden/>
    <w:unhideWhenUsed/>
    <w:qFormat/>
    <w:uiPriority w:val="99"/>
    <w:rPr>
      <w:b/>
      <w:bCs/>
    </w:rPr>
  </w:style>
  <w:style w:type="character" w:styleId="14">
    <w:name w:val="Emphasis"/>
    <w:basedOn w:val="6"/>
    <w:qFormat/>
    <w:uiPriority w:val="20"/>
    <w:rPr>
      <w:i/>
      <w:iCs/>
    </w:rPr>
  </w:style>
  <w:style w:type="character" w:styleId="15">
    <w:name w:val="endnote reference"/>
    <w:basedOn w:val="6"/>
    <w:semiHidden/>
    <w:unhideWhenUsed/>
    <w:qFormat/>
    <w:uiPriority w:val="99"/>
    <w:rPr>
      <w:vertAlign w:val="superscript"/>
    </w:rPr>
  </w:style>
  <w:style w:type="paragraph" w:styleId="16">
    <w:name w:val="endnote text"/>
    <w:basedOn w:val="1"/>
    <w:link w:val="72"/>
    <w:semiHidden/>
    <w:unhideWhenUsed/>
    <w:qFormat/>
    <w:uiPriority w:val="99"/>
    <w:rPr>
      <w:sz w:val="20"/>
      <w:szCs w:val="20"/>
    </w:rPr>
  </w:style>
  <w:style w:type="character" w:styleId="17">
    <w:name w:val="FollowedHyperlink"/>
    <w:basedOn w:val="6"/>
    <w:semiHidden/>
    <w:unhideWhenUsed/>
    <w:qFormat/>
    <w:uiPriority w:val="99"/>
    <w:rPr>
      <w:color w:val="800080" w:themeColor="followedHyperlink"/>
      <w:u w:val="single"/>
      <w14:textFill>
        <w14:solidFill>
          <w14:schemeClr w14:val="folHlink"/>
        </w14:solidFill>
      </w14:textFill>
    </w:rPr>
  </w:style>
  <w:style w:type="paragraph" w:styleId="18">
    <w:name w:val="footer"/>
    <w:basedOn w:val="1"/>
    <w:link w:val="47"/>
    <w:unhideWhenUsed/>
    <w:qFormat/>
    <w:uiPriority w:val="99"/>
    <w:pPr>
      <w:tabs>
        <w:tab w:val="center" w:pos="4680"/>
        <w:tab w:val="right" w:pos="9360"/>
      </w:tabs>
    </w:pPr>
  </w:style>
  <w:style w:type="character" w:styleId="19">
    <w:name w:val="footnote reference"/>
    <w:basedOn w:val="6"/>
    <w:semiHidden/>
    <w:unhideWhenUsed/>
    <w:qFormat/>
    <w:uiPriority w:val="99"/>
    <w:rPr>
      <w:vertAlign w:val="superscript"/>
    </w:rPr>
  </w:style>
  <w:style w:type="paragraph" w:styleId="20">
    <w:name w:val="footnote text"/>
    <w:basedOn w:val="1"/>
    <w:link w:val="73"/>
    <w:semiHidden/>
    <w:unhideWhenUsed/>
    <w:qFormat/>
    <w:uiPriority w:val="99"/>
    <w:rPr>
      <w:sz w:val="20"/>
      <w:szCs w:val="20"/>
    </w:rPr>
  </w:style>
  <w:style w:type="paragraph" w:styleId="21">
    <w:name w:val="header"/>
    <w:basedOn w:val="1"/>
    <w:link w:val="46"/>
    <w:unhideWhenUsed/>
    <w:qFormat/>
    <w:uiPriority w:val="99"/>
    <w:pPr>
      <w:tabs>
        <w:tab w:val="center" w:pos="4680"/>
        <w:tab w:val="right" w:pos="9360"/>
      </w:tabs>
    </w:pPr>
  </w:style>
  <w:style w:type="character" w:styleId="22">
    <w:name w:val="HTML Code"/>
    <w:basedOn w:val="6"/>
    <w:semiHidden/>
    <w:unhideWhenUsed/>
    <w:qFormat/>
    <w:uiPriority w:val="99"/>
    <w:rPr>
      <w:rFonts w:ascii="Courier New" w:hAnsi="Courier New" w:eastAsia="Times New Roman" w:cs="Courier New"/>
      <w:sz w:val="20"/>
      <w:szCs w:val="20"/>
    </w:rPr>
  </w:style>
  <w:style w:type="paragraph" w:styleId="23">
    <w:name w:val="HTML Preformatted"/>
    <w:basedOn w:val="1"/>
    <w:link w:val="6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24">
    <w:name w:val="Hyperlink"/>
    <w:basedOn w:val="6"/>
    <w:unhideWhenUsed/>
    <w:qFormat/>
    <w:uiPriority w:val="99"/>
    <w:rPr>
      <w:color w:val="0000FF" w:themeColor="hyperlink"/>
      <w:u w:val="single"/>
      <w14:textFill>
        <w14:solidFill>
          <w14:schemeClr w14:val="hlink"/>
        </w14:solidFill>
      </w14:textFill>
    </w:rPr>
  </w:style>
  <w:style w:type="paragraph" w:styleId="25">
    <w:name w:val="Normal (Web)"/>
    <w:basedOn w:val="1"/>
    <w:semiHidden/>
    <w:unhideWhenUsed/>
    <w:qFormat/>
    <w:uiPriority w:val="99"/>
    <w:pPr>
      <w:spacing w:before="100" w:beforeAutospacing="1" w:after="100" w:afterAutospacing="1"/>
    </w:pPr>
  </w:style>
  <w:style w:type="character" w:styleId="26">
    <w:name w:val="Strong"/>
    <w:basedOn w:val="6"/>
    <w:qFormat/>
    <w:uiPriority w:val="22"/>
    <w:rPr>
      <w:b/>
      <w:bCs/>
    </w:rPr>
  </w:style>
  <w:style w:type="table" w:styleId="27">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unhideWhenUsed/>
    <w:qFormat/>
    <w:uiPriority w:val="99"/>
    <w:pPr>
      <w:spacing w:line="360" w:lineRule="auto"/>
    </w:pPr>
    <w:rPr>
      <w:sz w:val="26"/>
    </w:rPr>
  </w:style>
  <w:style w:type="paragraph" w:styleId="29">
    <w:name w:val="toc 1"/>
    <w:basedOn w:val="1"/>
    <w:next w:val="1"/>
    <w:unhideWhenUsed/>
    <w:qFormat/>
    <w:uiPriority w:val="39"/>
    <w:pPr>
      <w:spacing w:line="360" w:lineRule="auto"/>
    </w:pPr>
    <w:rPr>
      <w:sz w:val="26"/>
    </w:rPr>
  </w:style>
  <w:style w:type="paragraph" w:styleId="30">
    <w:name w:val="toc 2"/>
    <w:basedOn w:val="1"/>
    <w:next w:val="1"/>
    <w:unhideWhenUsed/>
    <w:qFormat/>
    <w:uiPriority w:val="39"/>
    <w:pPr>
      <w:tabs>
        <w:tab w:val="left" w:pos="1440"/>
        <w:tab w:val="right" w:leader="dot" w:pos="9111"/>
      </w:tabs>
      <w:spacing w:line="360" w:lineRule="auto"/>
    </w:pPr>
    <w:rPr>
      <w:sz w:val="26"/>
      <w:lang w:val="vi-VN"/>
    </w:rPr>
  </w:style>
  <w:style w:type="paragraph" w:styleId="31">
    <w:name w:val="toc 3"/>
    <w:basedOn w:val="1"/>
    <w:next w:val="1"/>
    <w:unhideWhenUsed/>
    <w:qFormat/>
    <w:uiPriority w:val="39"/>
    <w:pPr>
      <w:spacing w:line="360" w:lineRule="auto"/>
      <w:ind w:left="1440"/>
    </w:pPr>
    <w:rPr>
      <w:sz w:val="26"/>
    </w:rPr>
  </w:style>
  <w:style w:type="paragraph" w:styleId="32">
    <w:name w:val="toc 4"/>
    <w:basedOn w:val="1"/>
    <w:next w:val="1"/>
    <w:unhideWhenUsed/>
    <w:qFormat/>
    <w:uiPriority w:val="39"/>
    <w:pPr>
      <w:spacing w:line="360" w:lineRule="auto"/>
      <w:ind w:left="2160"/>
    </w:pPr>
    <w:rPr>
      <w:sz w:val="26"/>
    </w:rPr>
  </w:style>
  <w:style w:type="paragraph" w:styleId="33">
    <w:name w:val="toc 5"/>
    <w:basedOn w:val="1"/>
    <w:next w:val="1"/>
    <w:unhideWhenUsed/>
    <w:qFormat/>
    <w:uiPriority w:val="39"/>
    <w:pPr>
      <w:spacing w:after="100" w:line="259" w:lineRule="auto"/>
      <w:ind w:left="880"/>
    </w:pPr>
    <w:rPr>
      <w:rFonts w:asciiTheme="minorHAnsi" w:hAnsiTheme="minorHAnsi" w:eastAsiaTheme="minorEastAsia" w:cstheme="minorBidi"/>
      <w:sz w:val="22"/>
      <w:szCs w:val="22"/>
    </w:rPr>
  </w:style>
  <w:style w:type="paragraph" w:styleId="34">
    <w:name w:val="toc 6"/>
    <w:basedOn w:val="1"/>
    <w:next w:val="1"/>
    <w:unhideWhenUsed/>
    <w:qFormat/>
    <w:uiPriority w:val="39"/>
    <w:pPr>
      <w:spacing w:after="100" w:line="259" w:lineRule="auto"/>
      <w:ind w:left="1100"/>
    </w:pPr>
    <w:rPr>
      <w:rFonts w:asciiTheme="minorHAnsi" w:hAnsiTheme="minorHAnsi" w:eastAsiaTheme="minorEastAsia" w:cstheme="minorBidi"/>
      <w:sz w:val="22"/>
      <w:szCs w:val="22"/>
    </w:rPr>
  </w:style>
  <w:style w:type="paragraph" w:styleId="35">
    <w:name w:val="toc 7"/>
    <w:basedOn w:val="1"/>
    <w:next w:val="1"/>
    <w:unhideWhenUsed/>
    <w:qFormat/>
    <w:uiPriority w:val="39"/>
    <w:pPr>
      <w:spacing w:after="100" w:line="259" w:lineRule="auto"/>
      <w:ind w:left="1320"/>
    </w:pPr>
    <w:rPr>
      <w:rFonts w:asciiTheme="minorHAnsi" w:hAnsiTheme="minorHAnsi" w:eastAsiaTheme="minorEastAsia" w:cstheme="minorBidi"/>
      <w:sz w:val="22"/>
      <w:szCs w:val="22"/>
    </w:rPr>
  </w:style>
  <w:style w:type="paragraph" w:styleId="36">
    <w:name w:val="toc 8"/>
    <w:basedOn w:val="1"/>
    <w:next w:val="1"/>
    <w:unhideWhenUsed/>
    <w:qFormat/>
    <w:uiPriority w:val="39"/>
    <w:pPr>
      <w:spacing w:after="100" w:line="259" w:lineRule="auto"/>
      <w:ind w:left="1540"/>
    </w:pPr>
    <w:rPr>
      <w:rFonts w:asciiTheme="minorHAnsi" w:hAnsiTheme="minorHAnsi" w:eastAsiaTheme="minorEastAsia" w:cstheme="minorBidi"/>
      <w:sz w:val="22"/>
      <w:szCs w:val="22"/>
    </w:rPr>
  </w:style>
  <w:style w:type="paragraph" w:styleId="37">
    <w:name w:val="toc 9"/>
    <w:basedOn w:val="1"/>
    <w:next w:val="1"/>
    <w:unhideWhenUsed/>
    <w:qFormat/>
    <w:uiPriority w:val="39"/>
    <w:pPr>
      <w:spacing w:after="100" w:line="259" w:lineRule="auto"/>
      <w:ind w:left="1760"/>
    </w:pPr>
    <w:rPr>
      <w:rFonts w:asciiTheme="minorHAnsi" w:hAnsiTheme="minorHAnsi" w:eastAsiaTheme="minorEastAsia" w:cstheme="minorBidi"/>
      <w:sz w:val="22"/>
      <w:szCs w:val="22"/>
    </w:rPr>
  </w:style>
  <w:style w:type="character" w:customStyle="1" w:styleId="38">
    <w:name w:val="Balloon Text Char"/>
    <w:basedOn w:val="6"/>
    <w:link w:val="8"/>
    <w:semiHidden/>
    <w:qFormat/>
    <w:uiPriority w:val="99"/>
    <w:rPr>
      <w:rFonts w:ascii="Tahoma" w:hAnsi="Tahoma" w:eastAsia="Times New Roman" w:cs="Tahoma"/>
      <w:sz w:val="16"/>
      <w:szCs w:val="16"/>
    </w:rPr>
  </w:style>
  <w:style w:type="character" w:customStyle="1" w:styleId="39">
    <w:name w:val="Comment Text Char"/>
    <w:basedOn w:val="6"/>
    <w:link w:val="12"/>
    <w:qFormat/>
    <w:uiPriority w:val="0"/>
    <w:rPr>
      <w:rFonts w:eastAsia="Times New Roman" w:cs="Times New Roman"/>
      <w:sz w:val="20"/>
      <w:szCs w:val="20"/>
    </w:rPr>
  </w:style>
  <w:style w:type="character" w:customStyle="1" w:styleId="40">
    <w:name w:val="Comment Subject Char"/>
    <w:basedOn w:val="39"/>
    <w:link w:val="13"/>
    <w:semiHidden/>
    <w:qFormat/>
    <w:uiPriority w:val="99"/>
    <w:rPr>
      <w:rFonts w:eastAsia="Times New Roman" w:cs="Times New Roman"/>
      <w:b/>
      <w:bCs/>
      <w:sz w:val="20"/>
      <w:szCs w:val="20"/>
    </w:rPr>
  </w:style>
  <w:style w:type="paragraph" w:customStyle="1" w:styleId="41">
    <w:name w:val="Tiêu đề các trang mở đầu"/>
    <w:basedOn w:val="1"/>
    <w:link w:val="43"/>
    <w:qFormat/>
    <w:uiPriority w:val="0"/>
    <w:pPr>
      <w:tabs>
        <w:tab w:val="center" w:pos="6379"/>
      </w:tabs>
      <w:spacing w:after="200" w:line="276" w:lineRule="auto"/>
      <w:jc w:val="center"/>
    </w:pPr>
    <w:rPr>
      <w:b/>
      <w:sz w:val="32"/>
      <w:szCs w:val="32"/>
    </w:rPr>
  </w:style>
  <w:style w:type="paragraph" w:customStyle="1" w:styleId="42">
    <w:name w:val="Nội dung văn bản"/>
    <w:basedOn w:val="1"/>
    <w:link w:val="45"/>
    <w:qFormat/>
    <w:uiPriority w:val="0"/>
    <w:pPr>
      <w:spacing w:line="360" w:lineRule="auto"/>
      <w:ind w:firstLine="720"/>
      <w:jc w:val="both"/>
    </w:pPr>
    <w:rPr>
      <w:sz w:val="26"/>
    </w:rPr>
  </w:style>
  <w:style w:type="character" w:customStyle="1" w:styleId="43">
    <w:name w:val="Tiêu đề các trang mở đầu Char"/>
    <w:basedOn w:val="6"/>
    <w:link w:val="41"/>
    <w:qFormat/>
    <w:uiPriority w:val="0"/>
    <w:rPr>
      <w:rFonts w:eastAsia="Times New Roman" w:cs="Times New Roman"/>
      <w:b/>
      <w:sz w:val="32"/>
      <w:szCs w:val="32"/>
    </w:rPr>
  </w:style>
  <w:style w:type="paragraph" w:customStyle="1" w:styleId="44">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6"/>
    <w:link w:val="42"/>
    <w:qFormat/>
    <w:uiPriority w:val="0"/>
    <w:rPr>
      <w:rFonts w:eastAsia="Times New Roman" w:cs="Times New Roman"/>
      <w:sz w:val="26"/>
      <w:szCs w:val="26"/>
    </w:rPr>
  </w:style>
  <w:style w:type="character" w:customStyle="1" w:styleId="46">
    <w:name w:val="Header Char"/>
    <w:basedOn w:val="6"/>
    <w:link w:val="21"/>
    <w:qFormat/>
    <w:uiPriority w:val="99"/>
    <w:rPr>
      <w:rFonts w:eastAsia="Times New Roman" w:cs="Times New Roman"/>
      <w:szCs w:val="24"/>
    </w:rPr>
  </w:style>
  <w:style w:type="character" w:customStyle="1" w:styleId="47">
    <w:name w:val="Footer Char"/>
    <w:basedOn w:val="6"/>
    <w:link w:val="18"/>
    <w:qFormat/>
    <w:uiPriority w:val="99"/>
    <w:rPr>
      <w:rFonts w:eastAsia="Times New Roman" w:cs="Times New Roman"/>
      <w:szCs w:val="24"/>
    </w:rPr>
  </w:style>
  <w:style w:type="paragraph" w:customStyle="1" w:styleId="48">
    <w:name w:val="Chương"/>
    <w:basedOn w:val="1"/>
    <w:link w:val="50"/>
    <w:qFormat/>
    <w:uiPriority w:val="0"/>
    <w:pPr>
      <w:tabs>
        <w:tab w:val="center" w:pos="6379"/>
      </w:tabs>
      <w:spacing w:line="360" w:lineRule="auto"/>
    </w:pPr>
    <w:rPr>
      <w:b/>
      <w:sz w:val="32"/>
      <w:szCs w:val="32"/>
    </w:rPr>
  </w:style>
  <w:style w:type="paragraph" w:customStyle="1" w:styleId="49">
    <w:name w:val="Tiểu mục cấp 1"/>
    <w:basedOn w:val="1"/>
    <w:link w:val="52"/>
    <w:qFormat/>
    <w:uiPriority w:val="0"/>
    <w:pPr>
      <w:tabs>
        <w:tab w:val="center" w:pos="6379"/>
      </w:tabs>
      <w:spacing w:line="360" w:lineRule="auto"/>
    </w:pPr>
    <w:rPr>
      <w:b/>
      <w:sz w:val="28"/>
      <w:szCs w:val="28"/>
    </w:rPr>
  </w:style>
  <w:style w:type="character" w:customStyle="1" w:styleId="50">
    <w:name w:val="Chương Char"/>
    <w:basedOn w:val="6"/>
    <w:link w:val="48"/>
    <w:qFormat/>
    <w:uiPriority w:val="0"/>
    <w:rPr>
      <w:rFonts w:eastAsia="Times New Roman" w:cs="Times New Roman"/>
      <w:b/>
      <w:sz w:val="32"/>
      <w:szCs w:val="32"/>
    </w:rPr>
  </w:style>
  <w:style w:type="paragraph" w:customStyle="1" w:styleId="51">
    <w:name w:val="Tiểu mục cấp 2"/>
    <w:basedOn w:val="1"/>
    <w:link w:val="54"/>
    <w:qFormat/>
    <w:uiPriority w:val="0"/>
    <w:pPr>
      <w:tabs>
        <w:tab w:val="center" w:pos="6379"/>
      </w:tabs>
      <w:spacing w:line="360" w:lineRule="auto"/>
    </w:pPr>
    <w:rPr>
      <w:b/>
      <w:i/>
      <w:sz w:val="28"/>
    </w:rPr>
  </w:style>
  <w:style w:type="character" w:customStyle="1" w:styleId="52">
    <w:name w:val="Tiểu mục cấp 1 Char"/>
    <w:basedOn w:val="6"/>
    <w:link w:val="49"/>
    <w:qFormat/>
    <w:uiPriority w:val="0"/>
    <w:rPr>
      <w:rFonts w:eastAsia="Times New Roman" w:cs="Times New Roman"/>
      <w:b/>
      <w:sz w:val="28"/>
      <w:szCs w:val="28"/>
    </w:rPr>
  </w:style>
  <w:style w:type="paragraph" w:customStyle="1" w:styleId="53">
    <w:name w:val="Tiểu mục cấp 3"/>
    <w:basedOn w:val="1"/>
    <w:link w:val="56"/>
    <w:qFormat/>
    <w:uiPriority w:val="0"/>
    <w:pPr>
      <w:tabs>
        <w:tab w:val="center" w:pos="6379"/>
      </w:tabs>
      <w:spacing w:line="360" w:lineRule="auto"/>
    </w:pPr>
    <w:rPr>
      <w:sz w:val="28"/>
    </w:rPr>
  </w:style>
  <w:style w:type="character" w:customStyle="1" w:styleId="54">
    <w:name w:val="Tiểu mục cấp 2 Char"/>
    <w:basedOn w:val="6"/>
    <w:link w:val="51"/>
    <w:qFormat/>
    <w:uiPriority w:val="0"/>
    <w:rPr>
      <w:rFonts w:eastAsia="Times New Roman" w:cs="Times New Roman"/>
      <w:b/>
      <w:i/>
      <w:sz w:val="28"/>
      <w:szCs w:val="26"/>
    </w:rPr>
  </w:style>
  <w:style w:type="character" w:customStyle="1" w:styleId="55">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56">
    <w:name w:val="Tiểu mục cấp 3 Char"/>
    <w:basedOn w:val="6"/>
    <w:link w:val="53"/>
    <w:qFormat/>
    <w:uiPriority w:val="0"/>
    <w:rPr>
      <w:rFonts w:eastAsia="Times New Roman" w:cs="Times New Roman"/>
      <w:sz w:val="28"/>
      <w:szCs w:val="26"/>
    </w:rPr>
  </w:style>
  <w:style w:type="character" w:customStyle="1" w:styleId="57">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58">
    <w:name w:val="Heading 3 Char"/>
    <w:basedOn w:val="6"/>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59">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60">
    <w:name w:val="Bảng biểu - nội dung"/>
    <w:basedOn w:val="44"/>
    <w:link w:val="61"/>
    <w:qFormat/>
    <w:uiPriority w:val="0"/>
    <w:pPr>
      <w:spacing w:after="120" w:line="360" w:lineRule="auto"/>
      <w:ind w:firstLine="720"/>
      <w:jc w:val="both"/>
    </w:pPr>
    <w:rPr>
      <w:color w:val="auto"/>
      <w:sz w:val="26"/>
      <w:szCs w:val="26"/>
    </w:rPr>
  </w:style>
  <w:style w:type="character" w:customStyle="1" w:styleId="61">
    <w:name w:val="Bảng biểu - nội dung Char"/>
    <w:basedOn w:val="45"/>
    <w:link w:val="60"/>
    <w:qFormat/>
    <w:uiPriority w:val="0"/>
    <w:rPr>
      <w:rFonts w:eastAsia="Times New Roman" w:cs="Times New Roman"/>
      <w:sz w:val="26"/>
      <w:szCs w:val="26"/>
    </w:rPr>
  </w:style>
  <w:style w:type="character" w:customStyle="1" w:styleId="62">
    <w:name w:val="Body Text Char"/>
    <w:basedOn w:val="6"/>
    <w:link w:val="9"/>
    <w:qFormat/>
    <w:uiPriority w:val="1"/>
    <w:rPr>
      <w:rFonts w:eastAsia="Times New Roman" w:cs="Times New Roman"/>
      <w:sz w:val="26"/>
      <w:szCs w:val="26"/>
    </w:rPr>
  </w:style>
  <w:style w:type="paragraph" w:styleId="63">
    <w:name w:val="List Paragraph"/>
    <w:basedOn w:val="1"/>
    <w:qFormat/>
    <w:uiPriority w:val="34"/>
    <w:pPr>
      <w:widowControl w:val="0"/>
      <w:autoSpaceDE w:val="0"/>
      <w:autoSpaceDN w:val="0"/>
      <w:ind w:left="880" w:hanging="361"/>
    </w:pPr>
    <w:rPr>
      <w:sz w:val="22"/>
      <w:szCs w:val="22"/>
    </w:rPr>
  </w:style>
  <w:style w:type="paragraph" w:customStyle="1" w:styleId="64">
    <w:name w:val="Table Paragraph"/>
    <w:basedOn w:val="1"/>
    <w:qFormat/>
    <w:uiPriority w:val="1"/>
    <w:pPr>
      <w:widowControl w:val="0"/>
      <w:autoSpaceDE w:val="0"/>
      <w:autoSpaceDN w:val="0"/>
    </w:pPr>
    <w:rPr>
      <w:sz w:val="22"/>
      <w:szCs w:val="22"/>
    </w:rPr>
  </w:style>
  <w:style w:type="character" w:styleId="65">
    <w:name w:val="Placeholder Text"/>
    <w:basedOn w:val="6"/>
    <w:semiHidden/>
    <w:qFormat/>
    <w:uiPriority w:val="99"/>
    <w:rPr>
      <w:color w:val="808080"/>
    </w:rPr>
  </w:style>
  <w:style w:type="character" w:customStyle="1" w:styleId="66">
    <w:name w:val="Unresolved Mention"/>
    <w:basedOn w:val="6"/>
    <w:semiHidden/>
    <w:unhideWhenUsed/>
    <w:qFormat/>
    <w:uiPriority w:val="99"/>
    <w:rPr>
      <w:color w:val="605E5C"/>
      <w:shd w:val="clear" w:color="auto" w:fill="E1DFDD"/>
    </w:rPr>
  </w:style>
  <w:style w:type="table" w:customStyle="1" w:styleId="67">
    <w:name w:val="List Table 6 Colorful Accent 1"/>
    <w:basedOn w:val="7"/>
    <w:qFormat/>
    <w:uiPriority w:val="51"/>
    <w:pPr>
      <w:spacing w:after="0" w:line="240" w:lineRule="auto"/>
    </w:pPr>
    <w:rPr>
      <w:color w:val="376092" w:themeColor="accent1" w:themeShade="BF"/>
    </w:rPr>
    <w:tblPr>
      <w:tblBorders>
        <w:top w:val="single" w:color="4F81BD" w:themeColor="accent1" w:sz="4" w:space="0"/>
        <w:bottom w:val="single" w:color="4F81BD" w:themeColor="accent1" w:sz="4" w:space="0"/>
      </w:tblBorders>
    </w:tblPr>
    <w:tblStylePr w:type="firstRow">
      <w:rPr>
        <w:b/>
        <w:bCs/>
      </w:rPr>
      <w:tcPr>
        <w:tcBorders>
          <w:bottom w:val="single" w:color="4F81BD" w:themeColor="accent1" w:sz="4" w:space="0"/>
        </w:tcBorders>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68">
    <w:name w:val="Table Grid1"/>
    <w:basedOn w:val="7"/>
    <w:qFormat/>
    <w:uiPriority w:val="39"/>
    <w:pPr>
      <w:spacing w:after="0" w:line="240" w:lineRule="auto"/>
    </w:pPr>
    <w:rPr>
      <w:rFonts w:ascii="Calibri" w:hAnsi="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9">
    <w:name w:val="HTML Preformatted Char"/>
    <w:basedOn w:val="6"/>
    <w:link w:val="23"/>
    <w:qFormat/>
    <w:uiPriority w:val="99"/>
    <w:rPr>
      <w:rFonts w:ascii="Courier New" w:hAnsi="Courier New" w:eastAsia="Times New Roman" w:cs="Courier New"/>
      <w:sz w:val="20"/>
      <w:szCs w:val="20"/>
    </w:rPr>
  </w:style>
  <w:style w:type="character" w:customStyle="1" w:styleId="70">
    <w:name w:val="token"/>
    <w:basedOn w:val="6"/>
    <w:qFormat/>
    <w:uiPriority w:val="0"/>
  </w:style>
  <w:style w:type="paragraph" w:customStyle="1" w:styleId="71">
    <w:name w:val="TOC Heading"/>
    <w:basedOn w:val="2"/>
    <w:next w:val="1"/>
    <w:unhideWhenUsed/>
    <w:qFormat/>
    <w:uiPriority w:val="39"/>
    <w:pPr>
      <w:spacing w:before="240" w:line="259" w:lineRule="auto"/>
      <w:outlineLvl w:val="9"/>
    </w:pPr>
    <w:rPr>
      <w:b w:val="0"/>
      <w:bCs w:val="0"/>
      <w:sz w:val="32"/>
      <w:szCs w:val="32"/>
    </w:rPr>
  </w:style>
  <w:style w:type="character" w:customStyle="1" w:styleId="72">
    <w:name w:val="Endnote Text Char"/>
    <w:basedOn w:val="6"/>
    <w:link w:val="16"/>
    <w:semiHidden/>
    <w:qFormat/>
    <w:uiPriority w:val="99"/>
    <w:rPr>
      <w:sz w:val="20"/>
      <w:szCs w:val="20"/>
    </w:rPr>
  </w:style>
  <w:style w:type="character" w:customStyle="1" w:styleId="73">
    <w:name w:val="Footnote Text Char"/>
    <w:basedOn w:val="6"/>
    <w:link w:val="20"/>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4.png"/><Relationship Id="rId16" Type="http://schemas.openxmlformats.org/officeDocument/2006/relationships/oleObject" Target="embeddings/oleObject4.bin"/><Relationship Id="rId15" Type="http://schemas.openxmlformats.org/officeDocument/2006/relationships/image" Target="media/image3.wmf"/><Relationship Id="rId14" Type="http://schemas.openxmlformats.org/officeDocument/2006/relationships/oleObject" Target="embeddings/oleObject3.bin"/><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W:\study\year2\c&#7845;u%20tr&#250;c%20r&#7901;i%20r&#7841;c\kt\TRINH%20BAY%20BAO%20CAO\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E7719-C62F-41AA-BC05-B1E10D678E5A}">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Pages>1</Pages>
  <Words>3924</Words>
  <Characters>22370</Characters>
  <Lines>186</Lines>
  <Paragraphs>52</Paragraphs>
  <TotalTime>0</TotalTime>
  <ScaleCrop>false</ScaleCrop>
  <LinksUpToDate>false</LinksUpToDate>
  <CharactersWithSpaces>26242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2021-11-14T18:21:00Z</dcterms:created>
  <dc:creator>Legion</dc:creator>
  <cp:lastModifiedBy>Production Dreamers</cp:lastModifiedBy>
  <cp:lastPrinted>2022-11-25T03:52:00Z</cp:lastPrinted>
  <dcterms:modified xsi:type="dcterms:W3CDTF">2022-12-07T07:47:37Z</dcterms:modified>
  <cp:revision>904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759DFC8B64FD45498689D5EC7DBB1527</vt:lpwstr>
  </property>
</Properties>
</file>