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DE8" w:rsidRDefault="00F81DE8"/>
    <w:p w:rsidR="00F81DE8" w:rsidRDefault="00F81DE8"/>
    <w:p w:rsidR="00F81DE8" w:rsidRDefault="00F81DE8"/>
    <w:p w:rsidR="00F81DE8" w:rsidRDefault="00F81DE8"/>
    <w:p w:rsidR="00F81DE8" w:rsidRDefault="00000000">
      <w:pPr>
        <w:pStyle w:val="1"/>
        <w:spacing w:before="100" w:after="100" w:line="240" w:lineRule="auto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1、日志链路</w:t>
      </w:r>
    </w:p>
    <w:p w:rsidR="00F81DE8" w:rsidRDefault="00000000">
      <w:r>
        <w:rPr>
          <w:rFonts w:hint="eastAsia"/>
        </w:rPr>
        <w:t>前端生成上报数据，调用接口上报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、大数据。</w:t>
      </w:r>
    </w:p>
    <w:p w:rsidR="00F81DE8" w:rsidRDefault="00000000">
      <w:r>
        <w:rPr>
          <w:rFonts w:hint="eastAsia"/>
        </w:rPr>
        <w:t>后端采用</w:t>
      </w:r>
      <w:proofErr w:type="spellStart"/>
      <w:r>
        <w:rPr>
          <w:rFonts w:hint="eastAsia"/>
        </w:rPr>
        <w:t>MDC+logback</w:t>
      </w:r>
      <w:proofErr w:type="spellEnd"/>
      <w:r>
        <w:rPr>
          <w:rFonts w:hint="eastAsia"/>
        </w:rPr>
        <w:t>日志跟踪。</w:t>
      </w:r>
    </w:p>
    <w:p w:rsidR="00F81DE8" w:rsidRDefault="00F81DE8"/>
    <w:p w:rsidR="00F81DE8" w:rsidRDefault="00000000">
      <w:pPr>
        <w:pStyle w:val="a3"/>
        <w:widowControl/>
        <w:shd w:val="clear" w:color="auto" w:fill="FFFFFF"/>
        <w:spacing w:beforeAutospacing="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采用</w:t>
      </w:r>
      <w:r>
        <w:rPr>
          <w:rFonts w:cstheme="minorBidi"/>
          <w:kern w:val="2"/>
          <w:sz w:val="21"/>
        </w:rPr>
        <w:t>重要的概念：跟踪（</w:t>
      </w:r>
      <w:r>
        <w:rPr>
          <w:rFonts w:cstheme="minorBidi"/>
          <w:kern w:val="2"/>
          <w:sz w:val="21"/>
        </w:rPr>
        <w:t>trace</w:t>
      </w:r>
      <w:r>
        <w:rPr>
          <w:rFonts w:cstheme="minorBidi"/>
          <w:kern w:val="2"/>
          <w:sz w:val="21"/>
        </w:rPr>
        <w:t>）和</w:t>
      </w:r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跨度（</w:t>
      </w:r>
      <w:r>
        <w:rPr>
          <w:rFonts w:cstheme="minorBidi"/>
          <w:kern w:val="2"/>
          <w:sz w:val="21"/>
        </w:rPr>
        <w:t>span</w:t>
      </w:r>
      <w:r>
        <w:rPr>
          <w:rFonts w:cstheme="minorBidi"/>
          <w:kern w:val="2"/>
          <w:sz w:val="21"/>
        </w:rPr>
        <w:t>）。</w:t>
      </w:r>
      <w:r>
        <w:rPr>
          <w:rFonts w:cstheme="minorBidi"/>
          <w:kern w:val="2"/>
          <w:sz w:val="21"/>
        </w:rPr>
        <w:t xml:space="preserve">trace </w:t>
      </w:r>
      <w:r>
        <w:rPr>
          <w:rFonts w:cstheme="minorBidi"/>
          <w:kern w:val="2"/>
          <w:sz w:val="21"/>
        </w:rPr>
        <w:t>是请求在分布式系统中的整个链路视图，</w:t>
      </w:r>
      <w:r>
        <w:rPr>
          <w:rFonts w:cstheme="minorBidi"/>
          <w:kern w:val="2"/>
          <w:sz w:val="21"/>
        </w:rPr>
        <w:t xml:space="preserve">span </w:t>
      </w:r>
      <w:r>
        <w:rPr>
          <w:rFonts w:cstheme="minorBidi"/>
          <w:kern w:val="2"/>
          <w:sz w:val="21"/>
        </w:rPr>
        <w:t>则代表整个链路中不同服务内部的视图，</w:t>
      </w:r>
      <w:r>
        <w:rPr>
          <w:rFonts w:cstheme="minorBidi"/>
          <w:kern w:val="2"/>
          <w:sz w:val="21"/>
        </w:rPr>
        <w:t xml:space="preserve">span </w:t>
      </w:r>
      <w:r>
        <w:rPr>
          <w:rFonts w:cstheme="minorBidi"/>
          <w:kern w:val="2"/>
          <w:sz w:val="21"/>
        </w:rPr>
        <w:t>组合在一起就是整个</w:t>
      </w:r>
      <w:r>
        <w:rPr>
          <w:rFonts w:cstheme="minorBidi"/>
          <w:kern w:val="2"/>
          <w:sz w:val="21"/>
        </w:rPr>
        <w:t xml:space="preserve"> trace </w:t>
      </w:r>
      <w:r>
        <w:rPr>
          <w:rFonts w:cstheme="minorBidi"/>
          <w:kern w:val="2"/>
          <w:sz w:val="21"/>
        </w:rPr>
        <w:t>的视图。</w:t>
      </w:r>
    </w:p>
    <w:p w:rsidR="00F81DE8" w:rsidRDefault="00000000">
      <w:pPr>
        <w:pStyle w:val="a3"/>
        <w:widowControl/>
        <w:shd w:val="clear" w:color="auto" w:fill="FFFFFF"/>
        <w:spacing w:beforeAutospacing="0" w:afterAutospacing="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在整个请求的调用链中，请求会一直携带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traceid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往下游服务传递，每个服务内部也会生成自己的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用于生成自己的内部调用视图，并和</w:t>
      </w:r>
      <w:proofErr w:type="spellStart"/>
      <w:r>
        <w:rPr>
          <w:rFonts w:cstheme="minorBidi"/>
          <w:kern w:val="2"/>
          <w:sz w:val="21"/>
        </w:rPr>
        <w:t>traceid</w:t>
      </w:r>
      <w:proofErr w:type="spellEnd"/>
      <w:r>
        <w:rPr>
          <w:rFonts w:cstheme="minorBidi"/>
          <w:kern w:val="2"/>
          <w:sz w:val="21"/>
        </w:rPr>
        <w:t>一起传递给下游服务。</w:t>
      </w:r>
    </w:p>
    <w:p w:rsidR="00F81DE8" w:rsidRDefault="00000000">
      <w:pPr>
        <w:pStyle w:val="a3"/>
        <w:widowControl/>
        <w:shd w:val="clear" w:color="auto" w:fill="FFFFFF"/>
        <w:spacing w:beforeAutospacing="0" w:afterAutospacing="0"/>
        <w:rPr>
          <w:rFonts w:cstheme="minorBidi"/>
          <w:kern w:val="2"/>
          <w:sz w:val="21"/>
        </w:rPr>
      </w:pPr>
      <w:proofErr w:type="spellStart"/>
      <w:r>
        <w:rPr>
          <w:rFonts w:cstheme="minorBidi"/>
          <w:kern w:val="2"/>
          <w:sz w:val="21"/>
        </w:rPr>
        <w:t>traceid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在请求的整个调用链中始终保持不变，所以在日志中可以通过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traceid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查询到整个请求期间系统记录下来的所有日志。请求到达每个服务后，服务都会为请求生成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>，而随请求一起从上游传过来的上游服务的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会被记录成</w:t>
      </w:r>
      <w:r>
        <w:rPr>
          <w:rFonts w:cstheme="minorBidi"/>
          <w:kern w:val="2"/>
          <w:sz w:val="21"/>
        </w:rPr>
        <w:t>parent-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>或者叫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pspanid</w:t>
      </w:r>
      <w:proofErr w:type="spellEnd"/>
      <w:r>
        <w:rPr>
          <w:rFonts w:cstheme="minorBidi"/>
          <w:kern w:val="2"/>
          <w:sz w:val="21"/>
        </w:rPr>
        <w:t>。当前服务生成的</w:t>
      </w:r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随着请求一起再传到下游服务时，这个</w:t>
      </w:r>
      <w:proofErr w:type="spellStart"/>
      <w:r>
        <w:rPr>
          <w:rFonts w:cstheme="minorBidi"/>
          <w:kern w:val="2"/>
          <w:sz w:val="21"/>
        </w:rPr>
        <w:t>spanid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又会被下游服务</w:t>
      </w:r>
      <w:proofErr w:type="gramStart"/>
      <w:r>
        <w:rPr>
          <w:rFonts w:cstheme="minorBidi"/>
          <w:kern w:val="2"/>
          <w:sz w:val="21"/>
        </w:rPr>
        <w:t>当做</w:t>
      </w:r>
      <w:proofErr w:type="gramEnd"/>
      <w:r>
        <w:rPr>
          <w:rFonts w:cstheme="minorBidi"/>
          <w:kern w:val="2"/>
          <w:sz w:val="21"/>
        </w:rPr>
        <w:t xml:space="preserve"> </w:t>
      </w:r>
      <w:proofErr w:type="spellStart"/>
      <w:r>
        <w:rPr>
          <w:rFonts w:cstheme="minorBidi"/>
          <w:kern w:val="2"/>
          <w:sz w:val="21"/>
        </w:rPr>
        <w:t>pspanid</w:t>
      </w:r>
      <w:proofErr w:type="spellEnd"/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记录。</w:t>
      </w:r>
    </w:p>
    <w:p w:rsidR="00F81DE8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237605" cy="4664710"/>
            <wp:effectExtent l="0" t="0" r="10795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66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E8" w:rsidRDefault="00F81DE8"/>
    <w:p w:rsidR="00F81DE8" w:rsidRDefault="00000000">
      <w:r>
        <w:rPr>
          <w:rFonts w:hint="eastAsia"/>
        </w:rPr>
        <w:lastRenderedPageBreak/>
        <w:t>分布式链路跟踪中的</w:t>
      </w:r>
      <w:r>
        <w:rPr>
          <w:rFonts w:hint="eastAsia"/>
        </w:rPr>
        <w:t>trace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t>通过在访问日志和业务日志里记录的</w:t>
      </w:r>
      <w:proofErr w:type="spellStart"/>
      <w:r>
        <w:t>traceid</w:t>
      </w:r>
      <w:proofErr w:type="spellEnd"/>
      <w:r>
        <w:t>、</w:t>
      </w:r>
      <w:proofErr w:type="spellStart"/>
      <w:r>
        <w:t>spanid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pspanid</w:t>
      </w:r>
      <w:proofErr w:type="spellEnd"/>
      <w:r>
        <w:t xml:space="preserve"> </w:t>
      </w:r>
      <w:r>
        <w:t>能完整的还原出整个请求的调用链路视图，对错误排查能起到很大的帮助。</w:t>
      </w:r>
    </w:p>
    <w:p w:rsidR="00F81DE8" w:rsidRDefault="00000000">
      <w:r>
        <w:t>上面就是分布式链路跟踪的原理，我们可以自己实现，也可以依赖</w:t>
      </w:r>
      <w:r>
        <w:t xml:space="preserve"> </w:t>
      </w:r>
      <w:proofErr w:type="spellStart"/>
      <w:r>
        <w:t>opentracing</w:t>
      </w:r>
      <w:proofErr w:type="spellEnd"/>
      <w:r>
        <w:t xml:space="preserve"> </w:t>
      </w:r>
      <w:r>
        <w:t>这种开源的解决方案。一般是在请求到达网关的开始，</w:t>
      </w:r>
      <w:proofErr w:type="gramStart"/>
      <w:r>
        <w:t>生成本次</w:t>
      </w:r>
      <w:proofErr w:type="gramEnd"/>
      <w:r>
        <w:t>请求的</w:t>
      </w:r>
      <w:proofErr w:type="spellStart"/>
      <w:r>
        <w:t>traceid</w:t>
      </w:r>
      <w:proofErr w:type="spellEnd"/>
      <w:r>
        <w:t xml:space="preserve"> </w:t>
      </w:r>
      <w:r>
        <w:t>和</w:t>
      </w:r>
      <w:r>
        <w:t xml:space="preserve"> </w:t>
      </w:r>
      <w:r>
        <w:t>在网关服务内的</w:t>
      </w:r>
      <w:proofErr w:type="spellStart"/>
      <w:r>
        <w:t>spanid</w:t>
      </w:r>
      <w:proofErr w:type="spellEnd"/>
      <w:r>
        <w:t xml:space="preserve"> </w:t>
      </w:r>
      <w:r>
        <w:t>，将他们放在</w:t>
      </w:r>
      <w:r>
        <w:t xml:space="preserve">HTTP </w:t>
      </w:r>
      <w:r>
        <w:t>请求头或者</w:t>
      </w:r>
      <w:r>
        <w:t>RPC</w:t>
      </w:r>
      <w:r>
        <w:t>调用的元数据里，在调用下游服务时继续向下传递。下游的</w:t>
      </w:r>
      <w:r>
        <w:t>RESTful API</w:t>
      </w:r>
      <w:r>
        <w:t>服务的全局路由中间件和</w:t>
      </w:r>
      <w:r>
        <w:t>RPC</w:t>
      </w:r>
      <w:r>
        <w:t>服务的拦截器里会接收请求携带的</w:t>
      </w:r>
      <w:proofErr w:type="spellStart"/>
      <w:r>
        <w:t>traceid</w:t>
      </w:r>
      <w:proofErr w:type="spellEnd"/>
      <w:r>
        <w:t xml:space="preserve"> </w:t>
      </w:r>
      <w:r>
        <w:t>和生成当次请求在服务内部的</w:t>
      </w:r>
      <w:proofErr w:type="spellStart"/>
      <w:r>
        <w:t>spanid</w:t>
      </w:r>
      <w:proofErr w:type="spellEnd"/>
      <w:r>
        <w:t>，从上游接收到的</w:t>
      </w:r>
      <w:r>
        <w:t xml:space="preserve"> </w:t>
      </w:r>
      <w:proofErr w:type="spellStart"/>
      <w:r>
        <w:t>spanid</w:t>
      </w:r>
      <w:proofErr w:type="spellEnd"/>
      <w:r>
        <w:t xml:space="preserve"> </w:t>
      </w:r>
      <w:r>
        <w:t>在这里会被转换成</w:t>
      </w:r>
      <w:r>
        <w:t xml:space="preserve"> </w:t>
      </w:r>
      <w:proofErr w:type="spellStart"/>
      <w:r>
        <w:t>pspanid</w:t>
      </w:r>
      <w:proofErr w:type="spellEnd"/>
      <w:r>
        <w:t>。除此之外我们甚至可以把</w:t>
      </w:r>
      <w:r>
        <w:t xml:space="preserve"> </w:t>
      </w:r>
      <w:proofErr w:type="spellStart"/>
      <w:r>
        <w:t>traceid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spanid</w:t>
      </w:r>
      <w:proofErr w:type="spellEnd"/>
      <w:r>
        <w:t xml:space="preserve"> </w:t>
      </w:r>
      <w:r>
        <w:t>注入到一些数据库连接</w:t>
      </w:r>
      <w:proofErr w:type="gramStart"/>
      <w:r>
        <w:t>池应用里</w:t>
      </w:r>
      <w:proofErr w:type="gramEnd"/>
      <w:r>
        <w:t>，让记录的慢</w:t>
      </w:r>
      <w:r>
        <w:t>SQL</w:t>
      </w:r>
      <w:r>
        <w:t>日志里同样能打上</w:t>
      </w:r>
      <w:r>
        <w:t xml:space="preserve"> </w:t>
      </w:r>
      <w:proofErr w:type="spellStart"/>
      <w:r>
        <w:t>traceid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spanid</w:t>
      </w:r>
      <w:proofErr w:type="spellEnd"/>
      <w:r>
        <w:t xml:space="preserve"> </w:t>
      </w:r>
      <w:r>
        <w:t>信息，为请求的响应过慢提供有效的分析数据。</w:t>
      </w:r>
    </w:p>
    <w:p w:rsidR="00F81DE8" w:rsidRDefault="00F81DE8"/>
    <w:p w:rsidR="00F81DE8" w:rsidRDefault="00000000">
      <w:r>
        <w:rPr>
          <w:rFonts w:hint="eastAsia"/>
        </w:rPr>
        <w:t>后端上报数据：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spanId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pspanId</w:t>
      </w:r>
      <w:proofErr w:type="spellEnd"/>
      <w:r>
        <w:rPr>
          <w:rFonts w:hint="eastAsia"/>
        </w:rPr>
        <w:t>（工程名、类名、方法名）、时间、参数数据（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格式字符串）、</w:t>
      </w:r>
      <w:r>
        <w:rPr>
          <w:rFonts w:hint="eastAsia"/>
        </w:rPr>
        <w:t>IP</w:t>
      </w:r>
      <w:r>
        <w:rPr>
          <w:rFonts w:hint="eastAsia"/>
        </w:rPr>
        <w:t>、链路节点顺序。</w:t>
      </w:r>
    </w:p>
    <w:p w:rsidR="00F81DE8" w:rsidRDefault="00F81DE8"/>
    <w:p w:rsidR="00F81DE8" w:rsidRDefault="00000000">
      <w:r>
        <w:rPr>
          <w:rFonts w:hint="eastAsia"/>
        </w:rPr>
        <w:t>整体框架图</w:t>
      </w:r>
    </w:p>
    <w:p w:rsidR="00F81DE8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127115" cy="4147185"/>
            <wp:effectExtent l="0" t="0" r="6985" b="571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E8" w:rsidRDefault="00F81DE8">
      <w:pPr>
        <w:widowControl/>
        <w:jc w:val="left"/>
      </w:pP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1）后端生成链路ID</w:t>
      </w:r>
    </w:p>
    <w:p w:rsidR="00F81DE8" w:rsidRDefault="00000000">
      <w:r>
        <w:rPr>
          <w:rFonts w:hint="eastAsia"/>
        </w:rPr>
        <w:t>后端定义规则生成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，例如：雪花算法</w:t>
      </w:r>
      <w:r>
        <w:rPr>
          <w:rFonts w:hint="eastAsia"/>
        </w:rPr>
        <w:t xml:space="preserve"> + </w:t>
      </w:r>
      <w:r>
        <w:rPr>
          <w:rFonts w:hint="eastAsia"/>
        </w:rPr>
        <w:t>时间戳</w:t>
      </w:r>
      <w:r>
        <w:rPr>
          <w:rFonts w:hint="eastAsia"/>
        </w:rPr>
        <w:t xml:space="preserve"> + </w:t>
      </w:r>
      <w:r>
        <w:rPr>
          <w:rFonts w:hint="eastAsia"/>
        </w:rPr>
        <w:t>终端设备码</w:t>
      </w:r>
      <w:r>
        <w:rPr>
          <w:rFonts w:hint="eastAsia"/>
        </w:rPr>
        <w:t xml:space="preserve"> </w:t>
      </w:r>
    </w:p>
    <w:p w:rsidR="00F81DE8" w:rsidRDefault="00000000">
      <w:r>
        <w:rPr>
          <w:rFonts w:hint="eastAsia"/>
        </w:rPr>
        <w:t>前端调用后台接口获取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。</w:t>
      </w: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2）前/后端埋点</w:t>
      </w:r>
    </w:p>
    <w:p w:rsidR="00F81DE8" w:rsidRDefault="00000000">
      <w:r>
        <w:rPr>
          <w:rFonts w:hint="eastAsia"/>
        </w:rPr>
        <w:t>前端埋点数据，从后端接口获取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，放置头信息</w:t>
      </w:r>
      <w:r>
        <w:rPr>
          <w:rFonts w:hint="eastAsia"/>
        </w:rPr>
        <w:t>header</w:t>
      </w:r>
      <w:r>
        <w:rPr>
          <w:rFonts w:hint="eastAsia"/>
        </w:rPr>
        <w:t>，调用上报接口，传输数据至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、大数据。</w:t>
      </w:r>
    </w:p>
    <w:p w:rsidR="00F81DE8" w:rsidRDefault="00000000">
      <w:r>
        <w:rPr>
          <w:rFonts w:hint="eastAsia"/>
        </w:rPr>
        <w:t>上报参数数据后期需求定义。</w:t>
      </w:r>
    </w:p>
    <w:p w:rsidR="00F81DE8" w:rsidRDefault="00000000">
      <w:r>
        <w:rPr>
          <w:rFonts w:hint="eastAsia"/>
        </w:rPr>
        <w:t>前端流程</w:t>
      </w:r>
    </w:p>
    <w:p w:rsidR="00F81DE8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120005" cy="3759200"/>
            <wp:effectExtent l="0" t="0" r="444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E8" w:rsidRDefault="00F81DE8">
      <w:pPr>
        <w:widowControl/>
        <w:jc w:val="left"/>
      </w:pPr>
    </w:p>
    <w:p w:rsidR="00F81DE8" w:rsidRDefault="00F81DE8"/>
    <w:p w:rsidR="00F81DE8" w:rsidRDefault="00F81DE8"/>
    <w:p w:rsidR="00F81DE8" w:rsidRDefault="00000000">
      <w:r>
        <w:rPr>
          <w:rFonts w:hint="eastAsia"/>
        </w:rPr>
        <w:t>后端流程</w:t>
      </w:r>
    </w:p>
    <w:p w:rsidR="00F81DE8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6309360" cy="5826760"/>
            <wp:effectExtent l="0" t="0" r="1524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1DE8" w:rsidRDefault="00F81DE8">
      <w:pPr>
        <w:widowControl/>
        <w:jc w:val="left"/>
      </w:pPr>
    </w:p>
    <w:p w:rsidR="00F81DE8" w:rsidRDefault="00F81DE8">
      <w:pPr>
        <w:widowControl/>
        <w:jc w:val="left"/>
      </w:pPr>
    </w:p>
    <w:p w:rsidR="00F81DE8" w:rsidRDefault="00F81DE8">
      <w:pPr>
        <w:widowControl/>
        <w:jc w:val="left"/>
      </w:pPr>
    </w:p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3）工程划分</w:t>
      </w:r>
    </w:p>
    <w:p w:rsidR="00F81DE8" w:rsidRDefault="00000000">
      <w:r>
        <w:rPr>
          <w:rFonts w:hint="eastAsia"/>
        </w:rPr>
        <w:t>后端工程分为</w:t>
      </w:r>
      <w:r>
        <w:rPr>
          <w:rFonts w:hint="eastAsia"/>
        </w:rPr>
        <w:t>trace-log</w:t>
      </w:r>
      <w:r>
        <w:rPr>
          <w:rFonts w:hint="eastAsia"/>
        </w:rPr>
        <w:t>、</w:t>
      </w:r>
      <w:r>
        <w:rPr>
          <w:rFonts w:hint="eastAsia"/>
        </w:rPr>
        <w:t>trace-link</w:t>
      </w:r>
      <w:r>
        <w:rPr>
          <w:rFonts w:hint="eastAsia"/>
        </w:rPr>
        <w:t>两部分，</w:t>
      </w:r>
      <w:r>
        <w:rPr>
          <w:rFonts w:hint="eastAsia"/>
        </w:rPr>
        <w:t>trace-log</w:t>
      </w:r>
      <w:r>
        <w:rPr>
          <w:rFonts w:hint="eastAsia"/>
        </w:rPr>
        <w:t>用于客户端依赖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</w:t>
      </w:r>
      <w:r>
        <w:rPr>
          <w:rFonts w:hint="eastAsia"/>
        </w:rPr>
        <w:t>trace-link</w:t>
      </w:r>
      <w:r>
        <w:rPr>
          <w:rFonts w:hint="eastAsia"/>
        </w:rPr>
        <w:t>用于实现链路数据上报。</w:t>
      </w:r>
    </w:p>
    <w:p w:rsidR="00F81DE8" w:rsidRDefault="00F81DE8"/>
    <w:p w:rsidR="00F81DE8" w:rsidRDefault="00000000">
      <w:r>
        <w:rPr>
          <w:rFonts w:hint="eastAsia"/>
        </w:rPr>
        <w:t>、</w:t>
      </w:r>
    </w:p>
    <w:p w:rsidR="00F81DE8" w:rsidRDefault="00F81DE8"/>
    <w:p w:rsidR="00F81DE8" w:rsidRDefault="00F81DE8"/>
    <w:p w:rsidR="00F81DE8" w:rsidRDefault="00F81DE8"/>
    <w:p w:rsidR="00F81DE8" w:rsidRDefault="00000000">
      <w:r>
        <w:rPr>
          <w:noProof/>
        </w:rPr>
        <w:lastRenderedPageBreak/>
        <w:drawing>
          <wp:inline distT="0" distB="0" distL="114300" distR="114300">
            <wp:extent cx="4480560" cy="5974080"/>
            <wp:effectExtent l="0" t="0" r="1524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</w:t>
      </w: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4）过滤器处理</w:t>
      </w:r>
    </w:p>
    <w:p w:rsidR="00F81DE8" w:rsidRDefault="00000000">
      <w:r>
        <w:rPr>
          <w:rFonts w:hint="eastAsia"/>
        </w:rPr>
        <w:t>公共组件过滤器判断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，否则生成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，生成规则与前端保持一致。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放置</w:t>
      </w:r>
      <w:r>
        <w:rPr>
          <w:rFonts w:hint="eastAsia"/>
        </w:rPr>
        <w:t>header</w:t>
      </w:r>
      <w:r>
        <w:rPr>
          <w:rFonts w:hint="eastAsia"/>
        </w:rPr>
        <w:t>。</w:t>
      </w:r>
    </w:p>
    <w:p w:rsidR="00F81DE8" w:rsidRDefault="00F81DE8"/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com.yozo.common.log.trace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com.yozo.common.core.wrapper.HeaderMapRequestWrapper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lombok.extern.slf4j.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Slf4j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org.apache.commons.lang3.StringUtils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org.slf4j.Logger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org.slf4j.LoggerFactory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org.slf4j.MDC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org.springframework.context.annotation.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Configuration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lastRenderedPageBreak/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javax.servlet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.*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javax.servlet.http.HttpServletRequest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java.io.IOException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iCs/>
          <w:color w:val="629755"/>
          <w:sz w:val="19"/>
          <w:szCs w:val="19"/>
          <w:shd w:val="clear" w:color="auto" w:fill="2B2B2B"/>
        </w:rPr>
        <w:t>公共过滤器，处理</w:t>
      </w:r>
      <w:proofErr w:type="spellStart"/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@Slf4j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>@Configuration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TraceFilter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implements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private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Logger </w:t>
      </w:r>
      <w:proofErr w:type="spellStart"/>
      <w:r>
        <w:rPr>
          <w:rFonts w:ascii="Consolas" w:eastAsia="Consolas" w:hAnsi="Consolas" w:cs="Consolas" w:hint="default"/>
          <w:color w:val="9876AA"/>
          <w:sz w:val="19"/>
          <w:szCs w:val="19"/>
          <w:shd w:val="clear" w:color="auto" w:fill="2B2B2B"/>
        </w:rPr>
        <w:t>logger</w:t>
      </w:r>
      <w:proofErr w:type="spellEnd"/>
      <w:r>
        <w:rPr>
          <w:rFonts w:ascii="Consolas" w:eastAsia="Consolas" w:hAnsi="Consolas" w:cs="Consolas" w:hint="default"/>
          <w:color w:val="9876AA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LoggerFactory.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getLogger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TraceFilter.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class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init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FilterConfig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filterConfig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throws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ServletException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doFilter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ServletResponse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servletResponse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FilterChain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filterChain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throws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IOException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ServletException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try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HttpServletRequest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request = 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HttpServletRequest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从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header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获取</w:t>
      </w:r>
      <w:proofErr w:type="spellStart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request.getHeader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TraceConst.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TRACE_ID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StringUtils.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isEmpty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?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LogHelper.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getTraceId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() :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 xml:space="preserve">//MDC put </w:t>
      </w:r>
      <w:proofErr w:type="spellStart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MDC.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put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TraceConst.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TRACE_ID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HttpServletRequest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HttpServletRequest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HeaderMapRequestWrapper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requestWrapper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HeaderMapRequestWrapper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httpRequest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如果请求中带有这个参数，则进行过滤加一个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header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头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requestWrapper.addHeader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TraceConst.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TRACE_ID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filterChain.doFilter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requestWrapper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servletResponse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catch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(Exception e)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9876AA"/>
          <w:sz w:val="19"/>
          <w:szCs w:val="19"/>
          <w:shd w:val="clear" w:color="auto" w:fill="2B2B2B"/>
        </w:rPr>
        <w:t>logger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.error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"trace</w:t>
      </w:r>
      <w:r>
        <w:rPr>
          <w:rFonts w:ascii="Arial" w:eastAsia="Consolas" w:hAnsi="Arial" w:cs="Arial" w:hint="default"/>
          <w:color w:val="6A8759"/>
          <w:sz w:val="19"/>
          <w:szCs w:val="19"/>
          <w:shd w:val="clear" w:color="auto" w:fill="2B2B2B"/>
        </w:rPr>
        <w:t>过滤处理链路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id</w:t>
      </w:r>
      <w:r>
        <w:rPr>
          <w:rFonts w:ascii="Arial" w:eastAsia="Consolas" w:hAnsi="Arial" w:cs="Arial" w:hint="default"/>
          <w:color w:val="6A8759"/>
          <w:sz w:val="19"/>
          <w:szCs w:val="19"/>
          <w:shd w:val="clear" w:color="auto" w:fill="2B2B2B"/>
        </w:rPr>
        <w:t>异常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finally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destroy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>}</w:t>
      </w:r>
    </w:p>
    <w:p w:rsidR="00F81DE8" w:rsidRDefault="00F81DE8"/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5）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RestTemplate</w:t>
      </w:r>
      <w:proofErr w:type="spellEnd"/>
      <w:r>
        <w:rPr>
          <w:rFonts w:asciiTheme="majorEastAsia" w:eastAsiaTheme="majorEastAsia" w:hAnsiTheme="majorEastAsia" w:cstheme="majorEastAsia" w:hint="eastAsia"/>
          <w:sz w:val="24"/>
        </w:rPr>
        <w:t>调用</w:t>
      </w:r>
    </w:p>
    <w:p w:rsidR="00F81DE8" w:rsidRDefault="00000000">
      <w:r>
        <w:t>服务间调用采用</w:t>
      </w:r>
      <w:r>
        <w:t>feign</w:t>
      </w:r>
      <w:r>
        <w:t>方式或者</w:t>
      </w:r>
      <w:r>
        <w:t>restful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restTemplate</w:t>
      </w:r>
      <w:proofErr w:type="spellEnd"/>
      <w:r>
        <w:t>调用，服务公共组件拦截器或者过滤器判断</w:t>
      </w:r>
      <w:r>
        <w:t>header</w:t>
      </w:r>
      <w:r>
        <w:t>里设置</w:t>
      </w:r>
      <w:proofErr w:type="spellStart"/>
      <w:r>
        <w:t>traceId</w:t>
      </w:r>
      <w:proofErr w:type="spellEnd"/>
      <w:r>
        <w:t>，向下游传输</w:t>
      </w:r>
      <w:r>
        <w:rPr>
          <w:rFonts w:hint="eastAsia"/>
        </w:rPr>
        <w:t>。</w:t>
      </w:r>
    </w:p>
    <w:p w:rsidR="00F81DE8" w:rsidRDefault="00000000">
      <w:r>
        <w:rPr>
          <w:rFonts w:hint="eastAsia"/>
        </w:rPr>
        <w:t>例如：</w:t>
      </w:r>
    </w:p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com.yozo.common.log.trace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feign.RequestInterceptor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feign.RequestTemplate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org.apache.commons.lang3.StringUtils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org.slf4j.MDC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org.springframework.context.annotation.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Configuration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org.springframework.stereotype.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Component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org.springframework.web.context.request.RequestContextHolder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org.springframework.web.context.request.ServletRequestAttributes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proofErr w:type="spellStart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import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org.springframework.web.servlet.HandlerInterceptor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19"/>
          <w:szCs w:val="19"/>
          <w:shd w:val="clear" w:color="auto" w:fill="2B2B2B"/>
        </w:rPr>
        <w:t>RestTemplate</w:t>
      </w:r>
      <w:proofErr w:type="spellEnd"/>
      <w:r>
        <w:rPr>
          <w:rFonts w:ascii="Arial" w:eastAsia="Consolas" w:hAnsi="Arial" w:cs="Arial"/>
          <w:i/>
          <w:iCs/>
          <w:color w:val="629755"/>
          <w:sz w:val="19"/>
          <w:szCs w:val="19"/>
          <w:shd w:val="clear" w:color="auto" w:fill="2B2B2B"/>
        </w:rPr>
        <w:t>拦截器处理</w:t>
      </w:r>
      <w:proofErr w:type="spellStart"/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@Configuration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TraceInterceptor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implements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RequestInterceptor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HandlerInterceptor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apply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RequestTemplate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requestTemplate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ServletRequestAttributes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attributes = 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ServletRequestAttributes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RequestContextHolder.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getRequestAttributes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if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null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!= attributes &amp;&amp;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null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!=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attributes.getRequest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从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header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获取</w:t>
      </w:r>
      <w:proofErr w:type="spellStart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attributes.getRequest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().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getHeader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TraceConst.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TRACE_ID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StringUtils.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isEmpty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) ?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LogHelper.</w:t>
      </w:r>
      <w:r>
        <w:rPr>
          <w:rFonts w:ascii="Consolas" w:eastAsia="Consolas" w:hAnsi="Consolas" w:cs="Consolas" w:hint="default"/>
          <w:i/>
          <w:iCs/>
          <w:color w:val="A9B7C6"/>
          <w:sz w:val="19"/>
          <w:szCs w:val="19"/>
          <w:shd w:val="clear" w:color="auto" w:fill="2B2B2B"/>
        </w:rPr>
        <w:t>getTraceId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() :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处理</w:t>
      </w:r>
      <w:proofErr w:type="spellStart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resttemplate</w:t>
      </w:r>
      <w:proofErr w:type="spellEnd"/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 xml:space="preserve"> header, 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向下游传输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requestTemplate.header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TraceConst.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TRACE_ID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>}</w:t>
      </w:r>
    </w:p>
    <w:p w:rsidR="00F81DE8" w:rsidRDefault="00F81DE8"/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6）自定义注解</w:t>
      </w:r>
    </w:p>
    <w:p w:rsidR="00F81DE8" w:rsidRDefault="00000000">
      <w:r>
        <w:rPr>
          <w:rFonts w:hint="eastAsia"/>
        </w:rPr>
        <w:t>自定义注解标注需要埋点的接口方法。</w:t>
      </w:r>
    </w:p>
    <w:p w:rsidR="00F81DE8" w:rsidRDefault="00000000">
      <w:r>
        <w:rPr>
          <w:rFonts w:hint="eastAsia"/>
        </w:rPr>
        <w:t>例如：</w:t>
      </w:r>
    </w:p>
    <w:p w:rsidR="00F81DE8" w:rsidRDefault="00000000">
      <w:r>
        <w:rPr>
          <w:rFonts w:hint="eastAsia"/>
        </w:rPr>
        <w:t>方法名注解</w:t>
      </w:r>
      <w:r>
        <w:rPr>
          <w:rFonts w:hint="eastAsia"/>
        </w:rPr>
        <w:t>@TraceLink</w:t>
      </w:r>
    </w:p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com.trace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.component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java.lang.annotation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.*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iCs/>
          <w:color w:val="629755"/>
          <w:sz w:val="19"/>
          <w:szCs w:val="19"/>
          <w:shd w:val="clear" w:color="auto" w:fill="2B2B2B"/>
        </w:rPr>
        <w:t>链路节点自定义注解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@Target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(ElementType.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METHOD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@Retention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(RetentionPolicy.</w:t>
      </w:r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RUNTIME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@Documented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@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interface </w:t>
      </w:r>
      <w:proofErr w:type="spellStart"/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TraceLink</w:t>
      </w:r>
      <w:proofErr w:type="spellEnd"/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服务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-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类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-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方法路径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traceTarget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()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default 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""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</w:p>
    <w:p w:rsidR="00F81DE8" w:rsidRDefault="00F81DE8"/>
    <w:p w:rsidR="00F81DE8" w:rsidRDefault="00F81DE8"/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com.trace.component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lombok.extern.slf4j.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Slf4j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org.aspectj.lang.ProceedingJoinPoint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org.aspectj.lang.annotation.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Around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org.aspectj.lang.annotation.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Aspect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org.aspectj.lang.annotation.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Pointcut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org.springframework.beans.factory.annotation.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Value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org.springframework.stereotype.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Component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* trace</w:t>
      </w:r>
      <w:r>
        <w:rPr>
          <w:rFonts w:ascii="Arial" w:eastAsia="Consolas" w:hAnsi="Arial" w:cs="Arial"/>
          <w:i/>
          <w:iCs/>
          <w:color w:val="629755"/>
          <w:sz w:val="19"/>
          <w:szCs w:val="19"/>
          <w:shd w:val="clear" w:color="auto" w:fill="2B2B2B"/>
        </w:rPr>
        <w:t>链路数据上报接口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@Aspect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>@Component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>@Slf4j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TraceAspect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* 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t>上报日志接口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br/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lastRenderedPageBreak/>
        <w:t xml:space="preserve"> 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@Value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"${elb.trace.url}"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 </w:t>
      </w:r>
      <w:proofErr w:type="spellStart"/>
      <w:r>
        <w:rPr>
          <w:rFonts w:ascii="Consolas" w:eastAsia="Consolas" w:hAnsi="Consolas" w:cs="Consolas" w:hint="default"/>
          <w:color w:val="9876AA"/>
          <w:sz w:val="19"/>
          <w:szCs w:val="19"/>
          <w:shd w:val="clear" w:color="auto" w:fill="2B2B2B"/>
        </w:rPr>
        <w:t>traceLinkUrl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* 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t>定义切点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@Pointcut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* 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t>在注解的位置切入代码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@Pointcut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"@annotation(com.trace.component.TraceLink)"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logPointCut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* 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t>环绕通知，获取接口调用前后入参及返回值数据</w:t>
      </w:r>
      <w:r>
        <w:rPr>
          <w:rFonts w:ascii="Arial" w:eastAsia="Consolas" w:hAnsi="Arial" w:cs="Arial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bCs/>
          <w:i/>
          <w:iCs/>
          <w:color w:val="629755"/>
          <w:sz w:val="19"/>
          <w:szCs w:val="19"/>
          <w:shd w:val="clear" w:color="auto" w:fill="2B2B2B"/>
        </w:rPr>
        <w:t xml:space="preserve">@param </w:t>
      </w:r>
      <w:proofErr w:type="spellStart"/>
      <w:r>
        <w:rPr>
          <w:rFonts w:ascii="Consolas" w:eastAsia="Consolas" w:hAnsi="Consolas" w:cs="Consolas" w:hint="default"/>
          <w:i/>
          <w:iCs/>
          <w:color w:val="8A653B"/>
          <w:sz w:val="19"/>
          <w:szCs w:val="19"/>
          <w:shd w:val="clear" w:color="auto" w:fill="2B2B2B"/>
        </w:rPr>
        <w:t>proceedingJoinPoint</w:t>
      </w:r>
      <w:proofErr w:type="spellEnd"/>
      <w:r>
        <w:rPr>
          <w:rFonts w:ascii="Consolas" w:eastAsia="Consolas" w:hAnsi="Consolas" w:cs="Consolas" w:hint="default"/>
          <w:i/>
          <w:iCs/>
          <w:color w:val="8A653B"/>
          <w:sz w:val="19"/>
          <w:szCs w:val="19"/>
          <w:shd w:val="clear" w:color="auto" w:fill="2B2B2B"/>
        </w:rPr>
        <w:br/>
        <w:t xml:space="preserve"> 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bCs/>
          <w:i/>
          <w:iCs/>
          <w:color w:val="629755"/>
          <w:sz w:val="19"/>
          <w:szCs w:val="19"/>
          <w:shd w:val="clear" w:color="auto" w:fill="2B2B2B"/>
        </w:rPr>
        <w:t>@return</w:t>
      </w:r>
      <w:r>
        <w:rPr>
          <w:rFonts w:ascii="Consolas" w:eastAsia="Consolas" w:hAnsi="Consolas" w:cs="Consolas" w:hint="default"/>
          <w:b/>
          <w:bCs/>
          <w:i/>
          <w:iCs/>
          <w:color w:val="629755"/>
          <w:sz w:val="19"/>
          <w:szCs w:val="19"/>
          <w:shd w:val="clear" w:color="auto" w:fill="2B2B2B"/>
        </w:rPr>
        <w:br/>
        <w:t xml:space="preserve">     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iCs/>
          <w:color w:val="629755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@Around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"logPointCut()"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Object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syncSysLog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ProceedingJoinPoint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proceedingJoinPoint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Object proceed =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null;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try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Object[]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args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proceedingJoinPoint.getArgs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前置通知  异步线程</w:t>
      </w:r>
      <w:proofErr w:type="gramStart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池处理</w:t>
      </w:r>
      <w:proofErr w:type="gramEnd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 xml:space="preserve">日志上报接口   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t>TODO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proceed =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proceedingJoinPoint.proceed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args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后置通知  异步线程</w:t>
      </w:r>
      <w:proofErr w:type="gramStart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池处理</w:t>
      </w:r>
      <w:proofErr w:type="gramEnd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 xml:space="preserve">日志上报接口   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t>TODO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catch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(Throwable e)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i/>
          <w:iCs/>
          <w:color w:val="9876AA"/>
          <w:sz w:val="19"/>
          <w:szCs w:val="19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.error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e.getMessage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异常通知  异步线程</w:t>
      </w:r>
      <w:proofErr w:type="gramStart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>池处理</w:t>
      </w:r>
      <w:proofErr w:type="gramEnd"/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 xml:space="preserve">日志上报接口   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t>TODO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finally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t>TODO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r>
        <w:rPr>
          <w:rFonts w:ascii="Microsoft YaHei UI" w:eastAsia="Microsoft YaHei UI" w:hAnsi="Microsoft YaHei UI" w:cs="Microsoft YaHei UI"/>
          <w:color w:val="808080"/>
          <w:sz w:val="19"/>
          <w:szCs w:val="19"/>
          <w:shd w:val="clear" w:color="auto" w:fill="2B2B2B"/>
        </w:rPr>
        <w:t xml:space="preserve">返回 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t>TODO</w:t>
      </w:r>
      <w:r>
        <w:rPr>
          <w:rFonts w:ascii="Consolas" w:eastAsia="Consolas" w:hAnsi="Consolas" w:cs="Consolas" w:hint="default"/>
          <w:i/>
          <w:iCs/>
          <w:color w:val="A8C023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proceed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>}</w:t>
      </w:r>
    </w:p>
    <w:p w:rsidR="00F81DE8" w:rsidRDefault="00F81DE8"/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7）集中公共组件</w:t>
      </w:r>
    </w:p>
    <w:p w:rsidR="00F81DE8" w:rsidRDefault="00000000">
      <w:r>
        <w:rPr>
          <w:rFonts w:hint="eastAsia"/>
        </w:rPr>
        <w:t>合并</w:t>
      </w:r>
      <w:r>
        <w:rPr>
          <w:rFonts w:hint="eastAsia"/>
        </w:rPr>
        <w:t>feign</w:t>
      </w:r>
      <w:r>
        <w:rPr>
          <w:rFonts w:hint="eastAsia"/>
        </w:rPr>
        <w:t>拦截器、</w:t>
      </w:r>
      <w:r>
        <w:rPr>
          <w:rFonts w:hint="eastAsia"/>
        </w:rPr>
        <w:t>restful</w:t>
      </w:r>
      <w:r>
        <w:rPr>
          <w:rFonts w:hint="eastAsia"/>
        </w:rPr>
        <w:t>过滤器</w:t>
      </w:r>
    </w:p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package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com.yozo.common.log.load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com.yozo.common.log.trace.TraceFeignInterceptor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com.yozo.common.log.trace.TraceFilter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org.springframework.context.annotation.ImportSelector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import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org.springframework.core.type.AnnotationMetadata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public class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TraceLog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implements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ImportSelector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String[] </w:t>
      </w:r>
      <w:proofErr w:type="spellStart"/>
      <w:r>
        <w:rPr>
          <w:rFonts w:ascii="Consolas" w:eastAsia="Consolas" w:hAnsi="Consolas" w:cs="Consolas" w:hint="default"/>
          <w:color w:val="FFC66D"/>
          <w:sz w:val="19"/>
          <w:szCs w:val="19"/>
          <w:shd w:val="clear" w:color="auto" w:fill="2B2B2B"/>
        </w:rPr>
        <w:t>selectImports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AnnotationMetadata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importingClassMetadata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String[]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traceLogImport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String[] {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 xml:space="preserve">//trace </w:t>
      </w:r>
      <w:r>
        <w:rPr>
          <w:rFonts w:ascii="Arial" w:eastAsia="Consolas" w:hAnsi="Arial" w:cs="Arial"/>
          <w:color w:val="808080"/>
          <w:sz w:val="19"/>
          <w:szCs w:val="19"/>
          <w:shd w:val="clear" w:color="auto" w:fill="2B2B2B"/>
        </w:rPr>
        <w:t>过滤器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TraceFilter.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class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.getName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 w:hint="default"/>
          <w:color w:val="808080"/>
          <w:sz w:val="19"/>
          <w:szCs w:val="19"/>
          <w:shd w:val="clear" w:color="auto" w:fill="2B2B2B"/>
        </w:rPr>
        <w:t>//</w:t>
      </w:r>
      <w:proofErr w:type="spellStart"/>
      <w:r>
        <w:rPr>
          <w:rFonts w:ascii="Consolas" w:hAnsi="Consolas" w:cs="Consolas"/>
          <w:color w:val="808080"/>
          <w:sz w:val="19"/>
          <w:szCs w:val="19"/>
          <w:shd w:val="clear" w:color="auto" w:fill="2B2B2B"/>
        </w:rPr>
        <w:t>restTemplate</w:t>
      </w:r>
      <w:proofErr w:type="spellEnd"/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t>拦截器</w:t>
      </w:r>
      <w:r>
        <w:rPr>
          <w:rFonts w:ascii="Arial" w:eastAsia="Consolas" w:hAnsi="Arial" w:cs="Arial" w:hint="default"/>
          <w:color w:val="808080"/>
          <w:sz w:val="19"/>
          <w:szCs w:val="19"/>
          <w:shd w:val="clear" w:color="auto" w:fill="2B2B2B"/>
        </w:rPr>
        <w:br/>
        <w:t xml:space="preserve">               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TraceInterceptor.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class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.getName</w:t>
      </w:r>
      <w:proofErr w:type="spell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 xml:space="preserve">        }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    return </w:t>
      </w:r>
      <w:proofErr w:type="spellStart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traceLogImport</w:t>
      </w:r>
      <w:proofErr w:type="spellEnd"/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  <w:t>}</w:t>
      </w:r>
    </w:p>
    <w:p w:rsidR="00F81DE8" w:rsidRDefault="00F81DE8"/>
    <w:p w:rsidR="00F81DE8" w:rsidRDefault="00F81DE8"/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8）数据存储</w:t>
      </w:r>
    </w:p>
    <w:p w:rsidR="00F81DE8" w:rsidRDefault="00000000">
      <w:r>
        <w:rPr>
          <w:rFonts w:hint="eastAsia"/>
        </w:rPr>
        <w:t>上报埋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推入</w:t>
      </w:r>
      <w:r>
        <w:rPr>
          <w:rFonts w:hint="eastAsia"/>
        </w:rPr>
        <w:t>DB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消费数据至大数据。</w:t>
      </w:r>
    </w:p>
    <w:p w:rsidR="00F81DE8" w:rsidRDefault="00000000">
      <w:r>
        <w:rPr>
          <w:rFonts w:hint="eastAsia"/>
        </w:rPr>
        <w:t>前期不具备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大数据环境，可以入库</w:t>
      </w:r>
      <w:r>
        <w:rPr>
          <w:rFonts w:hint="eastAsia"/>
        </w:rPr>
        <w:t>DB</w:t>
      </w:r>
      <w:r>
        <w:rPr>
          <w:rFonts w:hint="eastAsia"/>
        </w:rPr>
        <w:t>，需要设计表。</w:t>
      </w: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9）统计计算</w:t>
      </w:r>
    </w:p>
    <w:p w:rsidR="00F81DE8" w:rsidRDefault="00000000">
      <w:r>
        <w:rPr>
          <w:rFonts w:hint="eastAsia"/>
        </w:rPr>
        <w:t>统计计算维度由大数据做实时计算或者离线计算。</w:t>
      </w:r>
    </w:p>
    <w:p w:rsidR="00F81DE8" w:rsidRDefault="00000000">
      <w:r>
        <w:rPr>
          <w:rFonts w:hint="eastAsia"/>
        </w:rPr>
        <w:t>前期</w:t>
      </w:r>
      <w:r>
        <w:rPr>
          <w:rFonts w:hint="eastAsia"/>
        </w:rPr>
        <w:t>DB</w:t>
      </w:r>
      <w:r>
        <w:rPr>
          <w:rFonts w:hint="eastAsia"/>
        </w:rPr>
        <w:t>只能通过定时任务、存储</w:t>
      </w:r>
      <w:proofErr w:type="gramStart"/>
      <w:r>
        <w:rPr>
          <w:rFonts w:hint="eastAsia"/>
        </w:rPr>
        <w:t>过程做准实时</w:t>
      </w:r>
      <w:proofErr w:type="gramEnd"/>
      <w:r>
        <w:rPr>
          <w:rFonts w:hint="eastAsia"/>
        </w:rPr>
        <w:t>统计计算。</w:t>
      </w:r>
    </w:p>
    <w:p w:rsidR="00F81DE8" w:rsidRDefault="00F81DE8"/>
    <w:p w:rsidR="00F81DE8" w:rsidRDefault="00F81DE8"/>
    <w:p w:rsidR="00F81DE8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  <w:r>
        <w:rPr>
          <w:rFonts w:hint="eastAsia"/>
        </w:rPr>
        <w:t>import</w:t>
      </w:r>
    </w:p>
    <w:p w:rsidR="00F81DE8" w:rsidRDefault="00000000">
      <w:r>
        <w:rPr>
          <w:rFonts w:hint="eastAsia"/>
        </w:rPr>
        <w:t>客户端使用链路</w:t>
      </w:r>
      <w:r>
        <w:rPr>
          <w:rFonts w:hint="eastAsia"/>
        </w:rPr>
        <w:t>import</w:t>
      </w:r>
      <w:r>
        <w:rPr>
          <w:rFonts w:hint="eastAsia"/>
        </w:rPr>
        <w:t>组件、定义日志文件及格式</w:t>
      </w:r>
    </w:p>
    <w:p w:rsidR="00F81DE8" w:rsidRDefault="00000000">
      <w:pPr>
        <w:pStyle w:val="2"/>
        <w:numPr>
          <w:ilvl w:val="0"/>
          <w:numId w:val="2"/>
        </w:numPr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pom依赖</w:t>
      </w:r>
    </w:p>
    <w:p w:rsidR="00F81DE8" w:rsidRDefault="00000000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链路依赖</w:t>
      </w:r>
      <w:r>
        <w:rPr>
          <w:rFonts w:hint="eastAsia"/>
        </w:rPr>
        <w:t>--&gt;</w:t>
      </w:r>
    </w:p>
    <w:p w:rsidR="00F81DE8" w:rsidRDefault="00000000">
      <w:r>
        <w:rPr>
          <w:rFonts w:hint="eastAsia"/>
        </w:rPr>
        <w:t>&lt;dependency&gt;</w:t>
      </w:r>
    </w:p>
    <w:p w:rsidR="00F81DE8" w:rsidRDefault="00000000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com.pms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F81DE8" w:rsidRDefault="00000000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-trace-log&lt;/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F81DE8" w:rsidRDefault="00000000">
      <w:r>
        <w:rPr>
          <w:rFonts w:hint="eastAsia"/>
        </w:rPr>
        <w:t>&lt;/dependency&gt;</w:t>
      </w:r>
    </w:p>
    <w:p w:rsidR="00F81DE8" w:rsidRDefault="00F81DE8"/>
    <w:p w:rsidR="00F81DE8" w:rsidRDefault="00000000">
      <w:pPr>
        <w:pStyle w:val="2"/>
        <w:numPr>
          <w:ilvl w:val="0"/>
          <w:numId w:val="2"/>
        </w:numPr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公共组件Import</w:t>
      </w:r>
    </w:p>
    <w:p w:rsidR="00F81DE8" w:rsidRDefault="00000000">
      <w:r>
        <w:rPr>
          <w:rFonts w:hint="eastAsia"/>
        </w:rPr>
        <w:t>在启动类</w:t>
      </w:r>
      <w:r>
        <w:rPr>
          <w:rFonts w:hint="eastAsia"/>
        </w:rPr>
        <w:t>@Import</w:t>
      </w:r>
    </w:p>
    <w:p w:rsidR="00F81DE8" w:rsidRDefault="0000000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9"/>
          <w:szCs w:val="19"/>
        </w:rPr>
      </w:pP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</w:t>
      </w:r>
      <w:proofErr w:type="gramStart"/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Import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{TraceLog.</w:t>
      </w:r>
      <w:r>
        <w:rPr>
          <w:rFonts w:ascii="Consolas" w:eastAsia="Consolas" w:hAnsi="Consolas" w:cs="Consolas" w:hint="default"/>
          <w:color w:val="CC7832"/>
          <w:sz w:val="19"/>
          <w:szCs w:val="19"/>
          <w:shd w:val="clear" w:color="auto" w:fill="2B2B2B"/>
        </w:rPr>
        <w:t>class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})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BBB529"/>
          <w:sz w:val="19"/>
          <w:szCs w:val="19"/>
          <w:shd w:val="clear" w:color="auto" w:fill="2B2B2B"/>
        </w:rPr>
        <w:t>@SpringBootApplication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D0D0FF"/>
          <w:sz w:val="19"/>
          <w:szCs w:val="19"/>
          <w:shd w:val="clear" w:color="auto" w:fill="2B2B2B"/>
        </w:rPr>
        <w:t xml:space="preserve">scanBasePackages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= {</w:t>
      </w:r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com.trace</w:t>
      </w:r>
      <w:proofErr w:type="spellEnd"/>
      <w:r>
        <w:rPr>
          <w:rFonts w:ascii="Consolas" w:eastAsia="Consolas" w:hAnsi="Consolas" w:cs="Consolas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>})</w:t>
      </w:r>
    </w:p>
    <w:p w:rsidR="00F81DE8" w:rsidRDefault="00F81DE8"/>
    <w:p w:rsidR="00F81DE8" w:rsidRDefault="00000000">
      <w:r>
        <w:rPr>
          <w:rFonts w:hint="eastAsia"/>
        </w:rPr>
        <w:t>配置文件：</w:t>
      </w: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3）日志文件规范定义</w:t>
      </w:r>
    </w:p>
    <w:p w:rsidR="00F81DE8" w:rsidRDefault="00000000"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日志文件，整合</w:t>
      </w:r>
      <w:r>
        <w:rPr>
          <w:rFonts w:hint="eastAsia"/>
        </w:rPr>
        <w:t xml:space="preserve">MDC </w:t>
      </w:r>
      <w:proofErr w:type="spellStart"/>
      <w:r>
        <w:rPr>
          <w:rFonts w:hint="eastAsia"/>
        </w:rPr>
        <w:t>traceId</w:t>
      </w:r>
      <w:proofErr w:type="spellEnd"/>
      <w:r>
        <w:rPr>
          <w:rFonts w:hint="eastAsia"/>
        </w:rPr>
        <w:t>打印日志输出。</w:t>
      </w:r>
    </w:p>
    <w:p w:rsidR="00F81DE8" w:rsidRDefault="00F81DE8"/>
    <w:p w:rsidR="00F81DE8" w:rsidRDefault="00000000">
      <w:r>
        <w:t>采用</w:t>
      </w:r>
      <w:proofErr w:type="spellStart"/>
      <w:r>
        <w:t>logback</w:t>
      </w:r>
      <w:proofErr w:type="spellEnd"/>
      <w:r>
        <w:t>控制日志文件的切分，技术人员根据各个服务具体情况进行调整修改，默认</w:t>
      </w:r>
    </w:p>
    <w:p w:rsidR="00F81DE8" w:rsidRDefault="00000000">
      <w:r>
        <w:t>每天生成一个文件夹，每小时生成一个日志文件，保存</w:t>
      </w:r>
      <w:r>
        <w:t>15</w:t>
      </w:r>
      <w:r>
        <w:t>天日志文件</w:t>
      </w:r>
    </w:p>
    <w:p w:rsidR="00F81DE8" w:rsidRDefault="00000000">
      <w:r>
        <w:t>日志文件格式：</w:t>
      </w:r>
      <w:r>
        <w:rPr>
          <w:rFonts w:ascii="Consolas" w:hAnsi="Consolas"/>
          <w:i/>
          <w:iCs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color w:val="808080"/>
          <w:sz w:val="20"/>
          <w:szCs w:val="20"/>
        </w:rPr>
        <w:t>目录路径</w:t>
      </w:r>
      <w:r>
        <w:rPr>
          <w:rFonts w:ascii="Consolas" w:hAnsi="Consolas"/>
          <w:i/>
          <w:iCs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color w:val="808080"/>
          <w:sz w:val="20"/>
          <w:szCs w:val="20"/>
        </w:rPr>
        <w:t>服务名</w:t>
      </w:r>
      <w:r>
        <w:rPr>
          <w:rFonts w:ascii="Consolas" w:hAnsi="Consolas"/>
          <w:i/>
          <w:iCs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color w:val="808080"/>
          <w:sz w:val="20"/>
          <w:szCs w:val="20"/>
        </w:rPr>
        <w:t>年</w:t>
      </w:r>
      <w:r>
        <w:rPr>
          <w:rFonts w:ascii="Consolas" w:hAnsi="Consolas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月</w:t>
      </w:r>
      <w:r>
        <w:rPr>
          <w:rFonts w:ascii="Consolas" w:hAnsi="Consolas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日</w:t>
      </w:r>
      <w:r>
        <w:rPr>
          <w:rFonts w:ascii="Consolas" w:hAnsi="Consolas"/>
          <w:i/>
          <w:iCs/>
          <w:color w:val="808080"/>
          <w:sz w:val="20"/>
          <w:szCs w:val="20"/>
        </w:rPr>
        <w:t>/</w:t>
      </w:r>
      <w:r>
        <w:rPr>
          <w:rFonts w:ascii="Arial" w:hAnsi="Arial"/>
          <w:i/>
          <w:iCs/>
          <w:color w:val="808080"/>
          <w:sz w:val="20"/>
          <w:szCs w:val="20"/>
        </w:rPr>
        <w:t>服务名</w:t>
      </w:r>
      <w:r>
        <w:rPr>
          <w:rFonts w:ascii="Consolas" w:hAnsi="Consolas"/>
          <w:i/>
          <w:iCs/>
          <w:color w:val="808080"/>
          <w:sz w:val="20"/>
          <w:szCs w:val="20"/>
        </w:rPr>
        <w:t>.</w:t>
      </w:r>
      <w:r>
        <w:rPr>
          <w:rFonts w:ascii="Arial" w:hAnsi="Arial"/>
          <w:i/>
          <w:iCs/>
          <w:color w:val="808080"/>
          <w:sz w:val="20"/>
          <w:szCs w:val="20"/>
        </w:rPr>
        <w:t>年</w:t>
      </w:r>
      <w:r>
        <w:rPr>
          <w:rFonts w:ascii="Consolas" w:hAnsi="Consolas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月</w:t>
      </w:r>
      <w:r>
        <w:rPr>
          <w:rFonts w:ascii="Consolas" w:hAnsi="Consolas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日</w:t>
      </w:r>
      <w:r>
        <w:rPr>
          <w:rFonts w:ascii="Consolas" w:hAnsi="Consolas"/>
          <w:i/>
          <w:iCs/>
          <w:color w:val="808080"/>
          <w:sz w:val="20"/>
          <w:szCs w:val="20"/>
        </w:rPr>
        <w:t>-</w:t>
      </w:r>
      <w:r>
        <w:rPr>
          <w:rFonts w:ascii="Arial" w:hAnsi="Arial"/>
          <w:i/>
          <w:iCs/>
          <w:color w:val="808080"/>
          <w:sz w:val="20"/>
          <w:szCs w:val="20"/>
        </w:rPr>
        <w:t>时</w:t>
      </w:r>
      <w:r>
        <w:rPr>
          <w:rFonts w:ascii="Consolas" w:hAnsi="Consolas"/>
          <w:i/>
          <w:iCs/>
          <w:color w:val="808080"/>
          <w:sz w:val="20"/>
          <w:szCs w:val="20"/>
        </w:rPr>
        <w:t>.log</w:t>
      </w:r>
    </w:p>
    <w:p w:rsidR="00F81DE8" w:rsidRDefault="00000000">
      <w:r>
        <w:rPr>
          <w:noProof/>
        </w:rPr>
        <w:drawing>
          <wp:inline distT="0" distB="0" distL="85090" distR="85090">
            <wp:extent cx="5273801" cy="2527318"/>
            <wp:effectExtent l="0" t="0" r="3175" b="6350"/>
            <wp:docPr id="34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320" cy="2529963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81DE8" w:rsidRDefault="00000000">
      <w:r>
        <w:t>error</w:t>
      </w:r>
      <w:r>
        <w:t>级别日志，每天生成一个日志文件，保存</w:t>
      </w:r>
      <w:r>
        <w:t>30</w:t>
      </w:r>
      <w:r>
        <w:t>天</w:t>
      </w:r>
    </w:p>
    <w:p w:rsidR="00F81DE8" w:rsidRDefault="00000000">
      <w:r>
        <w:rPr>
          <w:noProof/>
        </w:rPr>
        <w:lastRenderedPageBreak/>
        <w:drawing>
          <wp:inline distT="0" distB="0" distL="85090" distR="85090">
            <wp:extent cx="5274310" cy="2795270"/>
            <wp:effectExtent l="0" t="0" r="17" b="27"/>
            <wp:docPr id="37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03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81DE8" w:rsidRDefault="00F81DE8"/>
    <w:p w:rsidR="00F81DE8" w:rsidRDefault="00000000">
      <w:r>
        <w:t>例如：</w:t>
      </w:r>
    </w:p>
    <w:p w:rsidR="00F81DE8" w:rsidRDefault="00000000">
      <w:r>
        <w:t>/logs/pms-framework-portal/202</w:t>
      </w:r>
      <w:r>
        <w:rPr>
          <w:rFonts w:hint="eastAsia"/>
        </w:rPr>
        <w:t>3</w:t>
      </w:r>
      <w:r>
        <w:t>-0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6</w:t>
      </w:r>
      <w:r>
        <w:t>/pms-framework-portal.202</w:t>
      </w:r>
      <w:r>
        <w:rPr>
          <w:rFonts w:hint="eastAsia"/>
        </w:rPr>
        <w:t>3</w:t>
      </w:r>
      <w:r>
        <w:t>-0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6</w:t>
      </w:r>
      <w:r>
        <w:t>_20.</w:t>
      </w:r>
      <w:r>
        <w:rPr>
          <w:rFonts w:hint="eastAsia"/>
        </w:rPr>
        <w:t>0</w:t>
      </w:r>
      <w:r>
        <w:t>.log</w:t>
      </w:r>
    </w:p>
    <w:p w:rsidR="00F81DE8" w:rsidRDefault="00000000">
      <w:r>
        <w:t>/logs/pms-framework-portal/202</w:t>
      </w:r>
      <w:r>
        <w:rPr>
          <w:rFonts w:hint="eastAsia"/>
        </w:rPr>
        <w:t>3</w:t>
      </w:r>
      <w:r>
        <w:t>-0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6</w:t>
      </w:r>
      <w:r>
        <w:t>/pms-framework-portal.error.202</w:t>
      </w:r>
      <w:r>
        <w:rPr>
          <w:rFonts w:hint="eastAsia"/>
        </w:rPr>
        <w:t>3</w:t>
      </w:r>
      <w:r>
        <w:t>-0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6</w:t>
      </w:r>
      <w:r>
        <w:t>.log</w:t>
      </w:r>
    </w:p>
    <w:p w:rsidR="00F81DE8" w:rsidRDefault="00F81DE8"/>
    <w:p w:rsidR="00F81DE8" w:rsidRDefault="00000000">
      <w:r>
        <w:t>日志异步配置</w:t>
      </w:r>
    </w:p>
    <w:p w:rsidR="00F81DE8" w:rsidRDefault="00000000">
      <w:r>
        <w:rPr>
          <w:noProof/>
        </w:rPr>
        <w:drawing>
          <wp:inline distT="0" distB="0" distL="85090" distR="85090">
            <wp:extent cx="5274310" cy="1565275"/>
            <wp:effectExtent l="0" t="0" r="17" b="14"/>
            <wp:docPr id="40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51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81DE8" w:rsidRDefault="00F81DE8"/>
    <w:p w:rsidR="00F81DE8" w:rsidRDefault="00000000">
      <w:r>
        <w:rPr>
          <w:rFonts w:hint="eastAsia"/>
        </w:rPr>
        <w:t>日志输出结果：</w:t>
      </w:r>
    </w:p>
    <w:p w:rsidR="00F81DE8" w:rsidRDefault="00000000">
      <w:r>
        <w:rPr>
          <w:noProof/>
        </w:rPr>
        <w:drawing>
          <wp:inline distT="0" distB="0" distL="85090" distR="85090">
            <wp:extent cx="5274310" cy="475615"/>
            <wp:effectExtent l="0" t="0" r="2540" b="635"/>
            <wp:docPr id="28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81DE8" w:rsidRDefault="00F81DE8"/>
    <w:p w:rsidR="00F81DE8" w:rsidRDefault="00000000">
      <w:pPr>
        <w:pStyle w:val="2"/>
        <w:spacing w:before="100" w:after="100" w:line="24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4）使用注解</w:t>
      </w:r>
    </w:p>
    <w:p w:rsidR="00F81DE8" w:rsidRDefault="00000000">
      <w:r>
        <w:rPr>
          <w:rFonts w:hint="eastAsia"/>
        </w:rPr>
        <w:t>在方法名上使用注解，以标识此方法在链路节点上。</w:t>
      </w:r>
    </w:p>
    <w:p w:rsidR="00F81DE8" w:rsidRDefault="00000000">
      <w:r>
        <w:rPr>
          <w:rFonts w:hint="eastAsia"/>
        </w:rPr>
        <w:t>例如：</w:t>
      </w:r>
      <w:r>
        <w:rPr>
          <w:rFonts w:hint="eastAsia"/>
        </w:rPr>
        <w:t>@TraceLink</w:t>
      </w:r>
    </w:p>
    <w:p w:rsidR="00F81DE8" w:rsidRDefault="00000000">
      <w:r>
        <w:rPr>
          <w:noProof/>
        </w:rPr>
        <w:lastRenderedPageBreak/>
        <w:drawing>
          <wp:inline distT="0" distB="0" distL="114300" distR="114300">
            <wp:extent cx="5271135" cy="371665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E8" w:rsidRDefault="00F81DE8"/>
    <w:p w:rsidR="00F81DE8" w:rsidRDefault="00000000">
      <w:r>
        <w:rPr>
          <w:rFonts w:hint="eastAsia"/>
        </w:rPr>
        <w:t>注入：针对三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调入，可以在网关层生成链路</w:t>
      </w:r>
      <w:r>
        <w:rPr>
          <w:rFonts w:hint="eastAsia"/>
        </w:rPr>
        <w:t>ID</w:t>
      </w:r>
      <w:r>
        <w:rPr>
          <w:rFonts w:hint="eastAsia"/>
        </w:rPr>
        <w:t>，向下游传输。</w:t>
      </w:r>
    </w:p>
    <w:p w:rsidR="00F81DE8" w:rsidRDefault="00000000">
      <w:pPr>
        <w:pStyle w:val="1"/>
      </w:pPr>
      <w:r>
        <w:t>3</w:t>
      </w:r>
      <w:r>
        <w:t>、日志规范</w:t>
      </w:r>
    </w:p>
    <w:p w:rsidR="00F81DE8" w:rsidRDefault="00000000">
      <w:pPr>
        <w:pStyle w:val="2"/>
        <w:numPr>
          <w:ilvl w:val="0"/>
          <w:numId w:val="3"/>
        </w:numPr>
      </w:pPr>
      <w:r>
        <w:t>日志级别</w:t>
      </w:r>
    </w:p>
    <w:p w:rsidR="00F81DE8" w:rsidRDefault="00000000">
      <w:r>
        <w:t>现在分为</w:t>
      </w:r>
      <w:r>
        <w:t>5</w:t>
      </w:r>
      <w:r>
        <w:t>个日志级别，</w:t>
      </w:r>
      <w:r>
        <w:t>info</w:t>
      </w:r>
      <w:r>
        <w:t>、</w:t>
      </w:r>
      <w:r>
        <w:t>debug</w:t>
      </w:r>
      <w:r>
        <w:t>、</w:t>
      </w:r>
      <w:r>
        <w:t>warn</w:t>
      </w:r>
      <w:r>
        <w:t>、</w:t>
      </w:r>
      <w:r>
        <w:t>error</w:t>
      </w:r>
      <w:r>
        <w:t>、</w:t>
      </w:r>
      <w:r>
        <w:t>trace</w:t>
      </w:r>
      <w:r>
        <w:t>。</w:t>
      </w:r>
    </w:p>
    <w:p w:rsidR="00F81DE8" w:rsidRDefault="00000000">
      <w:r>
        <w:t>info</w:t>
      </w:r>
      <w:r>
        <w:t>：信息日志，包括业务日志、入参、出参。</w:t>
      </w:r>
    </w:p>
    <w:p w:rsidR="00F81DE8" w:rsidRDefault="00000000">
      <w:r>
        <w:t>error</w:t>
      </w:r>
      <w:r>
        <w:t>：错误日志，包括错误日志、异常日志、验证不通过等场景。以便问题定位查找分析。</w:t>
      </w:r>
    </w:p>
    <w:p w:rsidR="00F81DE8" w:rsidRDefault="00000000">
      <w:r>
        <w:t>debug</w:t>
      </w:r>
      <w:r>
        <w:t>：主要用于开发、运行日志。生产环境根据情况尽可能不打印。</w:t>
      </w:r>
    </w:p>
    <w:p w:rsidR="00F81DE8" w:rsidRDefault="00000000">
      <w:r>
        <w:t>warn</w:t>
      </w:r>
      <w:r>
        <w:t>：告警日志，用于不影响系统服务业务及功能作用，尽量少用。</w:t>
      </w:r>
    </w:p>
    <w:p w:rsidR="00F81DE8" w:rsidRDefault="00000000">
      <w:r>
        <w:t>trace</w:t>
      </w:r>
      <w:r>
        <w:t>：详尽日志，考虑日志量，不使用。</w:t>
      </w:r>
    </w:p>
    <w:p w:rsidR="00F81DE8" w:rsidRDefault="00F81DE8"/>
    <w:p w:rsidR="00F81DE8" w:rsidRDefault="00000000">
      <w:pPr>
        <w:pStyle w:val="2"/>
      </w:pPr>
      <w:r>
        <w:t>2</w:t>
      </w:r>
      <w:r>
        <w:t>）日志打印</w:t>
      </w:r>
    </w:p>
    <w:p w:rsidR="00F81DE8" w:rsidRDefault="00000000">
      <w:r>
        <w:t xml:space="preserve">A) </w:t>
      </w:r>
      <w:r>
        <w:t>打印接口</w:t>
      </w:r>
      <w:r>
        <w:t>/</w:t>
      </w:r>
      <w:r>
        <w:t>方法的入参、</w:t>
      </w:r>
      <w:proofErr w:type="gramStart"/>
      <w:r>
        <w:t>出参日志</w:t>
      </w:r>
      <w:proofErr w:type="gramEnd"/>
      <w:r>
        <w:t>。</w:t>
      </w:r>
    </w:p>
    <w:p w:rsidR="00F81DE8" w:rsidRDefault="00000000">
      <w:r>
        <w:t xml:space="preserve">B) </w:t>
      </w:r>
      <w:r>
        <w:t>重要的业务逻辑、步骤、条件必须打印日志。</w:t>
      </w:r>
    </w:p>
    <w:p w:rsidR="00F81DE8" w:rsidRDefault="00000000">
      <w:r>
        <w:t xml:space="preserve">C) </w:t>
      </w:r>
      <w:r>
        <w:t>日志的粗细颗粒度，根据数据报文的大小打印必要的日志数据。</w:t>
      </w:r>
    </w:p>
    <w:p w:rsidR="00F81DE8" w:rsidRDefault="00000000">
      <w:r>
        <w:t xml:space="preserve">D) </w:t>
      </w:r>
      <w:r>
        <w:t>列表</w:t>
      </w:r>
      <w:proofErr w:type="gramStart"/>
      <w:r>
        <w:t>返参根据</w:t>
      </w:r>
      <w:proofErr w:type="gramEnd"/>
      <w:r>
        <w:t>情况是否需要全部打印。</w:t>
      </w:r>
    </w:p>
    <w:p w:rsidR="00F81DE8" w:rsidRDefault="00000000">
      <w:pPr>
        <w:pStyle w:val="2"/>
      </w:pPr>
      <w:r>
        <w:lastRenderedPageBreak/>
        <w:t>3</w:t>
      </w:r>
      <w:r>
        <w:t>）日志格式</w:t>
      </w:r>
    </w:p>
    <w:p w:rsidR="00F81DE8" w:rsidRDefault="00000000">
      <w:r>
        <w:t>日志格式：时间戳</w:t>
      </w:r>
      <w:r>
        <w:t xml:space="preserve"> + </w:t>
      </w:r>
      <w:r>
        <w:t>日志级别</w:t>
      </w:r>
      <w:r>
        <w:t xml:space="preserve"> + </w:t>
      </w:r>
      <w:r>
        <w:t>线程</w:t>
      </w:r>
      <w:proofErr w:type="gramStart"/>
      <w:r>
        <w:t>栈</w:t>
      </w:r>
      <w:proofErr w:type="gramEnd"/>
      <w:r>
        <w:t xml:space="preserve"> + trace</w:t>
      </w:r>
      <w:r>
        <w:t>日志链路</w:t>
      </w:r>
      <w:r>
        <w:t xml:space="preserve">Id + </w:t>
      </w:r>
      <w:r>
        <w:t>全路径类</w:t>
      </w:r>
    </w:p>
    <w:p w:rsidR="00F81DE8" w:rsidRDefault="00000000">
      <w:pPr>
        <w:pStyle w:val="HTML"/>
        <w:shd w:val="clear" w:color="auto" w:fill="FFFFFF"/>
        <w:rPr>
          <w:rFonts w:ascii="Consolas" w:hAnsi="Consolas" w:hint="default"/>
          <w:color w:val="00000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/>
          <w:color w:val="000000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yyyy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-MM-dd </w:t>
      </w:r>
      <w:proofErr w:type="spellStart"/>
      <w:r>
        <w:rPr>
          <w:rFonts w:ascii="Consolas" w:hAnsi="Consolas"/>
          <w:color w:val="000000"/>
          <w:sz w:val="20"/>
          <w:szCs w:val="20"/>
        </w:rPr>
        <w:t>HH:mm:ss.SSS</w:t>
      </w:r>
      <w:proofErr w:type="spellEnd"/>
      <w:r>
        <w:rPr>
          <w:rFonts w:ascii="Consolas" w:hAnsi="Consolas"/>
          <w:color w:val="000000"/>
          <w:sz w:val="20"/>
          <w:szCs w:val="20"/>
        </w:rPr>
        <w:t>} %-5level [%thread] %X{</w:t>
      </w:r>
      <w:proofErr w:type="spellStart"/>
      <w:r>
        <w:rPr>
          <w:rFonts w:ascii="Consolas" w:hAnsi="Consolas"/>
          <w:color w:val="000000"/>
          <w:sz w:val="20"/>
          <w:szCs w:val="20"/>
        </w:rPr>
        <w:t>traceId</w:t>
      </w:r>
      <w:proofErr w:type="spellEnd"/>
      <w:r>
        <w:rPr>
          <w:rFonts w:ascii="Consolas" w:hAnsi="Consolas"/>
          <w:color w:val="000000"/>
          <w:sz w:val="20"/>
          <w:szCs w:val="20"/>
        </w:rPr>
        <w:t>} %logger - %</w:t>
      </w:r>
      <w:proofErr w:type="spellStart"/>
      <w:r>
        <w:rPr>
          <w:rFonts w:ascii="Consolas" w:hAnsi="Consolas"/>
          <w:color w:val="000000"/>
          <w:sz w:val="20"/>
          <w:szCs w:val="20"/>
        </w:rPr>
        <w:t>msg%n</w:t>
      </w:r>
      <w:proofErr w:type="spellEnd"/>
    </w:p>
    <w:p w:rsidR="00F81DE8" w:rsidRDefault="00000000">
      <w:pPr>
        <w:pStyle w:val="2"/>
      </w:pPr>
      <w:r>
        <w:t>4</w:t>
      </w:r>
      <w:r>
        <w:t>）条件日志</w:t>
      </w:r>
    </w:p>
    <w:p w:rsidR="00F81DE8" w:rsidRDefault="00000000">
      <w:pPr>
        <w:rPr>
          <w:rFonts w:ascii="Calibri" w:eastAsia="宋体" w:hAnsi="Calibri"/>
        </w:rPr>
      </w:pPr>
      <w:r>
        <w:rPr>
          <w:rFonts w:ascii="Calibri" w:eastAsia="宋体" w:hAnsi="Calibri"/>
        </w:rPr>
        <w:t>If else</w:t>
      </w:r>
      <w:r>
        <w:rPr>
          <w:rFonts w:ascii="Calibri" w:eastAsia="宋体" w:hAnsi="Calibri"/>
        </w:rPr>
        <w:t>、</w:t>
      </w:r>
      <w:r>
        <w:rPr>
          <w:rFonts w:ascii="Calibri" w:eastAsia="宋体" w:hAnsi="Calibri"/>
        </w:rPr>
        <w:t>switch</w:t>
      </w:r>
      <w:r>
        <w:rPr>
          <w:rFonts w:ascii="Calibri" w:eastAsia="宋体" w:hAnsi="Calibri"/>
        </w:rPr>
        <w:t>等条件判断，条件复杂、每个分支首行都尽量打印日志。</w:t>
      </w:r>
    </w:p>
    <w:p w:rsidR="00F81DE8" w:rsidRDefault="00000000">
      <w:pPr>
        <w:pStyle w:val="2"/>
      </w:pPr>
      <w:r>
        <w:t>5</w:t>
      </w:r>
      <w:r>
        <w:t>）日志框架</w:t>
      </w:r>
      <w:r>
        <w:t>SLF4J</w:t>
      </w:r>
    </w:p>
    <w:p w:rsidR="00F81DE8" w:rsidRDefault="00000000">
      <w:r>
        <w:t>建议使用日志框架</w:t>
      </w:r>
      <w:r>
        <w:t>SLF4J</w:t>
      </w:r>
      <w:r>
        <w:t>中的</w:t>
      </w:r>
      <w:r>
        <w:t>API</w:t>
      </w:r>
    </w:p>
    <w:p w:rsidR="00F81DE8" w:rsidRDefault="00000000">
      <w:pPr>
        <w:pStyle w:val="HTML"/>
        <w:shd w:val="clear" w:color="auto" w:fill="FFFFFF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>例如：</w:t>
      </w:r>
    </w:p>
    <w:p w:rsidR="00F81DE8" w:rsidRDefault="00000000">
      <w:pPr>
        <w:pStyle w:val="HTML"/>
        <w:shd w:val="clear" w:color="auto" w:fill="FFFFFF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>采用</w:t>
      </w:r>
      <w:proofErr w:type="spellStart"/>
      <w:r>
        <w:rPr>
          <w:rFonts w:ascii="Calibri" w:hAnsi="Calibri"/>
          <w:sz w:val="21"/>
          <w:szCs w:val="22"/>
        </w:rPr>
        <w:t>lombok</w:t>
      </w:r>
      <w:proofErr w:type="spellEnd"/>
      <w:r>
        <w:rPr>
          <w:rFonts w:ascii="Calibri" w:hAnsi="Calibri"/>
          <w:sz w:val="21"/>
          <w:szCs w:val="22"/>
        </w:rPr>
        <w:t>注入方式，</w:t>
      </w:r>
      <w:r>
        <w:rPr>
          <w:rFonts w:ascii="Calibri" w:hAnsi="Calibri"/>
          <w:sz w:val="21"/>
          <w:szCs w:val="22"/>
        </w:rPr>
        <w:t>@Slf4j</w:t>
      </w:r>
    </w:p>
    <w:p w:rsidR="00F81DE8" w:rsidRDefault="00000000">
      <w:r>
        <w:t>手动创建</w:t>
      </w:r>
      <w:r>
        <w:t>Logger</w:t>
      </w:r>
      <w:r>
        <w:t>方式：</w:t>
      </w:r>
    </w:p>
    <w:p w:rsidR="00F81DE8" w:rsidRDefault="00000000">
      <w:pPr>
        <w:pStyle w:val="HTML"/>
        <w:shd w:val="clear" w:color="auto" w:fill="FFFFFF"/>
        <w:spacing w:after="359" w:line="329" w:lineRule="atLeast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 xml:space="preserve">private static final Logger </w:t>
      </w:r>
      <w:proofErr w:type="spellStart"/>
      <w:r>
        <w:rPr>
          <w:rFonts w:ascii="Calibri" w:hAnsi="Calibri"/>
          <w:sz w:val="21"/>
          <w:szCs w:val="22"/>
        </w:rPr>
        <w:t>logger</w:t>
      </w:r>
      <w:proofErr w:type="spellEnd"/>
      <w:r>
        <w:rPr>
          <w:rFonts w:ascii="Calibri" w:hAnsi="Calibri"/>
          <w:sz w:val="21"/>
          <w:szCs w:val="22"/>
        </w:rPr>
        <w:t xml:space="preserve"> = </w:t>
      </w:r>
      <w:proofErr w:type="spellStart"/>
      <w:r>
        <w:rPr>
          <w:rFonts w:ascii="Calibri" w:hAnsi="Calibri"/>
          <w:sz w:val="21"/>
          <w:szCs w:val="22"/>
        </w:rPr>
        <w:t>LoggerFactory.getLogger</w:t>
      </w:r>
      <w:proofErr w:type="spellEnd"/>
      <w:r>
        <w:rPr>
          <w:rFonts w:ascii="Calibri" w:hAnsi="Calibri"/>
          <w:sz w:val="21"/>
          <w:szCs w:val="22"/>
        </w:rPr>
        <w:t>(</w:t>
      </w:r>
      <w:proofErr w:type="spellStart"/>
      <w:r>
        <w:rPr>
          <w:rFonts w:ascii="Calibri" w:hAnsi="Calibri"/>
          <w:sz w:val="21"/>
          <w:szCs w:val="22"/>
        </w:rPr>
        <w:t>XXX.class</w:t>
      </w:r>
      <w:proofErr w:type="spellEnd"/>
      <w:r>
        <w:rPr>
          <w:rFonts w:ascii="Calibri" w:hAnsi="Calibri"/>
          <w:sz w:val="21"/>
          <w:szCs w:val="22"/>
        </w:rPr>
        <w:t>);</w:t>
      </w:r>
    </w:p>
    <w:p w:rsidR="00F81DE8" w:rsidRDefault="00F81DE8"/>
    <w:p w:rsidR="00F81DE8" w:rsidRDefault="00000000">
      <w:pPr>
        <w:pStyle w:val="2"/>
      </w:pPr>
      <w:r>
        <w:t>6</w:t>
      </w:r>
      <w:r>
        <w:t>）占位打印。</w:t>
      </w:r>
    </w:p>
    <w:p w:rsidR="00F81DE8" w:rsidRDefault="00000000">
      <w:r>
        <w:t>建议使用参数占位</w:t>
      </w:r>
      <w:r>
        <w:t>{}</w:t>
      </w:r>
      <w:r>
        <w:t>，而不是用</w:t>
      </w:r>
      <w:r>
        <w:t>+</w:t>
      </w:r>
      <w:r>
        <w:t>拼接。</w:t>
      </w:r>
    </w:p>
    <w:p w:rsidR="00F81DE8" w:rsidRDefault="00000000">
      <w:r>
        <w:t>例如：</w:t>
      </w:r>
    </w:p>
    <w:p w:rsidR="00F81DE8" w:rsidRDefault="00000000">
      <w:pPr>
        <w:pStyle w:val="HTML"/>
        <w:shd w:val="clear" w:color="auto" w:fill="FFFFFF"/>
        <w:rPr>
          <w:rFonts w:ascii="Consolas" w:hAnsi="Consolas" w:hint="default"/>
          <w:color w:val="000000"/>
          <w:szCs w:val="20"/>
        </w:rPr>
      </w:pP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/>
          <w:b/>
          <w:bCs/>
          <w:color w:val="008000"/>
          <w:sz w:val="20"/>
          <w:szCs w:val="20"/>
        </w:rPr>
        <w:t>这里是网关</w:t>
      </w:r>
      <w:r>
        <w:rPr>
          <w:rFonts w:ascii="Consolas" w:hAnsi="Consolas"/>
          <w:b/>
          <w:bCs/>
          <w:color w:val="008000"/>
          <w:sz w:val="20"/>
          <w:szCs w:val="20"/>
        </w:rPr>
        <w:t>,</w:t>
      </w:r>
      <w:r>
        <w:rPr>
          <w:rFonts w:ascii="Arial" w:hAnsi="Arial"/>
          <w:b/>
          <w:bCs/>
          <w:color w:val="008000"/>
          <w:sz w:val="20"/>
          <w:szCs w:val="20"/>
        </w:rPr>
        <w:t>客户端请求路径</w:t>
      </w:r>
      <w:r>
        <w:rPr>
          <w:rFonts w:ascii="Consolas" w:hAnsi="Consolas"/>
          <w:b/>
          <w:bCs/>
          <w:color w:val="008000"/>
          <w:sz w:val="20"/>
          <w:szCs w:val="20"/>
        </w:rPr>
        <w:t>:{},</w:t>
      </w:r>
      <w:r>
        <w:rPr>
          <w:rFonts w:ascii="Arial" w:hAnsi="Arial"/>
          <w:b/>
          <w:bCs/>
          <w:color w:val="008000"/>
          <w:sz w:val="20"/>
          <w:szCs w:val="20"/>
        </w:rPr>
        <w:t>上下文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traceId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:{}" 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00"/>
          <w:sz w:val="20"/>
          <w:szCs w:val="20"/>
        </w:rPr>
        <w:t>exchange.getRequest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000000"/>
          <w:sz w:val="20"/>
          <w:szCs w:val="20"/>
        </w:rPr>
        <w:t>finalTraceId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81DE8" w:rsidRDefault="00000000">
      <w:pPr>
        <w:pStyle w:val="2"/>
      </w:pPr>
      <w:r>
        <w:t>7</w:t>
      </w:r>
      <w:r>
        <w:t>）异步打印</w:t>
      </w:r>
    </w:p>
    <w:p w:rsidR="00F81DE8" w:rsidRDefault="00000000">
      <w:r>
        <w:t>使用异步的方式来输出日志。</w:t>
      </w:r>
    </w:p>
    <w:p w:rsidR="00F81DE8" w:rsidRDefault="00000000">
      <w:r>
        <w:t>在</w:t>
      </w:r>
      <w:r>
        <w:t>logback.xml</w:t>
      </w:r>
      <w:r>
        <w:t>配置</w:t>
      </w:r>
    </w:p>
    <w:p w:rsidR="00F81DE8" w:rsidRDefault="00000000">
      <w:r>
        <w:t>例如：</w:t>
      </w:r>
    </w:p>
    <w:p w:rsidR="00F81DE8" w:rsidRDefault="00000000">
      <w:pPr>
        <w:pStyle w:val="HTML"/>
        <w:shd w:val="clear" w:color="auto" w:fill="FFFFFF"/>
        <w:rPr>
          <w:rFonts w:ascii="Consolas" w:hAnsi="Consolas" w:hint="default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appender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LogAsync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ch.qos.logback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.classic.AsyncAppender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discardingThreshold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discardingThreshold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queueSize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1024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queueSize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appender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-ref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="LOG_FILE"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appender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-ref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="ERROR_FILE"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appender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:rsidR="00F81DE8" w:rsidRDefault="00F81DE8"/>
    <w:p w:rsidR="00F81DE8" w:rsidRDefault="00000000">
      <w:pPr>
        <w:pStyle w:val="2"/>
      </w:pPr>
      <w:r>
        <w:lastRenderedPageBreak/>
        <w:t>8</w:t>
      </w:r>
      <w:r>
        <w:t>）日志数据</w:t>
      </w:r>
    </w:p>
    <w:p w:rsidR="00F81DE8" w:rsidRDefault="00000000">
      <w:r>
        <w:t>核心功能模块，建议</w:t>
      </w:r>
      <w:proofErr w:type="gramStart"/>
      <w:r>
        <w:t>打印较</w:t>
      </w:r>
      <w:proofErr w:type="gramEnd"/>
      <w:r>
        <w:t>完整的日志</w:t>
      </w:r>
    </w:p>
    <w:p w:rsidR="00F81DE8" w:rsidRDefault="00000000">
      <w:pPr>
        <w:pStyle w:val="2"/>
      </w:pPr>
      <w:r>
        <w:t>9</w:t>
      </w:r>
      <w:r>
        <w:t>）对象反射</w:t>
      </w:r>
    </w:p>
    <w:p w:rsidR="00F81DE8" w:rsidRDefault="00000000">
      <w:r>
        <w:t>不要用反射工具类解析打印对象，反射机制对性能消耗过大。</w:t>
      </w:r>
    </w:p>
    <w:p w:rsidR="00F81DE8" w:rsidRDefault="00000000">
      <w:pPr>
        <w:pStyle w:val="HTML"/>
        <w:shd w:val="clear" w:color="auto" w:fill="FFFFFF"/>
        <w:rPr>
          <w:rFonts w:ascii="Consolas" w:hAnsi="Consolas" w:hint="default"/>
          <w:color w:val="000000"/>
          <w:sz w:val="20"/>
          <w:szCs w:val="20"/>
        </w:rPr>
      </w:pPr>
      <w:r>
        <w:t>例如：打印对象采用</w:t>
      </w:r>
      <w:proofErr w:type="spellStart"/>
      <w:r>
        <w:rPr>
          <w:rFonts w:ascii="Consolas" w:hAnsi="Consolas"/>
          <w:color w:val="000000"/>
          <w:sz w:val="20"/>
          <w:szCs w:val="20"/>
        </w:rPr>
        <w:t>JSON.</w:t>
      </w:r>
      <w:r>
        <w:rPr>
          <w:rFonts w:ascii="Consolas" w:hAnsi="Consolas"/>
          <w:i/>
          <w:iCs/>
          <w:color w:val="000000"/>
          <w:sz w:val="20"/>
          <w:szCs w:val="20"/>
        </w:rPr>
        <w:t>toJSONString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81DE8" w:rsidRDefault="00F81DE8"/>
    <w:p w:rsidR="00F81DE8" w:rsidRDefault="00000000">
      <w:pPr>
        <w:pStyle w:val="2"/>
      </w:pPr>
      <w:r>
        <w:t>10</w:t>
      </w:r>
      <w:r>
        <w:t>）低级别日志</w:t>
      </w:r>
    </w:p>
    <w:p w:rsidR="00F81DE8" w:rsidRDefault="00000000">
      <w:r>
        <w:t>尽量不要打开</w:t>
      </w:r>
      <w:r>
        <w:t>debug</w:t>
      </w:r>
      <w:r>
        <w:t>级别日志，</w:t>
      </w:r>
      <w:r>
        <w:t>debug</w:t>
      </w:r>
      <w:r>
        <w:t>会把底层运行日志全部打印，这类对业务系统无效的日志暂不需要打印，会大大占用日志文件空间。</w:t>
      </w:r>
    </w:p>
    <w:p w:rsidR="00F81DE8" w:rsidRDefault="00000000">
      <w:r>
        <w:t>业务日志用</w:t>
      </w:r>
      <w:r>
        <w:t>info</w:t>
      </w:r>
      <w:r>
        <w:t>，异常错误用</w:t>
      </w:r>
      <w:r>
        <w:t>error</w:t>
      </w:r>
      <w:r>
        <w:t>。</w:t>
      </w:r>
    </w:p>
    <w:p w:rsidR="00F81DE8" w:rsidRDefault="00000000">
      <w:pPr>
        <w:pStyle w:val="2"/>
      </w:pPr>
      <w:r>
        <w:t>11</w:t>
      </w:r>
      <w:r>
        <w:t>）异常日志</w:t>
      </w:r>
    </w:p>
    <w:p w:rsidR="00F81DE8" w:rsidRDefault="00000000">
      <w:r>
        <w:t>错误异常日志处理。</w:t>
      </w:r>
    </w:p>
    <w:p w:rsidR="00F81DE8" w:rsidRDefault="00000000">
      <w:r>
        <w:t>异常不建议使用</w:t>
      </w:r>
      <w:proofErr w:type="spellStart"/>
      <w:r>
        <w:t>e.printStackTrace</w:t>
      </w:r>
      <w:proofErr w:type="spellEnd"/>
      <w:r>
        <w:t>()</w:t>
      </w:r>
      <w:r>
        <w:t>，手动打印异常错误日志。</w:t>
      </w:r>
    </w:p>
    <w:p w:rsidR="00F81DE8" w:rsidRDefault="00000000">
      <w:r>
        <w:t>例如：</w:t>
      </w:r>
    </w:p>
    <w:p w:rsidR="00F81DE8" w:rsidRDefault="00000000">
      <w:pPr>
        <w:pStyle w:val="HTML"/>
        <w:shd w:val="clear" w:color="auto" w:fill="FFFFFF"/>
        <w:spacing w:after="359" w:line="329" w:lineRule="atLeast"/>
        <w:rPr>
          <w:rFonts w:ascii="Calibri" w:hAnsi="Calibri" w:hint="default"/>
          <w:sz w:val="21"/>
          <w:szCs w:val="22"/>
        </w:rPr>
      </w:pPr>
      <w:proofErr w:type="gramStart"/>
      <w:r>
        <w:rPr>
          <w:rFonts w:ascii="Calibri" w:hAnsi="Calibri"/>
          <w:sz w:val="21"/>
          <w:szCs w:val="22"/>
        </w:rPr>
        <w:t>try{</w:t>
      </w:r>
      <w:proofErr w:type="gramEnd"/>
      <w:r>
        <w:rPr>
          <w:rFonts w:ascii="Calibri" w:hAnsi="Calibri"/>
          <w:sz w:val="21"/>
          <w:szCs w:val="22"/>
        </w:rPr>
        <w:cr/>
        <w:t xml:space="preserve">  // </w:t>
      </w:r>
      <w:r>
        <w:rPr>
          <w:rFonts w:ascii="Calibri" w:hAnsi="Calibri"/>
          <w:sz w:val="21"/>
          <w:szCs w:val="22"/>
        </w:rPr>
        <w:t>业务代码处理</w:t>
      </w:r>
      <w:r>
        <w:rPr>
          <w:rFonts w:ascii="Calibri" w:hAnsi="Calibri"/>
          <w:sz w:val="21"/>
          <w:szCs w:val="22"/>
        </w:rPr>
        <w:cr/>
      </w:r>
      <w:proofErr w:type="gramStart"/>
      <w:r>
        <w:rPr>
          <w:rFonts w:ascii="Calibri" w:hAnsi="Calibri"/>
          <w:sz w:val="21"/>
          <w:szCs w:val="22"/>
        </w:rPr>
        <w:t>}catch</w:t>
      </w:r>
      <w:proofErr w:type="gramEnd"/>
      <w:r>
        <w:rPr>
          <w:rFonts w:ascii="Calibri" w:hAnsi="Calibri"/>
          <w:sz w:val="21"/>
          <w:szCs w:val="22"/>
        </w:rPr>
        <w:t>(Exception e){</w:t>
      </w:r>
      <w:r>
        <w:rPr>
          <w:rFonts w:ascii="Calibri" w:hAnsi="Calibri"/>
          <w:sz w:val="21"/>
          <w:szCs w:val="22"/>
        </w:rPr>
        <w:cr/>
        <w:t xml:space="preserve">  </w:t>
      </w:r>
      <w:proofErr w:type="spellStart"/>
      <w:r>
        <w:rPr>
          <w:rFonts w:ascii="Calibri" w:hAnsi="Calibri"/>
          <w:sz w:val="21"/>
          <w:szCs w:val="22"/>
        </w:rPr>
        <w:t>log.error</w:t>
      </w:r>
      <w:proofErr w:type="spellEnd"/>
      <w:r>
        <w:rPr>
          <w:rFonts w:ascii="Calibri" w:hAnsi="Calibri"/>
          <w:sz w:val="21"/>
          <w:szCs w:val="22"/>
        </w:rPr>
        <w:t>("</w:t>
      </w:r>
      <w:r>
        <w:rPr>
          <w:rFonts w:ascii="Calibri" w:hAnsi="Calibri"/>
          <w:sz w:val="21"/>
          <w:szCs w:val="22"/>
        </w:rPr>
        <w:t>业务处理异常</w:t>
      </w:r>
      <w:r>
        <w:rPr>
          <w:rFonts w:ascii="Calibri" w:hAnsi="Calibri"/>
          <w:sz w:val="21"/>
          <w:szCs w:val="22"/>
        </w:rPr>
        <w:t xml:space="preserve">",e);  </w:t>
      </w:r>
    </w:p>
    <w:p w:rsidR="00F81DE8" w:rsidRDefault="00000000">
      <w:pPr>
        <w:pStyle w:val="HTML"/>
        <w:shd w:val="clear" w:color="auto" w:fill="FFFFFF"/>
        <w:spacing w:after="359" w:line="329" w:lineRule="atLeast"/>
        <w:ind w:firstLine="420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>//</w:t>
      </w:r>
      <w:r>
        <w:rPr>
          <w:rFonts w:ascii="Calibri" w:hAnsi="Calibri"/>
          <w:sz w:val="21"/>
          <w:szCs w:val="22"/>
        </w:rPr>
        <w:t>不建议用</w:t>
      </w:r>
      <w:proofErr w:type="spellStart"/>
      <w:r>
        <w:rPr>
          <w:rFonts w:ascii="Calibri" w:hAnsi="Calibri"/>
          <w:sz w:val="21"/>
          <w:szCs w:val="22"/>
        </w:rPr>
        <w:t>e.</w:t>
      </w:r>
      <w:proofErr w:type="gramStart"/>
      <w:r>
        <w:rPr>
          <w:rFonts w:ascii="Calibri" w:hAnsi="Calibri"/>
          <w:sz w:val="21"/>
          <w:szCs w:val="22"/>
        </w:rPr>
        <w:t>printStackTrace</w:t>
      </w:r>
      <w:proofErr w:type="spellEnd"/>
      <w:r>
        <w:rPr>
          <w:rFonts w:ascii="Calibri" w:hAnsi="Calibri"/>
          <w:sz w:val="21"/>
          <w:szCs w:val="22"/>
        </w:rPr>
        <w:t>(</w:t>
      </w:r>
      <w:proofErr w:type="gramEnd"/>
      <w:r>
        <w:rPr>
          <w:rFonts w:ascii="Calibri" w:hAnsi="Calibri"/>
          <w:sz w:val="21"/>
          <w:szCs w:val="22"/>
        </w:rPr>
        <w:t>);</w:t>
      </w:r>
      <w:r>
        <w:rPr>
          <w:rFonts w:ascii="Calibri" w:hAnsi="Calibri"/>
          <w:sz w:val="21"/>
          <w:szCs w:val="22"/>
        </w:rPr>
        <w:cr/>
        <w:t>}</w:t>
      </w:r>
    </w:p>
    <w:p w:rsidR="00F81DE8" w:rsidRDefault="00F81DE8"/>
    <w:p w:rsidR="00F81DE8" w:rsidRDefault="00000000">
      <w:pPr>
        <w:pStyle w:val="2"/>
      </w:pPr>
      <w:r>
        <w:t>12</w:t>
      </w:r>
      <w:r>
        <w:t>）异常抛出</w:t>
      </w:r>
    </w:p>
    <w:p w:rsidR="00F81DE8" w:rsidRDefault="00000000">
      <w:r>
        <w:t>尽可能把原始异常抛出来。</w:t>
      </w:r>
    </w:p>
    <w:p w:rsidR="00F81DE8" w:rsidRDefault="00000000">
      <w:r>
        <w:t>异常日志抛出</w:t>
      </w:r>
      <w:proofErr w:type="spellStart"/>
      <w:r>
        <w:t>execption</w:t>
      </w:r>
      <w:proofErr w:type="spellEnd"/>
      <w:r>
        <w:t>，返回可以用自定义异常错误码</w:t>
      </w:r>
    </w:p>
    <w:p w:rsidR="00F81DE8" w:rsidRDefault="00000000">
      <w:r>
        <w:t>反例：</w:t>
      </w:r>
    </w:p>
    <w:p w:rsidR="00F81DE8" w:rsidRDefault="00000000">
      <w:proofErr w:type="gramStart"/>
      <w:r>
        <w:t>try{</w:t>
      </w:r>
      <w:proofErr w:type="gramEnd"/>
      <w:r>
        <w:cr/>
        <w:t xml:space="preserve">  // </w:t>
      </w:r>
      <w:r>
        <w:t>业务代码处理</w:t>
      </w:r>
      <w:r>
        <w:cr/>
      </w:r>
      <w:proofErr w:type="gramStart"/>
      <w:r>
        <w:t>}catch</w:t>
      </w:r>
      <w:proofErr w:type="gramEnd"/>
      <w:r>
        <w:t>(Exception e){</w:t>
      </w:r>
    </w:p>
    <w:p w:rsidR="00F81DE8" w:rsidRDefault="00000000">
      <w:pPr>
        <w:pStyle w:val="HTML"/>
        <w:shd w:val="clear" w:color="auto" w:fill="FFFFFF"/>
        <w:rPr>
          <w:rFonts w:hint="default"/>
        </w:rPr>
      </w:pPr>
      <w:r>
        <w:t xml:space="preserve">  </w:t>
      </w:r>
      <w:proofErr w:type="spellStart"/>
      <w:proofErr w:type="gramStart"/>
      <w:r>
        <w:rPr>
          <w:rFonts w:ascii="Calibri" w:hAnsi="Calibri"/>
          <w:sz w:val="21"/>
          <w:szCs w:val="22"/>
        </w:rPr>
        <w:t>e.printStackTrace</w:t>
      </w:r>
      <w:proofErr w:type="spellEnd"/>
      <w:proofErr w:type="gramEnd"/>
      <w:r>
        <w:rPr>
          <w:rFonts w:ascii="Calibri" w:hAnsi="Calibri"/>
          <w:sz w:val="21"/>
          <w:szCs w:val="22"/>
        </w:rPr>
        <w:t>();</w:t>
      </w:r>
      <w:r>
        <w:rPr>
          <w:rFonts w:ascii="Calibri" w:hAnsi="Calibri"/>
          <w:sz w:val="21"/>
          <w:szCs w:val="22"/>
        </w:rPr>
        <w:cr/>
      </w:r>
      <w:r>
        <w:lastRenderedPageBreak/>
        <w:t>}</w:t>
      </w:r>
    </w:p>
    <w:p w:rsidR="00F81DE8" w:rsidRDefault="00000000">
      <w:pPr>
        <w:pStyle w:val="HTML"/>
        <w:shd w:val="clear" w:color="auto" w:fill="FFFFFF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>if (XXX == null) {</w:t>
      </w:r>
      <w:r>
        <w:rPr>
          <w:rFonts w:ascii="Calibri" w:hAnsi="Calibri"/>
          <w:sz w:val="21"/>
          <w:szCs w:val="22"/>
        </w:rPr>
        <w:br/>
        <w:t xml:space="preserve">    </w:t>
      </w:r>
      <w:r>
        <w:rPr>
          <w:rFonts w:ascii="Calibri" w:hAnsi="Calibri"/>
          <w:iCs/>
          <w:sz w:val="21"/>
          <w:szCs w:val="22"/>
        </w:rPr>
        <w:t>log</w:t>
      </w:r>
      <w:r>
        <w:rPr>
          <w:rFonts w:ascii="Calibri" w:hAnsi="Calibri"/>
          <w:sz w:val="21"/>
          <w:szCs w:val="22"/>
        </w:rPr>
        <w:t>.info("XXX</w:t>
      </w:r>
      <w:proofErr w:type="gramStart"/>
      <w:r>
        <w:rPr>
          <w:rFonts w:ascii="Calibri" w:hAnsi="Calibri"/>
          <w:sz w:val="21"/>
          <w:szCs w:val="22"/>
        </w:rPr>
        <w:t>”</w:t>
      </w:r>
      <w:proofErr w:type="gramEnd"/>
      <w:r>
        <w:rPr>
          <w:rFonts w:ascii="Calibri" w:hAnsi="Calibri"/>
          <w:sz w:val="21"/>
          <w:szCs w:val="22"/>
        </w:rPr>
        <w:t>);</w:t>
      </w:r>
      <w:r>
        <w:rPr>
          <w:rFonts w:ascii="Calibri" w:hAnsi="Calibri"/>
          <w:sz w:val="21"/>
          <w:szCs w:val="22"/>
        </w:rPr>
        <w:br/>
        <w:t xml:space="preserve">    throw new </w:t>
      </w:r>
      <w:proofErr w:type="spellStart"/>
      <w:r>
        <w:rPr>
          <w:rFonts w:ascii="Calibri" w:hAnsi="Calibri"/>
          <w:sz w:val="21"/>
          <w:szCs w:val="22"/>
        </w:rPr>
        <w:t>ServiceException</w:t>
      </w:r>
      <w:proofErr w:type="spellEnd"/>
      <w:r>
        <w:rPr>
          <w:rFonts w:ascii="Calibri" w:hAnsi="Calibri"/>
          <w:sz w:val="21"/>
          <w:szCs w:val="22"/>
        </w:rPr>
        <w:t>(</w:t>
      </w:r>
      <w:proofErr w:type="spellStart"/>
      <w:r>
        <w:rPr>
          <w:rFonts w:ascii="Calibri" w:hAnsi="Calibri"/>
          <w:sz w:val="21"/>
          <w:szCs w:val="22"/>
        </w:rPr>
        <w:t>ErrorEnum.XXX</w:t>
      </w:r>
      <w:proofErr w:type="spellEnd"/>
      <w:r>
        <w:rPr>
          <w:rFonts w:ascii="Calibri" w:hAnsi="Calibri"/>
          <w:sz w:val="21"/>
          <w:szCs w:val="22"/>
        </w:rPr>
        <w:t>);</w:t>
      </w:r>
      <w:r>
        <w:rPr>
          <w:rFonts w:ascii="Calibri" w:hAnsi="Calibri"/>
          <w:sz w:val="21"/>
          <w:szCs w:val="22"/>
        </w:rPr>
        <w:br/>
        <w:t>}</w:t>
      </w:r>
    </w:p>
    <w:p w:rsidR="00F81DE8" w:rsidRDefault="00000000">
      <w:r>
        <w:t>正例：</w:t>
      </w:r>
    </w:p>
    <w:p w:rsidR="00F81DE8" w:rsidRDefault="00000000">
      <w:proofErr w:type="gramStart"/>
      <w:r>
        <w:t>try{</w:t>
      </w:r>
      <w:proofErr w:type="gramEnd"/>
      <w:r>
        <w:cr/>
        <w:t xml:space="preserve">  // </w:t>
      </w:r>
      <w:r>
        <w:t>业务代码处理</w:t>
      </w:r>
      <w:r>
        <w:cr/>
      </w:r>
      <w:proofErr w:type="gramStart"/>
      <w:r>
        <w:t>}catch</w:t>
      </w:r>
      <w:proofErr w:type="gramEnd"/>
      <w:r>
        <w:t>(Exception e){</w:t>
      </w:r>
      <w:r>
        <w:cr/>
        <w:t xml:space="preserve">  </w:t>
      </w:r>
      <w:proofErr w:type="spellStart"/>
      <w:r>
        <w:t>log.error</w:t>
      </w:r>
      <w:proofErr w:type="spellEnd"/>
      <w:r>
        <w:t>("</w:t>
      </w:r>
      <w:r>
        <w:t>业务处理异常</w:t>
      </w:r>
      <w:r>
        <w:t>",e);</w:t>
      </w:r>
    </w:p>
    <w:p w:rsidR="00F81DE8" w:rsidRDefault="00000000">
      <w:r>
        <w:t>}</w:t>
      </w:r>
    </w:p>
    <w:p w:rsidR="00F81DE8" w:rsidRDefault="00000000">
      <w:pPr>
        <w:pStyle w:val="HTML"/>
        <w:shd w:val="clear" w:color="auto" w:fill="FFFFFF"/>
        <w:rPr>
          <w:rFonts w:ascii="Calibri" w:hAnsi="Calibri" w:hint="default"/>
          <w:sz w:val="21"/>
          <w:szCs w:val="22"/>
        </w:rPr>
      </w:pPr>
      <w:r>
        <w:rPr>
          <w:rFonts w:ascii="Calibri" w:hAnsi="Calibri"/>
          <w:sz w:val="21"/>
          <w:szCs w:val="22"/>
        </w:rPr>
        <w:t>if (XXX == null) {</w:t>
      </w:r>
      <w:r>
        <w:rPr>
          <w:rFonts w:ascii="Calibri" w:hAnsi="Calibri"/>
          <w:sz w:val="21"/>
          <w:szCs w:val="22"/>
        </w:rPr>
        <w:br/>
        <w:t xml:space="preserve">    </w:t>
      </w:r>
      <w:r>
        <w:rPr>
          <w:rFonts w:ascii="Calibri" w:hAnsi="Calibri"/>
          <w:iCs/>
          <w:sz w:val="21"/>
          <w:szCs w:val="22"/>
        </w:rPr>
        <w:t>log</w:t>
      </w:r>
      <w:r>
        <w:rPr>
          <w:rFonts w:ascii="Calibri" w:hAnsi="Calibri"/>
          <w:sz w:val="21"/>
          <w:szCs w:val="22"/>
        </w:rPr>
        <w:t>.info("</w:t>
      </w:r>
      <w:r>
        <w:rPr>
          <w:rFonts w:ascii="Calibri" w:hAnsi="Calibri"/>
          <w:iCs/>
          <w:sz w:val="21"/>
          <w:szCs w:val="22"/>
        </w:rPr>
        <w:t>XXX</w:t>
      </w:r>
      <w:proofErr w:type="gramStart"/>
      <w:r>
        <w:rPr>
          <w:rFonts w:ascii="Calibri" w:hAnsi="Calibri"/>
          <w:iCs/>
          <w:sz w:val="21"/>
          <w:szCs w:val="22"/>
        </w:rPr>
        <w:t>”</w:t>
      </w:r>
      <w:proofErr w:type="gramEnd"/>
      <w:r>
        <w:rPr>
          <w:rFonts w:ascii="Calibri" w:hAnsi="Calibri"/>
          <w:iCs/>
          <w:sz w:val="21"/>
          <w:szCs w:val="22"/>
        </w:rPr>
        <w:t>);</w:t>
      </w:r>
      <w:r>
        <w:rPr>
          <w:rFonts w:ascii="Calibri" w:hAnsi="Calibri"/>
          <w:sz w:val="21"/>
          <w:szCs w:val="22"/>
        </w:rPr>
        <w:br/>
        <w:t xml:space="preserve">    </w:t>
      </w:r>
      <w:r>
        <w:t xml:space="preserve">return </w:t>
      </w:r>
      <w:proofErr w:type="spellStart"/>
      <w:r>
        <w:t>ErrorEnum.XXXX</w:t>
      </w:r>
      <w:proofErr w:type="spellEnd"/>
      <w:r>
        <w:t>;</w:t>
      </w:r>
      <w:r>
        <w:cr/>
      </w:r>
      <w:r>
        <w:rPr>
          <w:rFonts w:ascii="Calibri" w:hAnsi="Calibri"/>
          <w:sz w:val="21"/>
          <w:szCs w:val="22"/>
        </w:rPr>
        <w:t>}</w:t>
      </w:r>
    </w:p>
    <w:p w:rsidR="00F81DE8" w:rsidRDefault="00F81DE8">
      <w:pPr>
        <w:ind w:firstLineChars="100" w:firstLine="210"/>
      </w:pPr>
    </w:p>
    <w:p w:rsidR="00F81DE8" w:rsidRDefault="00F81DE8">
      <w:pPr>
        <w:ind w:firstLineChars="100" w:firstLine="210"/>
      </w:pPr>
    </w:p>
    <w:p w:rsidR="00F81DE8" w:rsidRDefault="00000000">
      <w:r>
        <w:t>业务逻辑判断，不满足条件不建议手动自定义抛</w:t>
      </w:r>
      <w:proofErr w:type="gramStart"/>
      <w:r>
        <w:t>异常给</w:t>
      </w:r>
      <w:proofErr w:type="gramEnd"/>
      <w:r>
        <w:t>上层，因为这不属于程序代码执行错误，会在日志中打印出异常日志，并且通过自定义异常全局捕获会消耗一定的性能。</w:t>
      </w:r>
    </w:p>
    <w:p w:rsidR="00F81DE8" w:rsidRDefault="00000000">
      <w:r>
        <w:t>不满足条件可以返回结果</w:t>
      </w:r>
      <w:proofErr w:type="gramStart"/>
      <w:r>
        <w:t>码或者</w:t>
      </w:r>
      <w:proofErr w:type="gramEnd"/>
      <w:r>
        <w:t>布尔型。</w:t>
      </w:r>
    </w:p>
    <w:p w:rsidR="00F81DE8" w:rsidRDefault="00F81DE8"/>
    <w:p w:rsidR="00F81DE8" w:rsidRDefault="00F81DE8"/>
    <w:p w:rsidR="00F81DE8" w:rsidRDefault="00F81DE8"/>
    <w:p w:rsidR="00F81DE8" w:rsidRDefault="00F81DE8"/>
    <w:p w:rsidR="00F81DE8" w:rsidRDefault="00F81DE8"/>
    <w:p w:rsidR="00F81DE8" w:rsidRDefault="00F81DE8"/>
    <w:p w:rsidR="00F81DE8" w:rsidRDefault="00F81DE8"/>
    <w:sectPr w:rsidR="00F8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3360E"/>
    <w:multiLevelType w:val="singleLevel"/>
    <w:tmpl w:val="A573360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3329071"/>
    <w:multiLevelType w:val="multilevel"/>
    <w:tmpl w:val="B3329071"/>
    <w:lvl w:ilvl="0">
      <w:start w:val="1"/>
      <w:numFmt w:val="decimal"/>
      <w:lvlText w:val="%1）"/>
      <w:lvlJc w:val="left"/>
      <w:pPr>
        <w:ind w:left="479" w:hanging="479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D0AA4F"/>
    <w:multiLevelType w:val="singleLevel"/>
    <w:tmpl w:val="02D0AA4F"/>
    <w:lvl w:ilvl="0">
      <w:start w:val="1"/>
      <w:numFmt w:val="decimal"/>
      <w:suff w:val="nothing"/>
      <w:lvlText w:val="%1）"/>
      <w:lvlJc w:val="left"/>
    </w:lvl>
  </w:abstractNum>
  <w:num w:numId="1" w16cid:durableId="1672414068">
    <w:abstractNumId w:val="0"/>
  </w:num>
  <w:num w:numId="2" w16cid:durableId="1611208246">
    <w:abstractNumId w:val="2"/>
  </w:num>
  <w:num w:numId="3" w16cid:durableId="34821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UxZmUwMmZkNmFiYTk4Njk5MjBkM2FlNDg1MDcwZjkifQ=="/>
  </w:docVars>
  <w:rsids>
    <w:rsidRoot w:val="00F81DE8"/>
    <w:rsid w:val="00724552"/>
    <w:rsid w:val="00732078"/>
    <w:rsid w:val="007C2E9D"/>
    <w:rsid w:val="00AD7338"/>
    <w:rsid w:val="00BC524D"/>
    <w:rsid w:val="00F81DE8"/>
    <w:rsid w:val="01D129DD"/>
    <w:rsid w:val="02FA438B"/>
    <w:rsid w:val="03BC7892"/>
    <w:rsid w:val="04DF5F2E"/>
    <w:rsid w:val="06DC2725"/>
    <w:rsid w:val="07487DBA"/>
    <w:rsid w:val="0865499C"/>
    <w:rsid w:val="09772BD9"/>
    <w:rsid w:val="09AB2883"/>
    <w:rsid w:val="09D75426"/>
    <w:rsid w:val="0ABA0FCF"/>
    <w:rsid w:val="0B9C2B0E"/>
    <w:rsid w:val="0BD51E39"/>
    <w:rsid w:val="0C2F19F0"/>
    <w:rsid w:val="0C4843B9"/>
    <w:rsid w:val="0D4E058F"/>
    <w:rsid w:val="0D705975"/>
    <w:rsid w:val="0D870F11"/>
    <w:rsid w:val="0DA27AF9"/>
    <w:rsid w:val="0E8D69FB"/>
    <w:rsid w:val="0F186B39"/>
    <w:rsid w:val="0F5358FC"/>
    <w:rsid w:val="110F36F7"/>
    <w:rsid w:val="112D6307"/>
    <w:rsid w:val="11627CCB"/>
    <w:rsid w:val="11C72224"/>
    <w:rsid w:val="12504999"/>
    <w:rsid w:val="12647A72"/>
    <w:rsid w:val="126D6927"/>
    <w:rsid w:val="12C37CA8"/>
    <w:rsid w:val="1380632E"/>
    <w:rsid w:val="16DB74FC"/>
    <w:rsid w:val="17081314"/>
    <w:rsid w:val="17173305"/>
    <w:rsid w:val="17424826"/>
    <w:rsid w:val="18003D99"/>
    <w:rsid w:val="181D2B9D"/>
    <w:rsid w:val="18B90B18"/>
    <w:rsid w:val="196547FC"/>
    <w:rsid w:val="197113F3"/>
    <w:rsid w:val="1A3348FA"/>
    <w:rsid w:val="1A345F7C"/>
    <w:rsid w:val="1B4F12C0"/>
    <w:rsid w:val="1CC17F9B"/>
    <w:rsid w:val="1D183933"/>
    <w:rsid w:val="1D6D1ED1"/>
    <w:rsid w:val="1DB16262"/>
    <w:rsid w:val="1EB06519"/>
    <w:rsid w:val="1EED151B"/>
    <w:rsid w:val="1F7F7C9A"/>
    <w:rsid w:val="1F8B4890"/>
    <w:rsid w:val="212A1E87"/>
    <w:rsid w:val="21380A48"/>
    <w:rsid w:val="21464F13"/>
    <w:rsid w:val="216058A9"/>
    <w:rsid w:val="21C45BE8"/>
    <w:rsid w:val="233B65CE"/>
    <w:rsid w:val="23727B8C"/>
    <w:rsid w:val="24661428"/>
    <w:rsid w:val="25323BFF"/>
    <w:rsid w:val="262470B9"/>
    <w:rsid w:val="26993D37"/>
    <w:rsid w:val="27174C5C"/>
    <w:rsid w:val="27297642"/>
    <w:rsid w:val="27337CE7"/>
    <w:rsid w:val="277F0CF8"/>
    <w:rsid w:val="280643E0"/>
    <w:rsid w:val="280B656E"/>
    <w:rsid w:val="2826784C"/>
    <w:rsid w:val="282826CD"/>
    <w:rsid w:val="28A240A0"/>
    <w:rsid w:val="28EF41A5"/>
    <w:rsid w:val="28F2772E"/>
    <w:rsid w:val="294066EC"/>
    <w:rsid w:val="2A240992"/>
    <w:rsid w:val="2AC11AAE"/>
    <w:rsid w:val="2AE5579D"/>
    <w:rsid w:val="2BA2368E"/>
    <w:rsid w:val="2BFA7026"/>
    <w:rsid w:val="2C155C0E"/>
    <w:rsid w:val="2CAE3CDD"/>
    <w:rsid w:val="2E960B5C"/>
    <w:rsid w:val="2EC76F67"/>
    <w:rsid w:val="2F077C8B"/>
    <w:rsid w:val="2FAB0637"/>
    <w:rsid w:val="2FD858D0"/>
    <w:rsid w:val="2FE029D7"/>
    <w:rsid w:val="304C3BC8"/>
    <w:rsid w:val="30676CD4"/>
    <w:rsid w:val="30923A9E"/>
    <w:rsid w:val="312276EF"/>
    <w:rsid w:val="31CD6F8B"/>
    <w:rsid w:val="32625925"/>
    <w:rsid w:val="32C1585A"/>
    <w:rsid w:val="34FA62E8"/>
    <w:rsid w:val="35204014"/>
    <w:rsid w:val="35672685"/>
    <w:rsid w:val="35887450"/>
    <w:rsid w:val="35B9585C"/>
    <w:rsid w:val="35CE6E2D"/>
    <w:rsid w:val="35D13059"/>
    <w:rsid w:val="36A93B22"/>
    <w:rsid w:val="38060B00"/>
    <w:rsid w:val="38637D01"/>
    <w:rsid w:val="38743CBC"/>
    <w:rsid w:val="38AA3B82"/>
    <w:rsid w:val="38E452E6"/>
    <w:rsid w:val="39272B6C"/>
    <w:rsid w:val="39FA28E7"/>
    <w:rsid w:val="39FC394D"/>
    <w:rsid w:val="39FE50AC"/>
    <w:rsid w:val="3AD239CF"/>
    <w:rsid w:val="3AE40004"/>
    <w:rsid w:val="3B0752BB"/>
    <w:rsid w:val="3BE9676F"/>
    <w:rsid w:val="3C2123AD"/>
    <w:rsid w:val="3C3F1E1E"/>
    <w:rsid w:val="3D6F7F64"/>
    <w:rsid w:val="3D762284"/>
    <w:rsid w:val="3E32264F"/>
    <w:rsid w:val="3E4203B8"/>
    <w:rsid w:val="3FE71217"/>
    <w:rsid w:val="40B41A41"/>
    <w:rsid w:val="41263FC1"/>
    <w:rsid w:val="414B7E76"/>
    <w:rsid w:val="41950B2F"/>
    <w:rsid w:val="438A24AC"/>
    <w:rsid w:val="43FA3C0F"/>
    <w:rsid w:val="44692B43"/>
    <w:rsid w:val="45140D01"/>
    <w:rsid w:val="4607616F"/>
    <w:rsid w:val="46252A99"/>
    <w:rsid w:val="4678706D"/>
    <w:rsid w:val="46EB783F"/>
    <w:rsid w:val="46EE4F80"/>
    <w:rsid w:val="4702556E"/>
    <w:rsid w:val="474F09D8"/>
    <w:rsid w:val="475C698F"/>
    <w:rsid w:val="480B0368"/>
    <w:rsid w:val="486E0728"/>
    <w:rsid w:val="48D662CD"/>
    <w:rsid w:val="495C67D2"/>
    <w:rsid w:val="4A043D0F"/>
    <w:rsid w:val="4AA246B9"/>
    <w:rsid w:val="4B546504"/>
    <w:rsid w:val="4C0C2D98"/>
    <w:rsid w:val="4D185106"/>
    <w:rsid w:val="4D4B7289"/>
    <w:rsid w:val="4DD252B5"/>
    <w:rsid w:val="4E255D2C"/>
    <w:rsid w:val="4E8430BC"/>
    <w:rsid w:val="4F3855EC"/>
    <w:rsid w:val="4F524FE0"/>
    <w:rsid w:val="4FAE3B00"/>
    <w:rsid w:val="502A762A"/>
    <w:rsid w:val="506F7733"/>
    <w:rsid w:val="50A70C7B"/>
    <w:rsid w:val="51917235"/>
    <w:rsid w:val="52541547"/>
    <w:rsid w:val="539B083F"/>
    <w:rsid w:val="546D21DB"/>
    <w:rsid w:val="54B41BB8"/>
    <w:rsid w:val="54BC281B"/>
    <w:rsid w:val="555D5DAC"/>
    <w:rsid w:val="55E14425"/>
    <w:rsid w:val="56A619D5"/>
    <w:rsid w:val="57A8352A"/>
    <w:rsid w:val="57E9601D"/>
    <w:rsid w:val="57FA3D86"/>
    <w:rsid w:val="58F92AD4"/>
    <w:rsid w:val="5ACD39D4"/>
    <w:rsid w:val="5B0333C0"/>
    <w:rsid w:val="5B5A324E"/>
    <w:rsid w:val="5BA83AF9"/>
    <w:rsid w:val="5C473E4D"/>
    <w:rsid w:val="5E021BE6"/>
    <w:rsid w:val="5EA7453C"/>
    <w:rsid w:val="5F2D2C93"/>
    <w:rsid w:val="5F814D8D"/>
    <w:rsid w:val="60392E2E"/>
    <w:rsid w:val="603D6F06"/>
    <w:rsid w:val="61DA70AF"/>
    <w:rsid w:val="62886432"/>
    <w:rsid w:val="63CC234F"/>
    <w:rsid w:val="63CD05A1"/>
    <w:rsid w:val="64FD3107"/>
    <w:rsid w:val="651346D9"/>
    <w:rsid w:val="653B59DE"/>
    <w:rsid w:val="65A05841"/>
    <w:rsid w:val="65C6174B"/>
    <w:rsid w:val="661701F9"/>
    <w:rsid w:val="678E0047"/>
    <w:rsid w:val="67B8747C"/>
    <w:rsid w:val="67E22141"/>
    <w:rsid w:val="67F0485E"/>
    <w:rsid w:val="68703BF0"/>
    <w:rsid w:val="68C36416"/>
    <w:rsid w:val="68C83A2C"/>
    <w:rsid w:val="68E32614"/>
    <w:rsid w:val="693B7D5A"/>
    <w:rsid w:val="69DD52B6"/>
    <w:rsid w:val="6A4946F9"/>
    <w:rsid w:val="6A521800"/>
    <w:rsid w:val="6A794FDE"/>
    <w:rsid w:val="6AB46016"/>
    <w:rsid w:val="6D512242"/>
    <w:rsid w:val="6E0252EB"/>
    <w:rsid w:val="6E534E51"/>
    <w:rsid w:val="6E565963"/>
    <w:rsid w:val="6E731D44"/>
    <w:rsid w:val="6E815015"/>
    <w:rsid w:val="6E927607"/>
    <w:rsid w:val="6EA1565F"/>
    <w:rsid w:val="6F6C3363"/>
    <w:rsid w:val="700D7F77"/>
    <w:rsid w:val="706E6C67"/>
    <w:rsid w:val="717C1858"/>
    <w:rsid w:val="72E57D96"/>
    <w:rsid w:val="72F25079"/>
    <w:rsid w:val="732D2E0A"/>
    <w:rsid w:val="74933140"/>
    <w:rsid w:val="754461E9"/>
    <w:rsid w:val="75CA2B92"/>
    <w:rsid w:val="76504CBE"/>
    <w:rsid w:val="769136B0"/>
    <w:rsid w:val="76C03F95"/>
    <w:rsid w:val="76F93003"/>
    <w:rsid w:val="773874B1"/>
    <w:rsid w:val="77851900"/>
    <w:rsid w:val="78383202"/>
    <w:rsid w:val="7852207F"/>
    <w:rsid w:val="788F3C1F"/>
    <w:rsid w:val="78EF290F"/>
    <w:rsid w:val="78FB3062"/>
    <w:rsid w:val="792E3438"/>
    <w:rsid w:val="79D16CED"/>
    <w:rsid w:val="79E87A8A"/>
    <w:rsid w:val="7A0D418F"/>
    <w:rsid w:val="7AB6117B"/>
    <w:rsid w:val="7BF85F7F"/>
    <w:rsid w:val="7BFC781D"/>
    <w:rsid w:val="7C6D24C9"/>
    <w:rsid w:val="7CF229CE"/>
    <w:rsid w:val="7CF77FE5"/>
    <w:rsid w:val="7D1172F8"/>
    <w:rsid w:val="7DE55565"/>
    <w:rsid w:val="7EEA7E01"/>
    <w:rsid w:val="7F0A3FFF"/>
    <w:rsid w:val="7F1B7FBA"/>
    <w:rsid w:val="7F596D35"/>
    <w:rsid w:val="7F6E05C4"/>
    <w:rsid w:val="7FA06540"/>
    <w:rsid w:val="7FA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9E2DDF-4686-4ED8-AFB8-0E021EC1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A061-AF8C-4F33-8D94-F0F456B7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16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liu wei</cp:lastModifiedBy>
  <cp:revision>2</cp:revision>
  <dcterms:created xsi:type="dcterms:W3CDTF">2023-02-22T05:48:00Z</dcterms:created>
  <dcterms:modified xsi:type="dcterms:W3CDTF">2023-02-22T05:48:00Z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F47452BFEF9C49F6BE09E495221B2081</vt:lpwstr>
  </property>
</Properties>
</file>