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2013-10-22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无，在最后增加</w:t>
            </w:r>
            <w:r>
              <w:rPr/>
              <w:t>crontab</w:t>
            </w:r>
            <w:r>
              <w:rPr/>
              <w:t>相关内容</w:t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4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3"/>
            <w:rStyle w:val="style23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  <w:tblInd w:type="dxa" w:w="-108"/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</w:pPr>
            <w:r>
              <w:rPr/>
              <w:t>WSGIScriptAlias / /var/www/html/appServer/appServer/wsgi.py</w:t>
            </w:r>
          </w:p>
          <w:p>
            <w:pPr>
              <w:pStyle w:val="style35"/>
            </w:pPr>
            <w:r>
              <w:rPr/>
              <w:t>WSGIPythonPath /var/www/html/appServer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5"/>
            </w:pPr>
            <w:r>
              <w:rPr/>
              <w:t>&lt;Directory /var/www/html/appServer&gt;</w:t>
            </w:r>
          </w:p>
          <w:p>
            <w:pPr>
              <w:pStyle w:val="style35"/>
            </w:pPr>
            <w:r>
              <w:rPr/>
              <w:t>#&lt;Files wsgi.py&gt;</w:t>
            </w:r>
          </w:p>
          <w:p>
            <w:pPr>
              <w:pStyle w:val="style35"/>
            </w:pPr>
            <w:r>
              <w:rPr/>
              <w:t>Order allow,deny</w:t>
            </w:r>
          </w:p>
          <w:p>
            <w:pPr>
              <w:pStyle w:val="style35"/>
            </w:pPr>
            <w:r>
              <w:rPr/>
              <w:t>Allow from all</w:t>
            </w:r>
          </w:p>
          <w:p>
            <w:pPr>
              <w:pStyle w:val="style35"/>
            </w:pPr>
            <w:r>
              <w:rPr/>
              <w:t>#&lt;/Files&gt;</w:t>
            </w:r>
          </w:p>
          <w:p>
            <w:pPr>
              <w:pStyle w:val="style35"/>
            </w:pPr>
            <w:r>
              <w:rPr/>
              <w:t>&lt;/Directory&gt;</w:t>
            </w:r>
          </w:p>
          <w:p>
            <w:pPr>
              <w:pStyle w:val="style35"/>
            </w:pPr>
            <w:r>
              <w:rPr/>
              <w:t>Alias /static /var/www/html/appServer/appServer/static/</w:t>
            </w:r>
          </w:p>
          <w:p>
            <w:pPr>
              <w:pStyle w:val="style35"/>
            </w:pPr>
            <w:r>
              <w:rPr/>
              <w:t>&lt;Location "/static"&gt;</w:t>
            </w:r>
          </w:p>
          <w:p>
            <w:pPr>
              <w:pStyle w:val="style35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5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需要添加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点修改数据库（修改表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game_coauthorsstatistics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2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：每周星期二晚上那个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点备份数据库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添加这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任务，需要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vim /etc/crontab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然后添加这两句任务：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/home/hm/appServer/scripts/adjustCoauthorStat.py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2 root mysqldump -uroot -p --default-character-set=utf8 --opt --extended-insert=false -x appServerDB &gt;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/home/hm/appServer/DBbackup/appServerDB_backup.`date +\%y\%m\%d`.sql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注意路径需要改成脚本在服务器的绝对路径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由于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是读到内存当中的，所以修改完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后可能不会马上执行，重新启动一下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就行（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/etc/init.d/crondrestart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数据库回复方法：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mysql -uroot -p appServerDB &lt; appServerDB_backup.131217.sql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python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logging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模块实现了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Footer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列出段落1"/>
    <w:basedOn w:val="style0"/>
    <w:next w:val="style33"/>
    <w:pPr>
      <w:ind w:firstLine="420" w:left="0" w:right="0"/>
    </w:pPr>
    <w:rPr/>
  </w:style>
  <w:style w:styleId="style34" w:type="paragraph">
    <w:name w:val="Preformatted Text"/>
    <w:basedOn w:val="style0"/>
    <w:next w:val="style34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  <w:style w:styleId="style35" w:type="paragraph">
    <w:name w:val="Table Contents"/>
    <w:basedOn w:val="style0"/>
    <w:next w:val="style3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