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CF5E" w14:textId="77777777" w:rsidR="00A8087C" w:rsidRPr="00A8087C" w:rsidRDefault="00A8087C" w:rsidP="00A8087C">
      <w:pPr>
        <w:spacing w:after="24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This is a comprehensive guide to the machinery of a Corporate &amp; Investment Banking (CIB) Markets division. We will strip away the jargon to reveal the economic machinery: how money is made, how it is lost, and the specific roles that drive the business.</w:t>
      </w:r>
    </w:p>
    <w:p w14:paraId="7F692801" w14:textId="77777777" w:rsidR="00A8087C" w:rsidRPr="00A8087C" w:rsidRDefault="00F97E5E" w:rsidP="00A8087C">
      <w:pPr>
        <w:spacing w:after="120" w:line="240" w:lineRule="auto"/>
        <w:rPr>
          <w:rFonts w:ascii="Arial" w:eastAsia="Times New Roman" w:hAnsi="Arial" w:cs="Arial"/>
          <w:color w:val="1F1F1F"/>
          <w:kern w:val="0"/>
          <w14:ligatures w14:val="none"/>
        </w:rPr>
      </w:pPr>
      <w:r w:rsidRPr="00F97E5E">
        <w:rPr>
          <w:rFonts w:ascii="Arial" w:eastAsia="Times New Roman" w:hAnsi="Arial" w:cs="Arial"/>
          <w:noProof/>
          <w:color w:val="1F1F1F"/>
          <w:kern w:val="0"/>
        </w:rPr>
        <w:pict w14:anchorId="1AACD31B">
          <v:rect id="_x0000_i1036" alt="" style="width:468pt;height:.05pt;mso-width-percent:0;mso-height-percent:0;mso-width-percent:0;mso-height-percent:0" o:hralign="center" o:hrstd="t" o:hrnoshade="t" o:hr="t" fillcolor="gray" stroked="f"/>
        </w:pict>
      </w:r>
    </w:p>
    <w:p w14:paraId="0030B863"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The Core Dynamic: The Engine (Trader) vs. The Brakes (MRO)</w:t>
      </w:r>
    </w:p>
    <w:p w14:paraId="681E5167" w14:textId="77777777" w:rsidR="00A8087C" w:rsidRPr="00A8087C" w:rsidRDefault="00A8087C" w:rsidP="00A8087C">
      <w:pPr>
        <w:numPr>
          <w:ilvl w:val="0"/>
          <w:numId w:val="1"/>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Trader:</w:t>
      </w:r>
      <w:r w:rsidRPr="00A8087C">
        <w:rPr>
          <w:rFonts w:ascii="Arial" w:eastAsia="Times New Roman" w:hAnsi="Arial" w:cs="Arial"/>
          <w:color w:val="1F1F1F"/>
          <w:kern w:val="0"/>
          <w14:ligatures w14:val="none"/>
        </w:rPr>
        <w:t xml:space="preserve"> Their job is to monetize information and liquidity. They are paid to take calculated risks.</w:t>
      </w:r>
    </w:p>
    <w:p w14:paraId="6E25D966" w14:textId="77777777" w:rsidR="00A8087C" w:rsidRPr="00A8087C" w:rsidRDefault="00A8087C" w:rsidP="00A8087C">
      <w:pPr>
        <w:numPr>
          <w:ilvl w:val="1"/>
          <w:numId w:val="1"/>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Motivation:</w:t>
      </w:r>
      <w:r w:rsidRPr="00A8087C">
        <w:rPr>
          <w:rFonts w:ascii="Arial" w:eastAsia="Times New Roman" w:hAnsi="Arial" w:cs="Arial"/>
          <w:color w:val="1F1F1F"/>
          <w:kern w:val="0"/>
          <w14:ligatures w14:val="none"/>
        </w:rPr>
        <w:t xml:space="preserve"> "I can make $50M P&amp;L here if I leverage this spread."</w:t>
      </w:r>
    </w:p>
    <w:p w14:paraId="3D120562" w14:textId="77777777" w:rsidR="00A8087C" w:rsidRPr="00A8087C" w:rsidRDefault="00A8087C" w:rsidP="00A8087C">
      <w:pPr>
        <w:numPr>
          <w:ilvl w:val="0"/>
          <w:numId w:val="1"/>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Market Risk Officer (MRO):</w:t>
      </w:r>
      <w:r w:rsidRPr="00A8087C">
        <w:rPr>
          <w:rFonts w:ascii="Arial" w:eastAsia="Times New Roman" w:hAnsi="Arial" w:cs="Arial"/>
          <w:color w:val="1F1F1F"/>
          <w:kern w:val="0"/>
          <w14:ligatures w14:val="none"/>
        </w:rPr>
        <w:t xml:space="preserve"> Their job is to ensure the bank survives the Trader’s bad days. They are the "second line of defense" (the trader is the first).</w:t>
      </w:r>
    </w:p>
    <w:p w14:paraId="776546A8" w14:textId="77777777" w:rsidR="00A8087C" w:rsidRPr="00A8087C" w:rsidRDefault="00A8087C" w:rsidP="00A8087C">
      <w:pPr>
        <w:numPr>
          <w:ilvl w:val="1"/>
          <w:numId w:val="1"/>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Motivation:</w:t>
      </w:r>
      <w:r w:rsidRPr="00A8087C">
        <w:rPr>
          <w:rFonts w:ascii="Arial" w:eastAsia="Times New Roman" w:hAnsi="Arial" w:cs="Arial"/>
          <w:color w:val="1F1F1F"/>
          <w:kern w:val="0"/>
          <w14:ligatures w14:val="none"/>
        </w:rPr>
        <w:t xml:space="preserve"> "If you are wrong, you will wipe out the desk's capital. I need to limit your downside to $10M."</w:t>
      </w:r>
    </w:p>
    <w:p w14:paraId="035494DE" w14:textId="77777777" w:rsidR="00A8087C" w:rsidRPr="00A8087C" w:rsidRDefault="00F97E5E" w:rsidP="00A8087C">
      <w:pPr>
        <w:spacing w:after="120" w:line="240" w:lineRule="auto"/>
        <w:rPr>
          <w:rFonts w:ascii="Arial" w:eastAsia="Times New Roman" w:hAnsi="Arial" w:cs="Arial"/>
          <w:color w:val="1F1F1F"/>
          <w:kern w:val="0"/>
          <w14:ligatures w14:val="none"/>
        </w:rPr>
      </w:pPr>
      <w:r w:rsidRPr="00F97E5E">
        <w:rPr>
          <w:rFonts w:ascii="Arial" w:eastAsia="Times New Roman" w:hAnsi="Arial" w:cs="Arial"/>
          <w:noProof/>
          <w:color w:val="1F1F1F"/>
          <w:kern w:val="0"/>
        </w:rPr>
        <w:pict w14:anchorId="18A31809">
          <v:rect id="_x0000_i1035" alt="" style="width:468pt;height:.05pt;mso-width-percent:0;mso-height-percent:0;mso-width-percent:0;mso-height-percent:0" o:hralign="center" o:hrstd="t" o:hrnoshade="t" o:hr="t" fillcolor="gray" stroked="f"/>
        </w:pict>
      </w:r>
    </w:p>
    <w:p w14:paraId="5EDFC976"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1. RATES (The Foundation)</w:t>
      </w:r>
    </w:p>
    <w:p w14:paraId="4A409247"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Government Bonds, Swaps, Swaptions, Repos.</w:t>
      </w:r>
    </w:p>
    <w:p w14:paraId="2A38998B"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Every other asset is priced off the "risk-free" curve.</w:t>
      </w:r>
    </w:p>
    <w:p w14:paraId="5867249D"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MRO ROLE: The Risk of "Safe" Assets</w:t>
      </w:r>
    </w:p>
    <w:p w14:paraId="07F480F1" w14:textId="77777777" w:rsidR="00A8087C" w:rsidRPr="00A8087C" w:rsidRDefault="00A8087C" w:rsidP="00A8087C">
      <w:pPr>
        <w:numPr>
          <w:ilvl w:val="0"/>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DV01 (Dollar Value of an 01):</w:t>
      </w:r>
    </w:p>
    <w:p w14:paraId="4A03523A"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If interest rates move by 1 basis point (0.01%), how much money do we lose? This is the speedometer.</w:t>
      </w:r>
    </w:p>
    <w:p w14:paraId="7C764924"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1994 Bond Market Massacre.</w:t>
      </w:r>
      <w:r w:rsidRPr="00A8087C">
        <w:rPr>
          <w:rFonts w:ascii="Arial" w:eastAsia="Times New Roman" w:hAnsi="Arial" w:cs="Arial"/>
          <w:color w:val="1F1F1F"/>
          <w:kern w:val="0"/>
          <w14:ligatures w14:val="none"/>
        </w:rPr>
        <w:t xml:space="preserve"> Traders ignored DV01 aggregates. Rates hiked unexpectedly; banks lost billions because they were holding massive duration.</w:t>
      </w:r>
    </w:p>
    <w:p w14:paraId="60E0F49E"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P&amp;L Impact:</w:t>
      </w:r>
      <w:r w:rsidRPr="00A8087C">
        <w:rPr>
          <w:rFonts w:ascii="Arial" w:eastAsia="Times New Roman" w:hAnsi="Arial" w:cs="Arial"/>
          <w:color w:val="1F1F1F"/>
          <w:kern w:val="0"/>
          <w14:ligatures w14:val="none"/>
        </w:rPr>
        <w:t xml:space="preserve"> You own $1B of 30-year Treasuries. DV01 might be ~$2M. If rates rise 50bps (0.50%), you lose </w:t>
      </w:r>
      <w:r w:rsidRPr="00A8087C">
        <w:rPr>
          <w:rFonts w:ascii="Arial" w:eastAsia="Times New Roman" w:hAnsi="Arial" w:cs="Arial"/>
          <w:b/>
          <w:bCs/>
          <w:color w:val="1F1F1F"/>
          <w:kern w:val="0"/>
          <w:bdr w:val="none" w:sz="0" w:space="0" w:color="auto" w:frame="1"/>
          <w14:ligatures w14:val="none"/>
        </w:rPr>
        <w:t>$100 Million</w:t>
      </w:r>
      <w:r w:rsidRPr="00A8087C">
        <w:rPr>
          <w:rFonts w:ascii="Arial" w:eastAsia="Times New Roman" w:hAnsi="Arial" w:cs="Arial"/>
          <w:color w:val="1F1F1F"/>
          <w:kern w:val="0"/>
          <w14:ligatures w14:val="none"/>
        </w:rPr>
        <w:t>.</w:t>
      </w:r>
    </w:p>
    <w:p w14:paraId="31154C0F" w14:textId="77777777" w:rsidR="00A8087C" w:rsidRPr="00A8087C" w:rsidRDefault="00A8087C" w:rsidP="00A8087C">
      <w:pPr>
        <w:numPr>
          <w:ilvl w:val="0"/>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Curve Risk (Steepener/Flattener):</w:t>
      </w:r>
    </w:p>
    <w:p w14:paraId="19139C31"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Why:</w:t>
      </w:r>
      <w:r w:rsidRPr="00A8087C">
        <w:rPr>
          <w:rFonts w:ascii="Arial" w:eastAsia="Times New Roman" w:hAnsi="Arial" w:cs="Arial"/>
          <w:color w:val="1F1F1F"/>
          <w:kern w:val="0"/>
          <w14:ligatures w14:val="none"/>
        </w:rPr>
        <w:t xml:space="preserve"> You can be hedged on </w:t>
      </w:r>
      <w:r w:rsidRPr="00A8087C">
        <w:rPr>
          <w:rFonts w:ascii="Arial" w:eastAsia="Times New Roman" w:hAnsi="Arial" w:cs="Arial"/>
          <w:i/>
          <w:iCs/>
          <w:color w:val="1F1F1F"/>
          <w:kern w:val="0"/>
          <w:bdr w:val="none" w:sz="0" w:space="0" w:color="auto" w:frame="1"/>
          <w14:ligatures w14:val="none"/>
        </w:rPr>
        <w:t>total</w:t>
      </w:r>
      <w:r w:rsidRPr="00A8087C">
        <w:rPr>
          <w:rFonts w:ascii="Arial" w:eastAsia="Times New Roman" w:hAnsi="Arial" w:cs="Arial"/>
          <w:color w:val="1F1F1F"/>
          <w:kern w:val="0"/>
          <w14:ligatures w14:val="none"/>
        </w:rPr>
        <w:t xml:space="preserve"> duration (long 2yr, short 10yr) but get killed if the </w:t>
      </w:r>
      <w:r w:rsidRPr="00A8087C">
        <w:rPr>
          <w:rFonts w:ascii="Arial" w:eastAsia="Times New Roman" w:hAnsi="Arial" w:cs="Arial"/>
          <w:i/>
          <w:iCs/>
          <w:color w:val="1F1F1F"/>
          <w:kern w:val="0"/>
          <w:bdr w:val="none" w:sz="0" w:space="0" w:color="auto" w:frame="1"/>
          <w14:ligatures w14:val="none"/>
        </w:rPr>
        <w:t>shape</w:t>
      </w:r>
      <w:r w:rsidRPr="00A8087C">
        <w:rPr>
          <w:rFonts w:ascii="Arial" w:eastAsia="Times New Roman" w:hAnsi="Arial" w:cs="Arial"/>
          <w:color w:val="1F1F1F"/>
          <w:kern w:val="0"/>
          <w14:ligatures w14:val="none"/>
        </w:rPr>
        <w:t xml:space="preserve"> changes.</w:t>
      </w:r>
    </w:p>
    <w:p w14:paraId="205BB4E2"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SVB 2023.</w:t>
      </w:r>
      <w:r w:rsidRPr="00A8087C">
        <w:rPr>
          <w:rFonts w:ascii="Arial" w:eastAsia="Times New Roman" w:hAnsi="Arial" w:cs="Arial"/>
          <w:color w:val="1F1F1F"/>
          <w:kern w:val="0"/>
          <w14:ligatures w14:val="none"/>
        </w:rPr>
        <w:t xml:space="preserve"> They borrowed short (deposits) and lent long (MBS). The curve inverted (short rates &gt; long rates). Their funding cost exploded while their asset value plummeted.</w:t>
      </w:r>
    </w:p>
    <w:p w14:paraId="7936F49A" w14:textId="77777777" w:rsidR="00A8087C" w:rsidRPr="00A8087C" w:rsidRDefault="00A8087C" w:rsidP="00A8087C">
      <w:pPr>
        <w:numPr>
          <w:ilvl w:val="0"/>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Convexity (Gamma):</w:t>
      </w:r>
    </w:p>
    <w:p w14:paraId="4C52A21E" w14:textId="77777777" w:rsidR="00A8087C" w:rsidRPr="00A8087C" w:rsidRDefault="00A8087C" w:rsidP="00A8087C">
      <w:pPr>
        <w:numPr>
          <w:ilvl w:val="1"/>
          <w:numId w:val="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As rates drop, bond prices rise </w:t>
      </w:r>
      <w:r w:rsidRPr="00A8087C">
        <w:rPr>
          <w:rFonts w:ascii="Arial" w:eastAsia="Times New Roman" w:hAnsi="Arial" w:cs="Arial"/>
          <w:i/>
          <w:iCs/>
          <w:color w:val="1F1F1F"/>
          <w:kern w:val="0"/>
          <w:bdr w:val="none" w:sz="0" w:space="0" w:color="auto" w:frame="1"/>
          <w14:ligatures w14:val="none"/>
        </w:rPr>
        <w:t>acceleratingly</w:t>
      </w:r>
      <w:r w:rsidRPr="00A8087C">
        <w:rPr>
          <w:rFonts w:ascii="Arial" w:eastAsia="Times New Roman" w:hAnsi="Arial" w:cs="Arial"/>
          <w:color w:val="1F1F1F"/>
          <w:kern w:val="0"/>
          <w14:ligatures w14:val="none"/>
        </w:rPr>
        <w:t xml:space="preserve">. As rates rise, prices fall </w:t>
      </w:r>
      <w:r w:rsidRPr="00A8087C">
        <w:rPr>
          <w:rFonts w:ascii="Arial" w:eastAsia="Times New Roman" w:hAnsi="Arial" w:cs="Arial"/>
          <w:i/>
          <w:iCs/>
          <w:color w:val="1F1F1F"/>
          <w:kern w:val="0"/>
          <w:bdr w:val="none" w:sz="0" w:space="0" w:color="auto" w:frame="1"/>
          <w14:ligatures w14:val="none"/>
        </w:rPr>
        <w:t>deceleratingly</w:t>
      </w:r>
      <w:r w:rsidRPr="00A8087C">
        <w:rPr>
          <w:rFonts w:ascii="Arial" w:eastAsia="Times New Roman" w:hAnsi="Arial" w:cs="Arial"/>
          <w:color w:val="1F1F1F"/>
          <w:kern w:val="0"/>
          <w14:ligatures w14:val="none"/>
        </w:rPr>
        <w:t xml:space="preserve">. If you are short convexity (e.g., holding MBS), you lose money in big moves </w:t>
      </w:r>
      <w:r w:rsidRPr="00A8087C">
        <w:rPr>
          <w:rFonts w:ascii="Arial" w:eastAsia="Times New Roman" w:hAnsi="Arial" w:cs="Arial"/>
          <w:i/>
          <w:iCs/>
          <w:color w:val="1F1F1F"/>
          <w:kern w:val="0"/>
          <w:bdr w:val="none" w:sz="0" w:space="0" w:color="auto" w:frame="1"/>
          <w14:ligatures w14:val="none"/>
        </w:rPr>
        <w:t>either way</w:t>
      </w:r>
      <w:r w:rsidRPr="00A8087C">
        <w:rPr>
          <w:rFonts w:ascii="Arial" w:eastAsia="Times New Roman" w:hAnsi="Arial" w:cs="Arial"/>
          <w:color w:val="1F1F1F"/>
          <w:kern w:val="0"/>
          <w14:ligatures w14:val="none"/>
        </w:rPr>
        <w:t>.</w:t>
      </w:r>
    </w:p>
    <w:p w14:paraId="19224193"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How Money is Made</w:t>
      </w:r>
    </w:p>
    <w:p w14:paraId="523A74BA" w14:textId="77777777" w:rsidR="00A8087C" w:rsidRPr="00A8087C" w:rsidRDefault="00A8087C" w:rsidP="00A8087C">
      <w:pPr>
        <w:numPr>
          <w:ilvl w:val="0"/>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Market Making (Flow):</w:t>
      </w:r>
    </w:p>
    <w:p w14:paraId="279CD29F" w14:textId="77777777" w:rsidR="00A8087C" w:rsidRPr="00A8087C" w:rsidRDefault="00A8087C" w:rsidP="00A8087C">
      <w:pPr>
        <w:numPr>
          <w:ilvl w:val="1"/>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Revenue:</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Bid-Ask Spread.</w:t>
      </w:r>
      <w:r w:rsidRPr="00A8087C">
        <w:rPr>
          <w:rFonts w:ascii="Arial" w:eastAsia="Times New Roman" w:hAnsi="Arial" w:cs="Arial"/>
          <w:color w:val="1F1F1F"/>
          <w:kern w:val="0"/>
          <w14:ligatures w14:val="none"/>
        </w:rPr>
        <w:t xml:space="preserve"> You buy a 10Y note at yield 4.01% and sell at 4.00%. On $100M, that 1bp is roughly </w:t>
      </w:r>
      <w:r w:rsidRPr="00A8087C">
        <w:rPr>
          <w:rFonts w:ascii="Arial" w:eastAsia="Times New Roman" w:hAnsi="Arial" w:cs="Arial"/>
          <w:b/>
          <w:bCs/>
          <w:color w:val="1F1F1F"/>
          <w:kern w:val="0"/>
          <w:bdr w:val="none" w:sz="0" w:space="0" w:color="auto" w:frame="1"/>
          <w14:ligatures w14:val="none"/>
        </w:rPr>
        <w:t>$80k profit</w:t>
      </w:r>
      <w:r w:rsidRPr="00A8087C">
        <w:rPr>
          <w:rFonts w:ascii="Arial" w:eastAsia="Times New Roman" w:hAnsi="Arial" w:cs="Arial"/>
          <w:color w:val="1F1F1F"/>
          <w:kern w:val="0"/>
          <w14:ligatures w14:val="none"/>
        </w:rPr>
        <w:t xml:space="preserve"> instantly if you flip it.</w:t>
      </w:r>
    </w:p>
    <w:p w14:paraId="4648E970" w14:textId="77777777" w:rsidR="00A8087C" w:rsidRPr="00A8087C" w:rsidRDefault="00A8087C" w:rsidP="00A8087C">
      <w:pPr>
        <w:numPr>
          <w:ilvl w:val="1"/>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Volume:</w:t>
      </w:r>
      <w:r w:rsidRPr="00A8087C">
        <w:rPr>
          <w:rFonts w:ascii="Arial" w:eastAsia="Times New Roman" w:hAnsi="Arial" w:cs="Arial"/>
          <w:color w:val="1F1F1F"/>
          <w:kern w:val="0"/>
          <w14:ligatures w14:val="none"/>
        </w:rPr>
        <w:t xml:space="preserve"> Rates desks rely on massive volume.</w:t>
      </w:r>
    </w:p>
    <w:p w14:paraId="7630590F" w14:textId="77777777" w:rsidR="00A8087C" w:rsidRPr="00A8087C" w:rsidRDefault="00A8087C" w:rsidP="00A8087C">
      <w:pPr>
        <w:numPr>
          <w:ilvl w:val="0"/>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Carry Trades (Prop/Positioning):</w:t>
      </w:r>
    </w:p>
    <w:p w14:paraId="37D57974" w14:textId="77777777" w:rsidR="00A8087C" w:rsidRPr="00A8087C" w:rsidRDefault="00A8087C" w:rsidP="00A8087C">
      <w:pPr>
        <w:numPr>
          <w:ilvl w:val="1"/>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Borrow cash overnight at 5.00%, buy a 2-year bond yielding 5.50%. Pocket the 50bps spread.</w:t>
      </w:r>
    </w:p>
    <w:p w14:paraId="13A12B4A" w14:textId="77777777" w:rsidR="00A8087C" w:rsidRPr="00A8087C" w:rsidRDefault="00A8087C" w:rsidP="00A8087C">
      <w:pPr>
        <w:numPr>
          <w:ilvl w:val="1"/>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lastRenderedPageBreak/>
        <w:t>The Risk:</w:t>
      </w:r>
      <w:r w:rsidRPr="00A8087C">
        <w:rPr>
          <w:rFonts w:ascii="Arial" w:eastAsia="Times New Roman" w:hAnsi="Arial" w:cs="Arial"/>
          <w:color w:val="1F1F1F"/>
          <w:kern w:val="0"/>
          <w14:ligatures w14:val="none"/>
        </w:rPr>
        <w:t xml:space="preserve"> If the 2-year yield spikes (price crashes), your capital loss wipes out years of carry interest.</w:t>
      </w:r>
    </w:p>
    <w:p w14:paraId="290668B0" w14:textId="77777777" w:rsidR="00A8087C" w:rsidRPr="00A8087C" w:rsidRDefault="00A8087C" w:rsidP="00A8087C">
      <w:pPr>
        <w:numPr>
          <w:ilvl w:val="0"/>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Relative Value (RV):</w:t>
      </w:r>
    </w:p>
    <w:p w14:paraId="75EAE141" w14:textId="77777777" w:rsidR="00A8087C" w:rsidRPr="00A8087C" w:rsidRDefault="00A8087C" w:rsidP="00A8087C">
      <w:pPr>
        <w:numPr>
          <w:ilvl w:val="1"/>
          <w:numId w:val="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Swap Spreads.</w:t>
      </w:r>
      <w:r w:rsidRPr="00A8087C">
        <w:rPr>
          <w:rFonts w:ascii="Arial" w:eastAsia="Times New Roman" w:hAnsi="Arial" w:cs="Arial"/>
          <w:color w:val="1F1F1F"/>
          <w:kern w:val="0"/>
          <w14:ligatures w14:val="none"/>
        </w:rPr>
        <w:t xml:space="preserve"> If 10Y Treasuries yield 4.0% and 10Y Swaps yield 4.2%, and you think the spread is too wide, you buy the Swap (receive fixed) and short the Treasury. You profit when the spread tightens to 4.1%.</w:t>
      </w:r>
    </w:p>
    <w:p w14:paraId="4ED07917"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pict w14:anchorId="6BF41E2E">
          <v:rect id="_x0000_i1027" style="width:0;height:1.5pt" o:hralign="center" o:hrstd="t" o:hrnoshade="t" o:hr="t" fillcolor="gray" stroked="f"/>
        </w:pict>
      </w:r>
    </w:p>
    <w:p w14:paraId="2EC25893"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2. CREDIT (The Default Game)</w:t>
      </w:r>
    </w:p>
    <w:p w14:paraId="70CCC47C"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Corporate Bonds (IG/HY), Loans, CDS, CLOs.</w:t>
      </w:r>
    </w:p>
    <w:p w14:paraId="7A9AB504"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This prices the risk of business failure.</w:t>
      </w:r>
    </w:p>
    <w:p w14:paraId="1C1F50EB"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MRO ROLE: Measuring Disaster</w:t>
      </w:r>
    </w:p>
    <w:p w14:paraId="78700196" w14:textId="77777777" w:rsidR="00A8087C" w:rsidRPr="00A8087C" w:rsidRDefault="00A8087C" w:rsidP="00A8087C">
      <w:pPr>
        <w:numPr>
          <w:ilvl w:val="0"/>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CS01 (Credit Spread 01):</w:t>
      </w:r>
    </w:p>
    <w:p w14:paraId="7BF9DCDC" w14:textId="77777777" w:rsidR="00A8087C" w:rsidRPr="00A8087C" w:rsidRDefault="00A8087C" w:rsidP="00A8087C">
      <w:pPr>
        <w:numPr>
          <w:ilvl w:val="1"/>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If the "risk premium" (spread) widens by 1bp, what is the P&amp;L?</w:t>
      </w:r>
    </w:p>
    <w:p w14:paraId="3B9AF06A" w14:textId="77777777" w:rsidR="00A8087C" w:rsidRPr="00A8087C" w:rsidRDefault="00A8087C" w:rsidP="00A8087C">
      <w:pPr>
        <w:numPr>
          <w:ilvl w:val="1"/>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Why:</w:t>
      </w:r>
      <w:r w:rsidRPr="00A8087C">
        <w:rPr>
          <w:rFonts w:ascii="Arial" w:eastAsia="Times New Roman" w:hAnsi="Arial" w:cs="Arial"/>
          <w:color w:val="1F1F1F"/>
          <w:kern w:val="0"/>
          <w14:ligatures w14:val="none"/>
        </w:rPr>
        <w:t xml:space="preserve"> Rates can stay flat, but if the market gets scared of a recession, spreads blow out.</w:t>
      </w:r>
    </w:p>
    <w:p w14:paraId="4205DC2A" w14:textId="77777777" w:rsidR="00A8087C" w:rsidRPr="00A8087C" w:rsidRDefault="00A8087C" w:rsidP="00A8087C">
      <w:pPr>
        <w:numPr>
          <w:ilvl w:val="0"/>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Jump-to-Default (JTD):</w:t>
      </w:r>
    </w:p>
    <w:p w14:paraId="75DBFFEF" w14:textId="77777777" w:rsidR="00A8087C" w:rsidRPr="00A8087C" w:rsidRDefault="00A8087C" w:rsidP="00A8087C">
      <w:pPr>
        <w:numPr>
          <w:ilvl w:val="1"/>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What happens if Ford goes bankrupt </w:t>
      </w:r>
      <w:r w:rsidRPr="00A8087C">
        <w:rPr>
          <w:rFonts w:ascii="Arial" w:eastAsia="Times New Roman" w:hAnsi="Arial" w:cs="Arial"/>
          <w:i/>
          <w:iCs/>
          <w:color w:val="1F1F1F"/>
          <w:kern w:val="0"/>
          <w:bdr w:val="none" w:sz="0" w:space="0" w:color="auto" w:frame="1"/>
          <w14:ligatures w14:val="none"/>
        </w:rPr>
        <w:t>tomorrow morning</w:t>
      </w:r>
      <w:r w:rsidRPr="00A8087C">
        <w:rPr>
          <w:rFonts w:ascii="Arial" w:eastAsia="Times New Roman" w:hAnsi="Arial" w:cs="Arial"/>
          <w:color w:val="1F1F1F"/>
          <w:kern w:val="0"/>
          <w14:ligatures w14:val="none"/>
        </w:rPr>
        <w:t>?</w:t>
      </w:r>
    </w:p>
    <w:p w14:paraId="13F67B5F" w14:textId="77777777" w:rsidR="00A8087C" w:rsidRPr="00A8087C" w:rsidRDefault="00A8087C" w:rsidP="00A8087C">
      <w:pPr>
        <w:numPr>
          <w:ilvl w:val="1"/>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London Whale (2012).</w:t>
      </w:r>
      <w:r w:rsidRPr="00A8087C">
        <w:rPr>
          <w:rFonts w:ascii="Arial" w:eastAsia="Times New Roman" w:hAnsi="Arial" w:cs="Arial"/>
          <w:color w:val="1F1F1F"/>
          <w:kern w:val="0"/>
          <w14:ligatures w14:val="none"/>
        </w:rPr>
        <w:t xml:space="preserve"> JPMorgan lost </w:t>
      </w:r>
      <w:r w:rsidRPr="00A8087C">
        <w:rPr>
          <w:rFonts w:ascii="Arial" w:eastAsia="Times New Roman" w:hAnsi="Arial" w:cs="Arial"/>
          <w:b/>
          <w:bCs/>
          <w:color w:val="1F1F1F"/>
          <w:kern w:val="0"/>
          <w:bdr w:val="none" w:sz="0" w:space="0" w:color="auto" w:frame="1"/>
          <w14:ligatures w14:val="none"/>
        </w:rPr>
        <w:t>$6 Billion</w:t>
      </w:r>
      <w:r w:rsidRPr="00A8087C">
        <w:rPr>
          <w:rFonts w:ascii="Arial" w:eastAsia="Times New Roman" w:hAnsi="Arial" w:cs="Arial"/>
          <w:color w:val="1F1F1F"/>
          <w:kern w:val="0"/>
          <w14:ligatures w14:val="none"/>
        </w:rPr>
        <w:t>. They sold massive amounts of credit protection (CDS) in an index. The position became so big they couldn't exit. When spreads moved against them, the P&amp;L hole was deeper than their risk models predicted because they assumed liquidity that didn't exist.</w:t>
      </w:r>
    </w:p>
    <w:p w14:paraId="71E7B59D" w14:textId="77777777" w:rsidR="00A8087C" w:rsidRPr="00A8087C" w:rsidRDefault="00A8087C" w:rsidP="00A8087C">
      <w:pPr>
        <w:numPr>
          <w:ilvl w:val="0"/>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Basis Risk (CDS vs. Cash):</w:t>
      </w:r>
    </w:p>
    <w:p w14:paraId="612F3A86" w14:textId="77777777" w:rsidR="00A8087C" w:rsidRPr="00A8087C" w:rsidRDefault="00A8087C" w:rsidP="00A8087C">
      <w:pPr>
        <w:numPr>
          <w:ilvl w:val="1"/>
          <w:numId w:val="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Why:</w:t>
      </w:r>
      <w:r w:rsidRPr="00A8087C">
        <w:rPr>
          <w:rFonts w:ascii="Arial" w:eastAsia="Times New Roman" w:hAnsi="Arial" w:cs="Arial"/>
          <w:color w:val="1F1F1F"/>
          <w:kern w:val="0"/>
          <w14:ligatures w14:val="none"/>
        </w:rPr>
        <w:t xml:space="preserve"> You own the bond (Cash) and buy insurance (CDS). You think you are hedged. But in a panic, the bond price crashes (liquidity dries up) but the CDS doesn't move as much. You lose money on a "hedged" trade.</w:t>
      </w:r>
    </w:p>
    <w:p w14:paraId="6BE5157F"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Monetizing Insolvency Risk</w:t>
      </w:r>
    </w:p>
    <w:p w14:paraId="4E769BC7" w14:textId="77777777" w:rsidR="00A8087C" w:rsidRPr="00A8087C" w:rsidRDefault="00A8087C" w:rsidP="00A8087C">
      <w:pPr>
        <w:numPr>
          <w:ilvl w:val="0"/>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Flow Trading:</w:t>
      </w:r>
    </w:p>
    <w:p w14:paraId="3742F7B0" w14:textId="77777777" w:rsidR="00A8087C" w:rsidRPr="00A8087C" w:rsidRDefault="00A8087C" w:rsidP="00A8087C">
      <w:pPr>
        <w:numPr>
          <w:ilvl w:val="1"/>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Revenue:</w:t>
      </w:r>
      <w:r w:rsidRPr="00A8087C">
        <w:rPr>
          <w:rFonts w:ascii="Arial" w:eastAsia="Times New Roman" w:hAnsi="Arial" w:cs="Arial"/>
          <w:color w:val="1F1F1F"/>
          <w:kern w:val="0"/>
          <w14:ligatures w14:val="none"/>
        </w:rPr>
        <w:t xml:space="preserve"> Credit is less liquid than rates. The bid-ask on a High Yield bond might be 50bps ($0.50 on $100).</w:t>
      </w:r>
    </w:p>
    <w:p w14:paraId="1F24DEFA" w14:textId="77777777" w:rsidR="00A8087C" w:rsidRPr="00A8087C" w:rsidRDefault="00A8087C" w:rsidP="00A8087C">
      <w:pPr>
        <w:numPr>
          <w:ilvl w:val="1"/>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Logic:</w:t>
      </w:r>
      <w:r w:rsidRPr="00A8087C">
        <w:rPr>
          <w:rFonts w:ascii="Arial" w:eastAsia="Times New Roman" w:hAnsi="Arial" w:cs="Arial"/>
          <w:color w:val="1F1F1F"/>
          <w:kern w:val="0"/>
          <w14:ligatures w14:val="none"/>
        </w:rPr>
        <w:t xml:space="preserve"> Traders act as warehouses. Clients want to sell </w:t>
      </w:r>
      <w:r w:rsidRPr="00A8087C">
        <w:rPr>
          <w:rFonts w:ascii="Arial" w:eastAsia="Times New Roman" w:hAnsi="Arial" w:cs="Arial"/>
          <w:i/>
          <w:iCs/>
          <w:color w:val="1F1F1F"/>
          <w:kern w:val="0"/>
          <w:bdr w:val="none" w:sz="0" w:space="0" w:color="auto" w:frame="1"/>
          <w14:ligatures w14:val="none"/>
        </w:rPr>
        <w:t>now</w:t>
      </w:r>
      <w:r w:rsidRPr="00A8087C">
        <w:rPr>
          <w:rFonts w:ascii="Arial" w:eastAsia="Times New Roman" w:hAnsi="Arial" w:cs="Arial"/>
          <w:color w:val="1F1F1F"/>
          <w:kern w:val="0"/>
          <w14:ligatures w14:val="none"/>
        </w:rPr>
        <w:t>. The trader buys, holds the risk for 3 days, then finds a buyer.</w:t>
      </w:r>
    </w:p>
    <w:p w14:paraId="648ACD99" w14:textId="77777777" w:rsidR="00A8087C" w:rsidRPr="00A8087C" w:rsidRDefault="00A8087C" w:rsidP="00A8087C">
      <w:pPr>
        <w:numPr>
          <w:ilvl w:val="0"/>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Basis Trades:</w:t>
      </w:r>
    </w:p>
    <w:p w14:paraId="3BFE49F0" w14:textId="77777777" w:rsidR="00A8087C" w:rsidRPr="00A8087C" w:rsidRDefault="00A8087C" w:rsidP="00A8087C">
      <w:pPr>
        <w:numPr>
          <w:ilvl w:val="1"/>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Negative Basis Trade. Buy the bond (yield 6%) + Buy CDS protection (cost 5%). You lock in a risk-free 1%.</w:t>
      </w:r>
    </w:p>
    <w:p w14:paraId="2567507C" w14:textId="77777777" w:rsidR="00A8087C" w:rsidRPr="00A8087C" w:rsidRDefault="00A8087C" w:rsidP="00A8087C">
      <w:pPr>
        <w:numPr>
          <w:ilvl w:val="1"/>
          <w:numId w:val="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Catch:</w:t>
      </w:r>
      <w:r w:rsidRPr="00A8087C">
        <w:rPr>
          <w:rFonts w:ascii="Arial" w:eastAsia="Times New Roman" w:hAnsi="Arial" w:cs="Arial"/>
          <w:color w:val="1F1F1F"/>
          <w:kern w:val="0"/>
          <w14:ligatures w14:val="none"/>
        </w:rPr>
        <w:t xml:space="preserve"> If the bond issuer does an LBO or restructuring that the CDS doesn't cover, your hedge fails.</w:t>
      </w:r>
    </w:p>
    <w:p w14:paraId="078765CA"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pict w14:anchorId="0F36C359">
          <v:rect id="_x0000_i1028" style="width:0;height:1.5pt" o:hralign="center" o:hrstd="t" o:hrnoshade="t" o:hr="t" fillcolor="gray" stroked="f"/>
        </w:pict>
      </w:r>
    </w:p>
    <w:p w14:paraId="7058A775"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3. FX (The Volume Monster)</w:t>
      </w:r>
    </w:p>
    <w:p w14:paraId="141D32BC"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Spot, Forwards, Swaps, Options.</w:t>
      </w:r>
    </w:p>
    <w:p w14:paraId="3F301A1B"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$7.5 Trillion daily volume. It is the lubricant of global trade.</w:t>
      </w:r>
    </w:p>
    <w:p w14:paraId="33666669"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lastRenderedPageBreak/>
        <w:t>MRO ROLE: 24/5 Vigilance</w:t>
      </w:r>
    </w:p>
    <w:p w14:paraId="7A73937F" w14:textId="77777777" w:rsidR="00A8087C" w:rsidRPr="00A8087C" w:rsidRDefault="00A8087C" w:rsidP="00A8087C">
      <w:pPr>
        <w:numPr>
          <w:ilvl w:val="0"/>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Delta (Spot Risk):</w:t>
      </w:r>
    </w:p>
    <w:p w14:paraId="3EEE68AC" w14:textId="77777777" w:rsidR="00A8087C" w:rsidRPr="00A8087C" w:rsidRDefault="00A8087C" w:rsidP="00A8087C">
      <w:pPr>
        <w:numPr>
          <w:ilvl w:val="1"/>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Net exposure to a currency. Long $100M EURUSD.</w:t>
      </w:r>
    </w:p>
    <w:p w14:paraId="5B3259C9" w14:textId="77777777" w:rsidR="00A8087C" w:rsidRPr="00A8087C" w:rsidRDefault="00A8087C" w:rsidP="00A8087C">
      <w:pPr>
        <w:numPr>
          <w:ilvl w:val="1"/>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Swiss Peg Break (2015).</w:t>
      </w:r>
      <w:r w:rsidRPr="00A8087C">
        <w:rPr>
          <w:rFonts w:ascii="Arial" w:eastAsia="Times New Roman" w:hAnsi="Arial" w:cs="Arial"/>
          <w:color w:val="1F1F1F"/>
          <w:kern w:val="0"/>
          <w14:ligatures w14:val="none"/>
        </w:rPr>
        <w:t xml:space="preserve"> The EURCHF floor of 1.20 was removed instantly. The pair dropped to 0.85 in minutes. Brokers with 20x leverage were wiped out instantly. Clients owed more money than they had in their accounts (negative equity).</w:t>
      </w:r>
    </w:p>
    <w:p w14:paraId="35AB62EA" w14:textId="77777777" w:rsidR="00A8087C" w:rsidRPr="00A8087C" w:rsidRDefault="00A8087C" w:rsidP="00A8087C">
      <w:pPr>
        <w:numPr>
          <w:ilvl w:val="0"/>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Settlement Risk (Herstatt Risk):</w:t>
      </w:r>
    </w:p>
    <w:p w14:paraId="0AFE7E42" w14:textId="77777777" w:rsidR="00A8087C" w:rsidRPr="00A8087C" w:rsidRDefault="00A8087C" w:rsidP="00A8087C">
      <w:pPr>
        <w:numPr>
          <w:ilvl w:val="1"/>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You pay Euros at 10 AM in Frankfurt. You expect Dollars at 4 PM in NY. If the counterparty goes bust at 1 PM, you paid out but got nothing back.</w:t>
      </w:r>
    </w:p>
    <w:p w14:paraId="603E55E2" w14:textId="77777777" w:rsidR="00A8087C" w:rsidRPr="00A8087C" w:rsidRDefault="00A8087C" w:rsidP="00A8087C">
      <w:pPr>
        <w:numPr>
          <w:ilvl w:val="1"/>
          <w:numId w:val="6"/>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Solution:</w:t>
      </w:r>
      <w:r w:rsidRPr="00A8087C">
        <w:rPr>
          <w:rFonts w:ascii="Arial" w:eastAsia="Times New Roman" w:hAnsi="Arial" w:cs="Arial"/>
          <w:color w:val="1F1F1F"/>
          <w:kern w:val="0"/>
          <w14:ligatures w14:val="none"/>
        </w:rPr>
        <w:t xml:space="preserve"> CLS (Continuous Linked Settlement) helps, but risk remains in non-CLS currencies.</w:t>
      </w:r>
    </w:p>
    <w:p w14:paraId="5271A9E0"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capturing The Flow</w:t>
      </w:r>
    </w:p>
    <w:p w14:paraId="6D8EC9FE" w14:textId="77777777" w:rsidR="00A8087C" w:rsidRPr="00A8087C" w:rsidRDefault="00A8087C" w:rsidP="00A8087C">
      <w:pPr>
        <w:numPr>
          <w:ilvl w:val="0"/>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Flow/Internalization:</w:t>
      </w:r>
    </w:p>
    <w:p w14:paraId="19E80A64" w14:textId="77777777" w:rsidR="00A8087C" w:rsidRPr="00A8087C" w:rsidRDefault="00A8087C" w:rsidP="00A8087C">
      <w:pPr>
        <w:numPr>
          <w:ilvl w:val="1"/>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Revenue:</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Micro-spreads on massive volume.</w:t>
      </w:r>
      <w:r w:rsidRPr="00A8087C">
        <w:rPr>
          <w:rFonts w:ascii="Arial" w:eastAsia="Times New Roman" w:hAnsi="Arial" w:cs="Arial"/>
          <w:color w:val="1F1F1F"/>
          <w:kern w:val="0"/>
          <w14:ligatures w14:val="none"/>
        </w:rPr>
        <w:t xml:space="preserve"> Client buys $100M EUR at 1.0501. Another sells $100M at 1.0500. Trader pockets $10,000 risk-free.</w:t>
      </w:r>
    </w:p>
    <w:p w14:paraId="75E34E34" w14:textId="77777777" w:rsidR="00A8087C" w:rsidRPr="00A8087C" w:rsidRDefault="00A8087C" w:rsidP="00A8087C">
      <w:pPr>
        <w:numPr>
          <w:ilvl w:val="1"/>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Skewing:</w:t>
      </w:r>
      <w:r w:rsidRPr="00A8087C">
        <w:rPr>
          <w:rFonts w:ascii="Arial" w:eastAsia="Times New Roman" w:hAnsi="Arial" w:cs="Arial"/>
          <w:color w:val="1F1F1F"/>
          <w:kern w:val="0"/>
          <w14:ligatures w14:val="none"/>
        </w:rPr>
        <w:t xml:space="preserve"> If the trader sees 10 clients buying, they raise the price to 1.0505 to attract sellers and balance the book.</w:t>
      </w:r>
    </w:p>
    <w:p w14:paraId="2C3C23B8" w14:textId="77777777" w:rsidR="00A8087C" w:rsidRPr="00A8087C" w:rsidRDefault="00A8087C" w:rsidP="00A8087C">
      <w:pPr>
        <w:numPr>
          <w:ilvl w:val="0"/>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Carry Trade:</w:t>
      </w:r>
    </w:p>
    <w:p w14:paraId="1A3302DE" w14:textId="77777777" w:rsidR="00A8087C" w:rsidRPr="00A8087C" w:rsidRDefault="00A8087C" w:rsidP="00A8087C">
      <w:pPr>
        <w:numPr>
          <w:ilvl w:val="1"/>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Long MXN (11% yield) / Short JPY (0% yield). You make money every day you hold it.</w:t>
      </w:r>
    </w:p>
    <w:p w14:paraId="3201BAE4" w14:textId="77777777" w:rsidR="00A8087C" w:rsidRPr="00A8087C" w:rsidRDefault="00A8087C" w:rsidP="00A8087C">
      <w:pPr>
        <w:numPr>
          <w:ilvl w:val="1"/>
          <w:numId w:val="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Risk:</w:t>
      </w:r>
      <w:r w:rsidRPr="00A8087C">
        <w:rPr>
          <w:rFonts w:ascii="Arial" w:eastAsia="Times New Roman" w:hAnsi="Arial" w:cs="Arial"/>
          <w:color w:val="1F1F1F"/>
          <w:kern w:val="0"/>
          <w14:ligatures w14:val="none"/>
        </w:rPr>
        <w:t xml:space="preserve"> "Going up by the stairs, down by the elevator." When risk sentiment turns, everyone exits the Carry trade at once. MXN crashes 10% in a day, wiping out a year of interest.</w:t>
      </w:r>
    </w:p>
    <w:p w14:paraId="076B982B"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pict w14:anchorId="42F0F1BE">
          <v:rect id="_x0000_i1029" style="width:0;height:1.5pt" o:hralign="center" o:hrstd="t" o:hrnoshade="t" o:hr="t" fillcolor="gray" stroked="f"/>
        </w:pict>
      </w:r>
    </w:p>
    <w:p w14:paraId="45B96D35"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4. EQUITIES (The Visible Market)</w:t>
      </w:r>
    </w:p>
    <w:p w14:paraId="759F5DF2"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Cash, Derivatives, Prime Brokerage.</w:t>
      </w:r>
    </w:p>
    <w:p w14:paraId="7DE408FE"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Most visible asset class; infinite upside, limited downside (for long positions).</w:t>
      </w:r>
    </w:p>
    <w:p w14:paraId="3039F0AF"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MRO ROLE: The Non-Linear Terror</w:t>
      </w:r>
    </w:p>
    <w:p w14:paraId="39D33F85" w14:textId="77777777" w:rsidR="00A8087C" w:rsidRPr="00A8087C" w:rsidRDefault="00A8087C" w:rsidP="00A8087C">
      <w:pPr>
        <w:numPr>
          <w:ilvl w:val="0"/>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Gamma (Convexity):</w:t>
      </w:r>
    </w:p>
    <w:p w14:paraId="783891E7" w14:textId="77777777" w:rsidR="00A8087C" w:rsidRPr="00A8087C" w:rsidRDefault="00A8087C" w:rsidP="00A8087C">
      <w:pPr>
        <w:numPr>
          <w:ilvl w:val="1"/>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Short Gamma means "Buy High, Sell Low." If you sold a Put option, as the stock falls, you become </w:t>
      </w:r>
      <w:r w:rsidRPr="00A8087C">
        <w:rPr>
          <w:rFonts w:ascii="Arial" w:eastAsia="Times New Roman" w:hAnsi="Arial" w:cs="Arial"/>
          <w:i/>
          <w:iCs/>
          <w:color w:val="1F1F1F"/>
          <w:kern w:val="0"/>
          <w:bdr w:val="none" w:sz="0" w:space="0" w:color="auto" w:frame="1"/>
          <w14:ligatures w14:val="none"/>
        </w:rPr>
        <w:t>more</w:t>
      </w:r>
      <w:r w:rsidRPr="00A8087C">
        <w:rPr>
          <w:rFonts w:ascii="Arial" w:eastAsia="Times New Roman" w:hAnsi="Arial" w:cs="Arial"/>
          <w:color w:val="1F1F1F"/>
          <w:kern w:val="0"/>
          <w14:ligatures w14:val="none"/>
        </w:rPr>
        <w:t xml:space="preserve"> long. To hedge, you must sell stock into a crashing market, making the crash worse.</w:t>
      </w:r>
    </w:p>
    <w:p w14:paraId="2D423ACA" w14:textId="77777777" w:rsidR="00A8087C" w:rsidRPr="00A8087C" w:rsidRDefault="00A8087C" w:rsidP="00A8087C">
      <w:pPr>
        <w:numPr>
          <w:ilvl w:val="1"/>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1987 Black Monday.</w:t>
      </w:r>
      <w:r w:rsidRPr="00A8087C">
        <w:rPr>
          <w:rFonts w:ascii="Arial" w:eastAsia="Times New Roman" w:hAnsi="Arial" w:cs="Arial"/>
          <w:color w:val="1F1F1F"/>
          <w:kern w:val="0"/>
          <w14:ligatures w14:val="none"/>
        </w:rPr>
        <w:t xml:space="preserve"> "Portfolio Insurance" was essentially a giant short gamma trade. Everyone tried to sell futures as the market dropped, causing a 22% one-day collapse.</w:t>
      </w:r>
    </w:p>
    <w:p w14:paraId="60D61233" w14:textId="77777777" w:rsidR="00A8087C" w:rsidRPr="00A8087C" w:rsidRDefault="00A8087C" w:rsidP="00A8087C">
      <w:pPr>
        <w:numPr>
          <w:ilvl w:val="0"/>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Prime Brokerage Margining:</w:t>
      </w:r>
    </w:p>
    <w:p w14:paraId="0F851EEC" w14:textId="77777777" w:rsidR="00A8087C" w:rsidRPr="00A8087C" w:rsidRDefault="00A8087C" w:rsidP="00A8087C">
      <w:pPr>
        <w:numPr>
          <w:ilvl w:val="1"/>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Archegos (2021).</w:t>
      </w:r>
      <w:r w:rsidRPr="00A8087C">
        <w:rPr>
          <w:rFonts w:ascii="Arial" w:eastAsia="Times New Roman" w:hAnsi="Arial" w:cs="Arial"/>
          <w:color w:val="1F1F1F"/>
          <w:kern w:val="0"/>
          <w14:ligatures w14:val="none"/>
        </w:rPr>
        <w:t xml:space="preserve"> Banks let a family office lever up 5x-10x on concentrated positions (ViacomCBS) using Total Return Swaps. When the stock dipped, Archegos couldn't meet margin calls. Banks liquidated $20B of stock in a fire sale. Credit Suisse lost </w:t>
      </w:r>
      <w:r w:rsidRPr="00A8087C">
        <w:rPr>
          <w:rFonts w:ascii="Arial" w:eastAsia="Times New Roman" w:hAnsi="Arial" w:cs="Arial"/>
          <w:b/>
          <w:bCs/>
          <w:color w:val="1F1F1F"/>
          <w:kern w:val="0"/>
          <w:bdr w:val="none" w:sz="0" w:space="0" w:color="auto" w:frame="1"/>
          <w14:ligatures w14:val="none"/>
        </w:rPr>
        <w:t>$5.5 Billion</w:t>
      </w:r>
      <w:r w:rsidRPr="00A8087C">
        <w:rPr>
          <w:rFonts w:ascii="Arial" w:eastAsia="Times New Roman" w:hAnsi="Arial" w:cs="Arial"/>
          <w:color w:val="1F1F1F"/>
          <w:kern w:val="0"/>
          <w14:ligatures w14:val="none"/>
        </w:rPr>
        <w:t>.</w:t>
      </w:r>
    </w:p>
    <w:p w14:paraId="010008E6" w14:textId="77777777" w:rsidR="00A8087C" w:rsidRPr="00A8087C" w:rsidRDefault="00A8087C" w:rsidP="00A8087C">
      <w:pPr>
        <w:numPr>
          <w:ilvl w:val="1"/>
          <w:numId w:val="8"/>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lastRenderedPageBreak/>
        <w:t>MRO Failure:</w:t>
      </w:r>
      <w:r w:rsidRPr="00A8087C">
        <w:rPr>
          <w:rFonts w:ascii="Arial" w:eastAsia="Times New Roman" w:hAnsi="Arial" w:cs="Arial"/>
          <w:color w:val="1F1F1F"/>
          <w:kern w:val="0"/>
          <w14:ligatures w14:val="none"/>
        </w:rPr>
        <w:t xml:space="preserve"> They looked at "Net" exposure (which was low) rather than "Gross" exposure (which was massive) and concentration.</w:t>
      </w:r>
    </w:p>
    <w:p w14:paraId="796205C4"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Volatility &amp; Financing</w:t>
      </w:r>
    </w:p>
    <w:p w14:paraId="40842278" w14:textId="77777777" w:rsidR="00A8087C" w:rsidRPr="00A8087C" w:rsidRDefault="00A8087C" w:rsidP="00A8087C">
      <w:pPr>
        <w:numPr>
          <w:ilvl w:val="0"/>
          <w:numId w:val="9"/>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Derivatives (Vol Trading):</w:t>
      </w:r>
    </w:p>
    <w:p w14:paraId="282B3AF9" w14:textId="77777777" w:rsidR="00A8087C" w:rsidRPr="00A8087C" w:rsidRDefault="00A8087C" w:rsidP="00A8087C">
      <w:pPr>
        <w:numPr>
          <w:ilvl w:val="1"/>
          <w:numId w:val="9"/>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Dispersion.</w:t>
      </w:r>
      <w:r w:rsidRPr="00A8087C">
        <w:rPr>
          <w:rFonts w:ascii="Arial" w:eastAsia="Times New Roman" w:hAnsi="Arial" w:cs="Arial"/>
          <w:color w:val="1F1F1F"/>
          <w:kern w:val="0"/>
          <w14:ligatures w14:val="none"/>
        </w:rPr>
        <w:t xml:space="preserve"> Sell Index Volatility (S&amp;P 500), Buy Single Stock Volatility (Apple, Google).</w:t>
      </w:r>
    </w:p>
    <w:p w14:paraId="1D823315" w14:textId="77777777" w:rsidR="00A8087C" w:rsidRPr="00A8087C" w:rsidRDefault="00A8087C" w:rsidP="00A8087C">
      <w:pPr>
        <w:numPr>
          <w:ilvl w:val="1"/>
          <w:numId w:val="9"/>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Logic:</w:t>
      </w:r>
      <w:r w:rsidRPr="00A8087C">
        <w:rPr>
          <w:rFonts w:ascii="Arial" w:eastAsia="Times New Roman" w:hAnsi="Arial" w:cs="Arial"/>
          <w:color w:val="1F1F1F"/>
          <w:kern w:val="0"/>
          <w14:ligatures w14:val="none"/>
        </w:rPr>
        <w:t xml:space="preserve"> You bet that stocks will move violently individually (earnings), but the index will stay flat (stocks cancel each other out).</w:t>
      </w:r>
    </w:p>
    <w:p w14:paraId="26EE7131" w14:textId="77777777" w:rsidR="00A8087C" w:rsidRPr="00A8087C" w:rsidRDefault="00A8087C" w:rsidP="00A8087C">
      <w:pPr>
        <w:numPr>
          <w:ilvl w:val="0"/>
          <w:numId w:val="9"/>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Prime Brokerage (The Cash Cow):</w:t>
      </w:r>
    </w:p>
    <w:p w14:paraId="24791FFF" w14:textId="77777777" w:rsidR="00A8087C" w:rsidRPr="00A8087C" w:rsidRDefault="00A8087C" w:rsidP="00A8087C">
      <w:pPr>
        <w:numPr>
          <w:ilvl w:val="1"/>
          <w:numId w:val="9"/>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Revenue:</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Financing Spreads.</w:t>
      </w:r>
      <w:r w:rsidRPr="00A8087C">
        <w:rPr>
          <w:rFonts w:ascii="Arial" w:eastAsia="Times New Roman" w:hAnsi="Arial" w:cs="Arial"/>
          <w:color w:val="1F1F1F"/>
          <w:kern w:val="0"/>
          <w14:ligatures w14:val="none"/>
        </w:rPr>
        <w:t xml:space="preserve"> Hedge funds want to short stock. The bank lends them the stock and charges a fee (borrow cost). Hard-to-borrow stocks can cost 50% annualized to borrow.</w:t>
      </w:r>
    </w:p>
    <w:p w14:paraId="55CD4025"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pict w14:anchorId="3076D9A5">
          <v:rect id="_x0000_i1030" style="width:0;height:1.5pt" o:hralign="center" o:hrstd="t" o:hrnoshade="t" o:hr="t" fillcolor="gray" stroked="f"/>
        </w:pict>
      </w:r>
    </w:p>
    <w:p w14:paraId="3E22A25C"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5. COMMODITIES (The Physical World)</w:t>
      </w:r>
    </w:p>
    <w:p w14:paraId="51BB71DF"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Oil, Gas, Metals, Ags.</w:t>
      </w:r>
    </w:p>
    <w:p w14:paraId="1F0C58AC"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The only asset class where supply can literally disappear (war, weather).</w:t>
      </w:r>
    </w:p>
    <w:p w14:paraId="37B27E19"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MRO ROLE: When Price Goes Negative</w:t>
      </w:r>
    </w:p>
    <w:p w14:paraId="559C6716" w14:textId="77777777" w:rsidR="00A8087C" w:rsidRPr="00A8087C" w:rsidRDefault="00A8087C" w:rsidP="00A8087C">
      <w:pPr>
        <w:numPr>
          <w:ilvl w:val="0"/>
          <w:numId w:val="10"/>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Curve Risk (Backwardation/Contango):</w:t>
      </w:r>
    </w:p>
    <w:p w14:paraId="6C2BA74F" w14:textId="77777777" w:rsidR="00A8087C" w:rsidRPr="00A8087C" w:rsidRDefault="00A8087C" w:rsidP="00A8087C">
      <w:pPr>
        <w:numPr>
          <w:ilvl w:val="1"/>
          <w:numId w:val="10"/>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Spot price vs. Future price.</w:t>
      </w:r>
    </w:p>
    <w:p w14:paraId="61BE6640" w14:textId="77777777" w:rsidR="00A8087C" w:rsidRPr="00A8087C" w:rsidRDefault="00A8087C" w:rsidP="00A8087C">
      <w:pPr>
        <w:numPr>
          <w:ilvl w:val="1"/>
          <w:numId w:val="10"/>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WTI Oil (April 2020).</w:t>
      </w:r>
      <w:r w:rsidRPr="00A8087C">
        <w:rPr>
          <w:rFonts w:ascii="Arial" w:eastAsia="Times New Roman" w:hAnsi="Arial" w:cs="Arial"/>
          <w:color w:val="1F1F1F"/>
          <w:kern w:val="0"/>
          <w14:ligatures w14:val="none"/>
        </w:rPr>
        <w:t xml:space="preserve"> Oil prices hit </w:t>
      </w:r>
      <w:r w:rsidRPr="00A8087C">
        <w:rPr>
          <w:rFonts w:ascii="Arial" w:eastAsia="Times New Roman" w:hAnsi="Arial" w:cs="Arial"/>
          <w:b/>
          <w:bCs/>
          <w:color w:val="1F1F1F"/>
          <w:kern w:val="0"/>
          <w:bdr w:val="none" w:sz="0" w:space="0" w:color="auto" w:frame="1"/>
          <w14:ligatures w14:val="none"/>
        </w:rPr>
        <w:t>-$37 per barrel</w:t>
      </w:r>
      <w:r w:rsidRPr="00A8087C">
        <w:rPr>
          <w:rFonts w:ascii="Arial" w:eastAsia="Times New Roman" w:hAnsi="Arial" w:cs="Arial"/>
          <w:color w:val="1F1F1F"/>
          <w:kern w:val="0"/>
          <w14:ligatures w14:val="none"/>
        </w:rPr>
        <w:t xml:space="preserve">. Why? Storage was full. If you held the "Long Futures" contract at expiration, you had to take delivery of physical oil. Traders with no storage had to </w:t>
      </w:r>
      <w:r w:rsidRPr="00A8087C">
        <w:rPr>
          <w:rFonts w:ascii="Arial" w:eastAsia="Times New Roman" w:hAnsi="Arial" w:cs="Arial"/>
          <w:i/>
          <w:iCs/>
          <w:color w:val="1F1F1F"/>
          <w:kern w:val="0"/>
          <w:bdr w:val="none" w:sz="0" w:space="0" w:color="auto" w:frame="1"/>
          <w14:ligatures w14:val="none"/>
        </w:rPr>
        <w:t>pay</w:t>
      </w:r>
      <w:r w:rsidRPr="00A8087C">
        <w:rPr>
          <w:rFonts w:ascii="Arial" w:eastAsia="Times New Roman" w:hAnsi="Arial" w:cs="Arial"/>
          <w:color w:val="1F1F1F"/>
          <w:kern w:val="0"/>
          <w14:ligatures w14:val="none"/>
        </w:rPr>
        <w:t xml:space="preserve"> people $37/barrel to take the oil away.</w:t>
      </w:r>
    </w:p>
    <w:p w14:paraId="60659C4F" w14:textId="77777777" w:rsidR="00A8087C" w:rsidRPr="00A8087C" w:rsidRDefault="00A8087C" w:rsidP="00A8087C">
      <w:pPr>
        <w:numPr>
          <w:ilvl w:val="0"/>
          <w:numId w:val="10"/>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Value at Risk (VaR) Failure:</w:t>
      </w:r>
      <w:r w:rsidRPr="00A8087C">
        <w:rPr>
          <w:rFonts w:ascii="Arial" w:eastAsia="Times New Roman" w:hAnsi="Arial" w:cs="Arial"/>
          <w:color w:val="1F1F1F"/>
          <w:kern w:val="0"/>
          <w14:ligatures w14:val="none"/>
        </w:rPr>
        <w:t xml:space="preserve"> Standard VaR models assume log-normal distribution (prices can't be negative). The models literally broke.</w:t>
      </w:r>
    </w:p>
    <w:p w14:paraId="352A7497"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Logistics &amp; Arb</w:t>
      </w:r>
    </w:p>
    <w:p w14:paraId="38C7A24B" w14:textId="77777777" w:rsidR="00A8087C" w:rsidRPr="00A8087C" w:rsidRDefault="00A8087C" w:rsidP="00A8087C">
      <w:pPr>
        <w:numPr>
          <w:ilvl w:val="0"/>
          <w:numId w:val="11"/>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Physical Arb:</w:t>
      </w:r>
    </w:p>
    <w:p w14:paraId="5DA9DE20" w14:textId="77777777" w:rsidR="00A8087C" w:rsidRPr="00A8087C" w:rsidRDefault="00A8087C" w:rsidP="00A8087C">
      <w:pPr>
        <w:numPr>
          <w:ilvl w:val="1"/>
          <w:numId w:val="11"/>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Buy oil in Texas at $70, rent a tanker for $2/barrel, ship to Europe where price is $75. Profit $3/barrel.</w:t>
      </w:r>
    </w:p>
    <w:p w14:paraId="58BB6B62" w14:textId="77777777" w:rsidR="00A8087C" w:rsidRPr="00A8087C" w:rsidRDefault="00A8087C" w:rsidP="00A8087C">
      <w:pPr>
        <w:numPr>
          <w:ilvl w:val="1"/>
          <w:numId w:val="11"/>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Requirement:</w:t>
      </w:r>
      <w:r w:rsidRPr="00A8087C">
        <w:rPr>
          <w:rFonts w:ascii="Arial" w:eastAsia="Times New Roman" w:hAnsi="Arial" w:cs="Arial"/>
          <w:color w:val="1F1F1F"/>
          <w:kern w:val="0"/>
          <w14:ligatures w14:val="none"/>
        </w:rPr>
        <w:t xml:space="preserve"> You need physical infrastructure (pipes, ships, storage).</w:t>
      </w:r>
    </w:p>
    <w:p w14:paraId="29136ED0" w14:textId="77777777" w:rsidR="00A8087C" w:rsidRPr="00A8087C" w:rsidRDefault="00A8087C" w:rsidP="00A8087C">
      <w:pPr>
        <w:numPr>
          <w:ilvl w:val="0"/>
          <w:numId w:val="11"/>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Storage Plays (Contango):</w:t>
      </w:r>
    </w:p>
    <w:p w14:paraId="698EDDBA" w14:textId="77777777" w:rsidR="00A8087C" w:rsidRPr="00A8087C" w:rsidRDefault="00A8087C" w:rsidP="00A8087C">
      <w:pPr>
        <w:numPr>
          <w:ilvl w:val="1"/>
          <w:numId w:val="11"/>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Strategy:</w:t>
      </w:r>
      <w:r w:rsidRPr="00A8087C">
        <w:rPr>
          <w:rFonts w:ascii="Arial" w:eastAsia="Times New Roman" w:hAnsi="Arial" w:cs="Arial"/>
          <w:color w:val="1F1F1F"/>
          <w:kern w:val="0"/>
          <w14:ligatures w14:val="none"/>
        </w:rPr>
        <w:t xml:space="preserve"> Spot oil is $50. 1-year Future is $60. Buy Spot, put it in a tank (cost $5), Sell Future. Lock in $5 profit.</w:t>
      </w:r>
    </w:p>
    <w:p w14:paraId="28DD234E"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pict w14:anchorId="5A885DB1">
          <v:rect id="_x0000_i1031" style="width:0;height:1.5pt" o:hralign="center" o:hrstd="t" o:hrnoshade="t" o:hr="t" fillcolor="gray" stroked="f"/>
        </w:pict>
      </w:r>
    </w:p>
    <w:p w14:paraId="46A02F0B"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6. SECURITIZED PRODUCTS (The Engineers)</w:t>
      </w:r>
    </w:p>
    <w:p w14:paraId="0A398C52"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Asset Class: MBS, ABS, CMBS, CLOs.</w:t>
      </w:r>
    </w:p>
    <w:p w14:paraId="5CC8D8AA"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Why it matters: Turns illiquid loans (mortgages, car loans) into tradable bonds.</w:t>
      </w:r>
    </w:p>
    <w:p w14:paraId="202CD869"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MRO ROLE: Correlation is King</w:t>
      </w:r>
    </w:p>
    <w:p w14:paraId="73770823" w14:textId="77777777" w:rsidR="00A8087C" w:rsidRPr="00A8087C" w:rsidRDefault="00A8087C" w:rsidP="00A8087C">
      <w:pPr>
        <w:numPr>
          <w:ilvl w:val="0"/>
          <w:numId w:val="12"/>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Correlation Risk:</w:t>
      </w:r>
    </w:p>
    <w:p w14:paraId="3880184F" w14:textId="77777777" w:rsidR="00A8087C" w:rsidRPr="00A8087C" w:rsidRDefault="00A8087C" w:rsidP="00A8087C">
      <w:pPr>
        <w:numPr>
          <w:ilvl w:val="1"/>
          <w:numId w:val="1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In a CLO, you own the "Equity Tranche" (first loss). If 1 loan defaults, you are fine. If </w:t>
      </w:r>
      <w:r w:rsidRPr="00A8087C">
        <w:rPr>
          <w:rFonts w:ascii="Arial" w:eastAsia="Times New Roman" w:hAnsi="Arial" w:cs="Arial"/>
          <w:i/>
          <w:iCs/>
          <w:color w:val="1F1F1F"/>
          <w:kern w:val="0"/>
          <w:bdr w:val="none" w:sz="0" w:space="0" w:color="auto" w:frame="1"/>
          <w14:ligatures w14:val="none"/>
        </w:rPr>
        <w:t>all</w:t>
      </w:r>
      <w:r w:rsidRPr="00A8087C">
        <w:rPr>
          <w:rFonts w:ascii="Arial" w:eastAsia="Times New Roman" w:hAnsi="Arial" w:cs="Arial"/>
          <w:color w:val="1F1F1F"/>
          <w:kern w:val="0"/>
          <w14:ligatures w14:val="none"/>
        </w:rPr>
        <w:t xml:space="preserve"> loans default at once, you are wiped out.</w:t>
      </w:r>
    </w:p>
    <w:p w14:paraId="25315043" w14:textId="77777777" w:rsidR="00A8087C" w:rsidRPr="00A8087C" w:rsidRDefault="00A8087C" w:rsidP="00A8087C">
      <w:pPr>
        <w:numPr>
          <w:ilvl w:val="1"/>
          <w:numId w:val="1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lastRenderedPageBreak/>
        <w:t>The Disaster:</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2008 Financial Crisis.</w:t>
      </w:r>
      <w:r w:rsidRPr="00A8087C">
        <w:rPr>
          <w:rFonts w:ascii="Arial" w:eastAsia="Times New Roman" w:hAnsi="Arial" w:cs="Arial"/>
          <w:color w:val="1F1F1F"/>
          <w:kern w:val="0"/>
          <w14:ligatures w14:val="none"/>
        </w:rPr>
        <w:t xml:space="preserve"> Rating agencies and banks assumed mortgage defaults were uncorrelated (if Florida housing crashes, California might be fine). They were wrong. Defaults correlation went to 1.0. AAA tranches turned into junk overnight.</w:t>
      </w:r>
    </w:p>
    <w:p w14:paraId="6FE0F1B4" w14:textId="77777777" w:rsidR="00A8087C" w:rsidRPr="00A8087C" w:rsidRDefault="00A8087C" w:rsidP="00A8087C">
      <w:pPr>
        <w:numPr>
          <w:ilvl w:val="0"/>
          <w:numId w:val="12"/>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Negative Convexity (Prepayment Risk):</w:t>
      </w:r>
    </w:p>
    <w:p w14:paraId="23A57EA7" w14:textId="77777777" w:rsidR="00A8087C" w:rsidRPr="00A8087C" w:rsidRDefault="00A8087C" w:rsidP="00A8087C">
      <w:pPr>
        <w:numPr>
          <w:ilvl w:val="1"/>
          <w:numId w:val="12"/>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 for MBS:</w:t>
      </w:r>
      <w:r w:rsidRPr="00A8087C">
        <w:rPr>
          <w:rFonts w:ascii="Arial" w:eastAsia="Times New Roman" w:hAnsi="Arial" w:cs="Arial"/>
          <w:color w:val="1F1F1F"/>
          <w:kern w:val="0"/>
          <w14:ligatures w14:val="none"/>
        </w:rPr>
        <w:t xml:space="preserve"> When rates drop, homeowners refinance. You (the investor) get your cash back just when you </w:t>
      </w:r>
      <w:r w:rsidRPr="00A8087C">
        <w:rPr>
          <w:rFonts w:ascii="Arial" w:eastAsia="Times New Roman" w:hAnsi="Arial" w:cs="Arial"/>
          <w:i/>
          <w:iCs/>
          <w:color w:val="1F1F1F"/>
          <w:kern w:val="0"/>
          <w:bdr w:val="none" w:sz="0" w:space="0" w:color="auto" w:frame="1"/>
          <w14:ligatures w14:val="none"/>
        </w:rPr>
        <w:t>don't</w:t>
      </w:r>
      <w:r w:rsidRPr="00A8087C">
        <w:rPr>
          <w:rFonts w:ascii="Arial" w:eastAsia="Times New Roman" w:hAnsi="Arial" w:cs="Arial"/>
          <w:color w:val="1F1F1F"/>
          <w:kern w:val="0"/>
          <w14:ligatures w14:val="none"/>
        </w:rPr>
        <w:t xml:space="preserve"> want it (because you have to reinvest at lower rates). Your upside is capped, downside is uncapped.</w:t>
      </w:r>
    </w:p>
    <w:p w14:paraId="1EF894AD"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TRADER ROLE: Structuring</w:t>
      </w:r>
    </w:p>
    <w:p w14:paraId="416C79AE" w14:textId="77777777" w:rsidR="00A8087C" w:rsidRPr="00A8087C" w:rsidRDefault="00A8087C" w:rsidP="00A8087C">
      <w:pPr>
        <w:numPr>
          <w:ilvl w:val="0"/>
          <w:numId w:val="13"/>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Structuring/Underwriting:</w:t>
      </w:r>
    </w:p>
    <w:p w14:paraId="7984D0F7" w14:textId="77777777" w:rsidR="00A8087C" w:rsidRPr="00A8087C" w:rsidRDefault="00A8087C" w:rsidP="00A8087C">
      <w:pPr>
        <w:numPr>
          <w:ilvl w:val="1"/>
          <w:numId w:val="1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Revenue:</w:t>
      </w:r>
      <w:r w:rsidRPr="00A8087C">
        <w:rPr>
          <w:rFonts w:ascii="Arial" w:eastAsia="Times New Roman" w:hAnsi="Arial" w:cs="Arial"/>
          <w:color w:val="1F1F1F"/>
          <w:kern w:val="0"/>
          <w14:ligatures w14:val="none"/>
        </w:rPr>
        <w:t xml:space="preserve"> </w:t>
      </w:r>
      <w:r w:rsidRPr="00A8087C">
        <w:rPr>
          <w:rFonts w:ascii="Arial" w:eastAsia="Times New Roman" w:hAnsi="Arial" w:cs="Arial"/>
          <w:b/>
          <w:bCs/>
          <w:color w:val="1F1F1F"/>
          <w:kern w:val="0"/>
          <w:bdr w:val="none" w:sz="0" w:space="0" w:color="auto" w:frame="1"/>
          <w14:ligatures w14:val="none"/>
        </w:rPr>
        <w:t>The Fee.</w:t>
      </w:r>
      <w:r w:rsidRPr="00A8087C">
        <w:rPr>
          <w:rFonts w:ascii="Arial" w:eastAsia="Times New Roman" w:hAnsi="Arial" w:cs="Arial"/>
          <w:color w:val="1F1F1F"/>
          <w:kern w:val="0"/>
          <w14:ligatures w14:val="none"/>
        </w:rPr>
        <w:t xml:space="preserve"> Buy a pool of loans for $100M. Chop them into tranches (AAA, BBB, Equity). Sell the pieces to investors for $102M total. Pocket $2M friction-less profit.</w:t>
      </w:r>
    </w:p>
    <w:p w14:paraId="77517BE1" w14:textId="77777777" w:rsidR="00A8087C" w:rsidRPr="00A8087C" w:rsidRDefault="00A8087C" w:rsidP="00A8087C">
      <w:pPr>
        <w:numPr>
          <w:ilvl w:val="1"/>
          <w:numId w:val="13"/>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Risk:</w:t>
      </w:r>
      <w:r w:rsidRPr="00A8087C">
        <w:rPr>
          <w:rFonts w:ascii="Arial" w:eastAsia="Times New Roman" w:hAnsi="Arial" w:cs="Arial"/>
          <w:color w:val="1F1F1F"/>
          <w:kern w:val="0"/>
          <w14:ligatures w14:val="none"/>
        </w:rPr>
        <w:t xml:space="preserve"> "Hungware." If the market freezes while you are holding the loans but before you sell the bonds, you take the mark-to-market loss.</w:t>
      </w:r>
    </w:p>
    <w:p w14:paraId="0C0A5303" w14:textId="77777777" w:rsidR="00A8087C" w:rsidRPr="00A8087C" w:rsidRDefault="00F97E5E" w:rsidP="00A8087C">
      <w:pPr>
        <w:spacing w:after="120" w:line="240" w:lineRule="auto"/>
        <w:rPr>
          <w:rFonts w:ascii="Arial" w:eastAsia="Times New Roman" w:hAnsi="Arial" w:cs="Arial"/>
          <w:color w:val="1F1F1F"/>
          <w:kern w:val="0"/>
          <w14:ligatures w14:val="none"/>
        </w:rPr>
      </w:pPr>
      <w:r w:rsidRPr="00F97E5E">
        <w:rPr>
          <w:rFonts w:ascii="Arial" w:eastAsia="Times New Roman" w:hAnsi="Arial" w:cs="Arial"/>
          <w:noProof/>
          <w:color w:val="1F1F1F"/>
          <w:kern w:val="0"/>
        </w:rPr>
        <w:pict w14:anchorId="55EA8CE3">
          <v:rect id="_x0000_i1034" alt="" style="width:468pt;height:.05pt;mso-width-percent:0;mso-height-percent:0;mso-width-percent:0;mso-height-percent:0" o:hralign="center" o:hrstd="t" o:hrnoshade="t" o:hr="t" fillcolor="gray" stroked="f"/>
        </w:pict>
      </w:r>
    </w:p>
    <w:p w14:paraId="031F5FB4"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Cross-Asset &amp; Macro</w:t>
      </w:r>
    </w:p>
    <w:p w14:paraId="65A7260C"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XVA: The Hidden Costs</w:t>
      </w:r>
    </w:p>
    <w:p w14:paraId="586B9A43" w14:textId="77777777" w:rsidR="00A8087C" w:rsidRPr="00A8087C" w:rsidRDefault="00A8087C" w:rsidP="00A8087C">
      <w:p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Traders used to price derivatives based on pure math (Black-Scholes). Now, they must add "Valuation Adjustments" (XVA).</w:t>
      </w:r>
    </w:p>
    <w:p w14:paraId="3309EF81" w14:textId="77777777" w:rsidR="00A8087C" w:rsidRPr="00A8087C" w:rsidRDefault="00A8087C" w:rsidP="00A8087C">
      <w:pPr>
        <w:numPr>
          <w:ilvl w:val="0"/>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CVA (Credit):</w:t>
      </w:r>
      <w:r w:rsidRPr="00A8087C">
        <w:rPr>
          <w:rFonts w:ascii="Arial" w:eastAsia="Times New Roman" w:hAnsi="Arial" w:cs="Arial"/>
          <w:color w:val="1F1F1F"/>
          <w:kern w:val="0"/>
          <w14:ligatures w14:val="none"/>
        </w:rPr>
        <w:t xml:space="preserve"> The cost of insurance against your client defaulting.</w:t>
      </w:r>
    </w:p>
    <w:p w14:paraId="1F3608AC" w14:textId="77777777" w:rsidR="00A8087C" w:rsidRPr="00A8087C" w:rsidRDefault="00A8087C" w:rsidP="00A8087C">
      <w:pPr>
        <w:numPr>
          <w:ilvl w:val="1"/>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Impact:</w:t>
      </w:r>
      <w:r w:rsidRPr="00A8087C">
        <w:rPr>
          <w:rFonts w:ascii="Arial" w:eastAsia="Times New Roman" w:hAnsi="Arial" w:cs="Arial"/>
          <w:color w:val="1F1F1F"/>
          <w:kern w:val="0"/>
          <w14:ligatures w14:val="none"/>
        </w:rPr>
        <w:t xml:space="preserve"> If you trade a Swap with a B-rated airline, you charge them 10bps extra per year to cover the risk they go bust.</w:t>
      </w:r>
    </w:p>
    <w:p w14:paraId="76F77C08" w14:textId="77777777" w:rsidR="00A8087C" w:rsidRPr="00A8087C" w:rsidRDefault="00A8087C" w:rsidP="00A8087C">
      <w:pPr>
        <w:numPr>
          <w:ilvl w:val="0"/>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FVA (Funding):</w:t>
      </w:r>
      <w:r w:rsidRPr="00A8087C">
        <w:rPr>
          <w:rFonts w:ascii="Arial" w:eastAsia="Times New Roman" w:hAnsi="Arial" w:cs="Arial"/>
          <w:color w:val="1F1F1F"/>
          <w:kern w:val="0"/>
          <w14:ligatures w14:val="none"/>
        </w:rPr>
        <w:t xml:space="preserve"> The cost of borrowing cash to post collateral.</w:t>
      </w:r>
    </w:p>
    <w:p w14:paraId="0F5E3F09" w14:textId="77777777" w:rsidR="00A8087C" w:rsidRPr="00A8087C" w:rsidRDefault="00A8087C" w:rsidP="00A8087C">
      <w:pPr>
        <w:numPr>
          <w:ilvl w:val="1"/>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Intuition:</w:t>
      </w:r>
      <w:r w:rsidRPr="00A8087C">
        <w:rPr>
          <w:rFonts w:ascii="Arial" w:eastAsia="Times New Roman" w:hAnsi="Arial" w:cs="Arial"/>
          <w:color w:val="1F1F1F"/>
          <w:kern w:val="0"/>
          <w14:ligatures w14:val="none"/>
        </w:rPr>
        <w:t xml:space="preserve"> If you are winning on a trade, the client posts collateral to you. If you are losing, you post to them. That cash costs money (interest).</w:t>
      </w:r>
    </w:p>
    <w:p w14:paraId="2DA506F9" w14:textId="77777777" w:rsidR="00A8087C" w:rsidRPr="00A8087C" w:rsidRDefault="00A8087C" w:rsidP="00A8087C">
      <w:pPr>
        <w:numPr>
          <w:ilvl w:val="0"/>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KVA (Capital):</w:t>
      </w:r>
      <w:r w:rsidRPr="00A8087C">
        <w:rPr>
          <w:rFonts w:ascii="Arial" w:eastAsia="Times New Roman" w:hAnsi="Arial" w:cs="Arial"/>
          <w:color w:val="1F1F1F"/>
          <w:kern w:val="0"/>
          <w14:ligatures w14:val="none"/>
        </w:rPr>
        <w:t xml:space="preserve"> The cost of the regulatory capital (Basel III) the trade consumes.</w:t>
      </w:r>
    </w:p>
    <w:p w14:paraId="2F095BF8" w14:textId="77777777" w:rsidR="00A8087C" w:rsidRPr="00A8087C" w:rsidRDefault="00A8087C" w:rsidP="00A8087C">
      <w:pPr>
        <w:numPr>
          <w:ilvl w:val="1"/>
          <w:numId w:val="14"/>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Reality:</w:t>
      </w:r>
      <w:r w:rsidRPr="00A8087C">
        <w:rPr>
          <w:rFonts w:ascii="Arial" w:eastAsia="Times New Roman" w:hAnsi="Arial" w:cs="Arial"/>
          <w:color w:val="1F1F1F"/>
          <w:kern w:val="0"/>
          <w14:ligatures w14:val="none"/>
        </w:rPr>
        <w:t xml:space="preserve"> A trade might look profitable ($1M P&amp;L), but if it requires $50M of capital at a 15% hurdle rate, the trade actually </w:t>
      </w:r>
      <w:r w:rsidRPr="00A8087C">
        <w:rPr>
          <w:rFonts w:ascii="Arial" w:eastAsia="Times New Roman" w:hAnsi="Arial" w:cs="Arial"/>
          <w:i/>
          <w:iCs/>
          <w:color w:val="1F1F1F"/>
          <w:kern w:val="0"/>
          <w:bdr w:val="none" w:sz="0" w:space="0" w:color="auto" w:frame="1"/>
          <w14:ligatures w14:val="none"/>
        </w:rPr>
        <w:t>destroys</w:t>
      </w:r>
      <w:r w:rsidRPr="00A8087C">
        <w:rPr>
          <w:rFonts w:ascii="Arial" w:eastAsia="Times New Roman" w:hAnsi="Arial" w:cs="Arial"/>
          <w:color w:val="1F1F1F"/>
          <w:kern w:val="0"/>
          <w14:ligatures w14:val="none"/>
        </w:rPr>
        <w:t xml:space="preserve"> shareholder value ($1M &lt; $7.5M cost of capital).</w:t>
      </w:r>
    </w:p>
    <w:p w14:paraId="151A06F2" w14:textId="77777777" w:rsidR="00A8087C" w:rsidRPr="00A8087C" w:rsidRDefault="00A8087C" w:rsidP="00A8087C">
      <w:pPr>
        <w:spacing w:after="0" w:line="240" w:lineRule="auto"/>
        <w:outlineLvl w:val="2"/>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Macro Trading Strategies</w:t>
      </w:r>
    </w:p>
    <w:p w14:paraId="22894131" w14:textId="77777777" w:rsidR="00A8087C" w:rsidRPr="00A8087C" w:rsidRDefault="00A8087C" w:rsidP="00A8087C">
      <w:pPr>
        <w:numPr>
          <w:ilvl w:val="0"/>
          <w:numId w:val="15"/>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"Risk On" Trade:</w:t>
      </w:r>
    </w:p>
    <w:p w14:paraId="0696AF06" w14:textId="77777777" w:rsidR="00A8087C" w:rsidRPr="00A8087C" w:rsidRDefault="00A8087C" w:rsidP="00A8087C">
      <w:pPr>
        <w:numPr>
          <w:ilvl w:val="1"/>
          <w:numId w:val="15"/>
        </w:num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Long Equities + Short Bonds + Short USD + Long Commodities.</w:t>
      </w:r>
    </w:p>
    <w:p w14:paraId="5DC531D3" w14:textId="77777777" w:rsidR="00A8087C" w:rsidRPr="00A8087C" w:rsidRDefault="00A8087C" w:rsidP="00A8087C">
      <w:pPr>
        <w:numPr>
          <w:ilvl w:val="1"/>
          <w:numId w:val="1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Logic:</w:t>
      </w:r>
      <w:r w:rsidRPr="00A8087C">
        <w:rPr>
          <w:rFonts w:ascii="Arial" w:eastAsia="Times New Roman" w:hAnsi="Arial" w:cs="Arial"/>
          <w:color w:val="1F1F1F"/>
          <w:kern w:val="0"/>
          <w14:ligatures w14:val="none"/>
        </w:rPr>
        <w:t xml:space="preserve"> Betting on economic growth.</w:t>
      </w:r>
    </w:p>
    <w:p w14:paraId="711551C7" w14:textId="77777777" w:rsidR="00A8087C" w:rsidRPr="00A8087C" w:rsidRDefault="00A8087C" w:rsidP="00A8087C">
      <w:pPr>
        <w:numPr>
          <w:ilvl w:val="0"/>
          <w:numId w:val="15"/>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"Flight to Quality" Trade:</w:t>
      </w:r>
    </w:p>
    <w:p w14:paraId="59EF2F3C" w14:textId="77777777" w:rsidR="00A8087C" w:rsidRPr="00A8087C" w:rsidRDefault="00A8087C" w:rsidP="00A8087C">
      <w:pPr>
        <w:numPr>
          <w:ilvl w:val="1"/>
          <w:numId w:val="15"/>
        </w:numPr>
        <w:spacing w:after="12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Long USD + Long Treasuries + Short EM Currencies + Long Gold.</w:t>
      </w:r>
    </w:p>
    <w:p w14:paraId="47F3F8DF" w14:textId="77777777" w:rsidR="00A8087C" w:rsidRPr="00A8087C" w:rsidRDefault="00A8087C" w:rsidP="00A8087C">
      <w:pPr>
        <w:numPr>
          <w:ilvl w:val="1"/>
          <w:numId w:val="15"/>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Logic:</w:t>
      </w:r>
      <w:r w:rsidRPr="00A8087C">
        <w:rPr>
          <w:rFonts w:ascii="Arial" w:eastAsia="Times New Roman" w:hAnsi="Arial" w:cs="Arial"/>
          <w:color w:val="1F1F1F"/>
          <w:kern w:val="0"/>
          <w14:ligatures w14:val="none"/>
        </w:rPr>
        <w:t xml:space="preserve"> Betting on fear/recession.</w:t>
      </w:r>
    </w:p>
    <w:p w14:paraId="759F6850" w14:textId="77777777" w:rsidR="00A8087C" w:rsidRPr="00A8087C" w:rsidRDefault="00F97E5E" w:rsidP="00A8087C">
      <w:pPr>
        <w:spacing w:after="120" w:line="240" w:lineRule="auto"/>
        <w:rPr>
          <w:rFonts w:ascii="Arial" w:eastAsia="Times New Roman" w:hAnsi="Arial" w:cs="Arial"/>
          <w:color w:val="1F1F1F"/>
          <w:kern w:val="0"/>
          <w14:ligatures w14:val="none"/>
        </w:rPr>
      </w:pPr>
      <w:r w:rsidRPr="00F97E5E">
        <w:rPr>
          <w:rFonts w:ascii="Arial" w:eastAsia="Times New Roman" w:hAnsi="Arial" w:cs="Arial"/>
          <w:noProof/>
          <w:color w:val="1F1F1F"/>
          <w:kern w:val="0"/>
        </w:rPr>
        <w:pict w14:anchorId="43E594FA">
          <v:rect id="_x0000_i1033" alt="" style="width:468pt;height:.05pt;mso-width-percent:0;mso-height-percent:0;mso-width-percent:0;mso-height-percent:0" o:hralign="center" o:hrstd="t" o:hrnoshade="t" o:hr="t" fillcolor="gray" stroked="f"/>
        </w:pict>
      </w:r>
    </w:p>
    <w:p w14:paraId="7F71B514"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CIB Business Model: The Bottom Line</w:t>
      </w:r>
    </w:p>
    <w:p w14:paraId="483CAF62" w14:textId="77777777" w:rsidR="00A8087C" w:rsidRPr="00A8087C" w:rsidRDefault="00A8087C" w:rsidP="00A8087C">
      <w:p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How a $50B Revenue Division Works:</w:t>
      </w:r>
    </w:p>
    <w:p w14:paraId="5B212AD3" w14:textId="77777777" w:rsidR="00A8087C" w:rsidRPr="00A8087C" w:rsidRDefault="00A8087C" w:rsidP="00A8087C">
      <w:pPr>
        <w:numPr>
          <w:ilvl w:val="0"/>
          <w:numId w:val="16"/>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Rates/FX ($25B):</w:t>
      </w:r>
      <w:r w:rsidRPr="00A8087C">
        <w:rPr>
          <w:rFonts w:ascii="Arial" w:eastAsia="Times New Roman" w:hAnsi="Arial" w:cs="Arial"/>
          <w:color w:val="1F1F1F"/>
          <w:kern w:val="0"/>
          <w14:ligatures w14:val="none"/>
        </w:rPr>
        <w:t xml:space="preserve"> Low margin, massive volume. "Flow Monster." Pays the light bills.</w:t>
      </w:r>
    </w:p>
    <w:p w14:paraId="2274D3E5" w14:textId="77777777" w:rsidR="00A8087C" w:rsidRPr="00A8087C" w:rsidRDefault="00A8087C" w:rsidP="00A8087C">
      <w:pPr>
        <w:numPr>
          <w:ilvl w:val="0"/>
          <w:numId w:val="16"/>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Credit/Securitized ($15B):</w:t>
      </w:r>
      <w:r w:rsidRPr="00A8087C">
        <w:rPr>
          <w:rFonts w:ascii="Arial" w:eastAsia="Times New Roman" w:hAnsi="Arial" w:cs="Arial"/>
          <w:color w:val="1F1F1F"/>
          <w:kern w:val="0"/>
          <w14:ligatures w14:val="none"/>
        </w:rPr>
        <w:t xml:space="preserve"> Higher margin, lumpy deals. "The Yield Hunters."</w:t>
      </w:r>
    </w:p>
    <w:p w14:paraId="76F1B99A" w14:textId="77777777" w:rsidR="00A8087C" w:rsidRPr="00A8087C" w:rsidRDefault="00A8087C" w:rsidP="00A8087C">
      <w:pPr>
        <w:numPr>
          <w:ilvl w:val="0"/>
          <w:numId w:val="16"/>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lastRenderedPageBreak/>
        <w:t>Equities ($10B):</w:t>
      </w:r>
      <w:r w:rsidRPr="00A8087C">
        <w:rPr>
          <w:rFonts w:ascii="Arial" w:eastAsia="Times New Roman" w:hAnsi="Arial" w:cs="Arial"/>
          <w:color w:val="1F1F1F"/>
          <w:kern w:val="0"/>
          <w14:ligatures w14:val="none"/>
        </w:rPr>
        <w:t xml:space="preserve"> Commission, financing (Prime), and Volatility.</w:t>
      </w:r>
    </w:p>
    <w:p w14:paraId="326A38BD" w14:textId="77777777" w:rsidR="00A8087C" w:rsidRPr="00A8087C" w:rsidRDefault="00A8087C" w:rsidP="00A8087C">
      <w:pPr>
        <w:spacing w:after="100" w:afterAutospacing="1"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The Profit Equation:</w:t>
      </w:r>
    </w:p>
    <w:p w14:paraId="300F84CD" w14:textId="77777777" w:rsidR="00A8087C" w:rsidRPr="00A8087C" w:rsidRDefault="00A8087C" w:rsidP="00A8087C">
      <w:pPr>
        <w:spacing w:after="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$$Profit = (Flow \times BidAsk) + (Prop \times Skill) + (Fees) - (Credit Losses) - (OpEx)$$</w:t>
      </w:r>
    </w:p>
    <w:p w14:paraId="5E6673A7" w14:textId="77777777" w:rsidR="00A8087C" w:rsidRPr="00A8087C" w:rsidRDefault="00A8087C" w:rsidP="00A8087C">
      <w:p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Regulatory Constraints (Basel III/IV &amp; Volcker):</w:t>
      </w:r>
    </w:p>
    <w:p w14:paraId="1B6FBCF0" w14:textId="77777777" w:rsidR="00A8087C" w:rsidRPr="00A8087C" w:rsidRDefault="00A8087C" w:rsidP="00A8087C">
      <w:pPr>
        <w:numPr>
          <w:ilvl w:val="0"/>
          <w:numId w:val="17"/>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Volcker Rule:</w:t>
      </w:r>
      <w:r w:rsidRPr="00A8087C">
        <w:rPr>
          <w:rFonts w:ascii="Arial" w:eastAsia="Times New Roman" w:hAnsi="Arial" w:cs="Arial"/>
          <w:color w:val="1F1F1F"/>
          <w:kern w:val="0"/>
          <w14:ligatures w14:val="none"/>
        </w:rPr>
        <w:t xml:space="preserve"> Banks cannot purely gamble with depositor money (Prop Trading banned). However, "Market Making" is allowed.</w:t>
      </w:r>
    </w:p>
    <w:p w14:paraId="28B012EA" w14:textId="77777777" w:rsidR="00A8087C" w:rsidRPr="00A8087C" w:rsidRDefault="00A8087C" w:rsidP="00A8087C">
      <w:pPr>
        <w:numPr>
          <w:ilvl w:val="1"/>
          <w:numId w:val="1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The Grey Area:</w:t>
      </w:r>
      <w:r w:rsidRPr="00A8087C">
        <w:rPr>
          <w:rFonts w:ascii="Arial" w:eastAsia="Times New Roman" w:hAnsi="Arial" w:cs="Arial"/>
          <w:color w:val="1F1F1F"/>
          <w:kern w:val="0"/>
          <w14:ligatures w14:val="none"/>
        </w:rPr>
        <w:t xml:space="preserve"> A trader buys $100M bonds. Is it to facilitate a client (allowed) or because he thinks prices will rise (banned)? This is why MROs monitor "inventory turnover." If you hold it for 6 months, it's prop.</w:t>
      </w:r>
    </w:p>
    <w:p w14:paraId="05D258AD" w14:textId="77777777" w:rsidR="00A8087C" w:rsidRPr="00A8087C" w:rsidRDefault="00A8087C" w:rsidP="00A8087C">
      <w:pPr>
        <w:numPr>
          <w:ilvl w:val="0"/>
          <w:numId w:val="17"/>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Capital (RWA):</w:t>
      </w:r>
      <w:r w:rsidRPr="00A8087C">
        <w:rPr>
          <w:rFonts w:ascii="Arial" w:eastAsia="Times New Roman" w:hAnsi="Arial" w:cs="Arial"/>
          <w:color w:val="1F1F1F"/>
          <w:kern w:val="0"/>
          <w14:ligatures w14:val="none"/>
        </w:rPr>
        <w:t xml:space="preserve"> Every trade consumes Risk Weighted Assets.</w:t>
      </w:r>
    </w:p>
    <w:p w14:paraId="71A0AB21" w14:textId="77777777" w:rsidR="00A8087C" w:rsidRPr="00A8087C" w:rsidRDefault="00A8087C" w:rsidP="00A8087C">
      <w:pPr>
        <w:numPr>
          <w:ilvl w:val="1"/>
          <w:numId w:val="17"/>
        </w:numPr>
        <w:spacing w:after="0" w:line="240" w:lineRule="auto"/>
        <w:rPr>
          <w:rFonts w:ascii="Arial" w:eastAsia="Times New Roman" w:hAnsi="Arial" w:cs="Arial"/>
          <w:color w:val="1F1F1F"/>
          <w:kern w:val="0"/>
          <w14:ligatures w14:val="none"/>
        </w:rPr>
      </w:pPr>
      <w:r w:rsidRPr="00A8087C">
        <w:rPr>
          <w:rFonts w:ascii="Arial" w:eastAsia="Times New Roman" w:hAnsi="Arial" w:cs="Arial"/>
          <w:i/>
          <w:iCs/>
          <w:color w:val="1F1F1F"/>
          <w:kern w:val="0"/>
          <w:bdr w:val="none" w:sz="0" w:space="0" w:color="auto" w:frame="1"/>
          <w14:ligatures w14:val="none"/>
        </w:rPr>
        <w:t>Result:</w:t>
      </w:r>
      <w:r w:rsidRPr="00A8087C">
        <w:rPr>
          <w:rFonts w:ascii="Arial" w:eastAsia="Times New Roman" w:hAnsi="Arial" w:cs="Arial"/>
          <w:color w:val="1F1F1F"/>
          <w:kern w:val="0"/>
          <w14:ligatures w14:val="none"/>
        </w:rPr>
        <w:t xml:space="preserve"> Traders now reject low-profit trades. "I can't do this trade, the ROE (Return on Equity) is only 8%. The bank hurdle is 12%."</w:t>
      </w:r>
    </w:p>
    <w:p w14:paraId="3BD1F95D" w14:textId="77777777" w:rsidR="00A8087C" w:rsidRPr="00A8087C" w:rsidRDefault="00F97E5E" w:rsidP="00A8087C">
      <w:pPr>
        <w:spacing w:after="120" w:line="240" w:lineRule="auto"/>
        <w:rPr>
          <w:rFonts w:ascii="Arial" w:eastAsia="Times New Roman" w:hAnsi="Arial" w:cs="Arial"/>
          <w:color w:val="1F1F1F"/>
          <w:kern w:val="0"/>
          <w14:ligatures w14:val="none"/>
        </w:rPr>
      </w:pPr>
      <w:r w:rsidRPr="00F97E5E">
        <w:rPr>
          <w:rFonts w:ascii="Arial" w:eastAsia="Times New Roman" w:hAnsi="Arial" w:cs="Arial"/>
          <w:noProof/>
          <w:color w:val="1F1F1F"/>
          <w:kern w:val="0"/>
        </w:rPr>
        <w:pict w14:anchorId="37B5273B">
          <v:rect id="_x0000_i1032" alt="" style="width:468pt;height:.05pt;mso-width-percent:0;mso-height-percent:0;mso-width-percent:0;mso-height-percent:0" o:hralign="center" o:hrstd="t" o:hrnoshade="t" o:hr="t" fillcolor="gray" stroked="f"/>
        </w:pict>
      </w:r>
    </w:p>
    <w:p w14:paraId="01583FAD" w14:textId="77777777" w:rsidR="00A8087C" w:rsidRPr="00A8087C" w:rsidRDefault="00A8087C" w:rsidP="00A8087C">
      <w:pPr>
        <w:spacing w:after="0" w:line="240" w:lineRule="auto"/>
        <w:outlineLvl w:val="1"/>
        <w:rPr>
          <w:rFonts w:ascii="Arial" w:eastAsia="Times New Roman" w:hAnsi="Arial" w:cs="Arial"/>
          <w:b/>
          <w:bCs/>
          <w:color w:val="1F1F1F"/>
          <w:kern w:val="0"/>
          <w14:ligatures w14:val="none"/>
        </w:rPr>
      </w:pPr>
      <w:r w:rsidRPr="00A8087C">
        <w:rPr>
          <w:rFonts w:ascii="Arial" w:eastAsia="Times New Roman" w:hAnsi="Arial" w:cs="Arial"/>
          <w:b/>
          <w:bCs/>
          <w:color w:val="1F1F1F"/>
          <w:kern w:val="0"/>
          <w:bdr w:val="none" w:sz="0" w:space="0" w:color="auto" w:frame="1"/>
          <w14:ligatures w14:val="none"/>
        </w:rPr>
        <w:t>Summary: How to Survive</w:t>
      </w:r>
    </w:p>
    <w:p w14:paraId="318F8FFD" w14:textId="77777777" w:rsidR="00A8087C" w:rsidRPr="00A8087C" w:rsidRDefault="00A8087C" w:rsidP="00A8087C">
      <w:pPr>
        <w:spacing w:after="0" w:line="240" w:lineRule="auto"/>
        <w:rPr>
          <w:rFonts w:ascii="Arial" w:eastAsia="Times New Roman" w:hAnsi="Arial" w:cs="Arial"/>
          <w:color w:val="1F1F1F"/>
          <w:kern w:val="0"/>
          <w14:ligatures w14:val="none"/>
        </w:rPr>
      </w:pPr>
      <w:r w:rsidRPr="00A8087C">
        <w:rPr>
          <w:rFonts w:ascii="Arial" w:eastAsia="Times New Roman" w:hAnsi="Arial" w:cs="Arial"/>
          <w:color w:val="1F1F1F"/>
          <w:kern w:val="0"/>
          <w14:ligatures w14:val="none"/>
        </w:rPr>
        <w:t xml:space="preserve">If you take one thing away, it is this: </w:t>
      </w:r>
      <w:r w:rsidRPr="00A8087C">
        <w:rPr>
          <w:rFonts w:ascii="Arial" w:eastAsia="Times New Roman" w:hAnsi="Arial" w:cs="Arial"/>
          <w:b/>
          <w:bCs/>
          <w:color w:val="1F1F1F"/>
          <w:kern w:val="0"/>
          <w:bdr w:val="none" w:sz="0" w:space="0" w:color="auto" w:frame="1"/>
          <w14:ligatures w14:val="none"/>
        </w:rPr>
        <w:t>Liquidity is a coward; it disappears at the first sign of trouble.</w:t>
      </w:r>
    </w:p>
    <w:p w14:paraId="6B93A2F8" w14:textId="77777777" w:rsidR="00A8087C" w:rsidRPr="00A8087C" w:rsidRDefault="00A8087C" w:rsidP="00A8087C">
      <w:pPr>
        <w:numPr>
          <w:ilvl w:val="0"/>
          <w:numId w:val="18"/>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MRO</w:t>
      </w:r>
      <w:r w:rsidRPr="00A8087C">
        <w:rPr>
          <w:rFonts w:ascii="Arial" w:eastAsia="Times New Roman" w:hAnsi="Arial" w:cs="Arial"/>
          <w:color w:val="1F1F1F"/>
          <w:kern w:val="0"/>
          <w14:ligatures w14:val="none"/>
        </w:rPr>
        <w:t xml:space="preserve"> prevents the bank from assuming liquidity will always exist. They stress test for the day the phone stops ringing.</w:t>
      </w:r>
    </w:p>
    <w:p w14:paraId="19DFE311" w14:textId="77777777" w:rsidR="00A8087C" w:rsidRPr="00A8087C" w:rsidRDefault="00A8087C" w:rsidP="00A8087C">
      <w:pPr>
        <w:numPr>
          <w:ilvl w:val="0"/>
          <w:numId w:val="18"/>
        </w:num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The Trader</w:t>
      </w:r>
      <w:r w:rsidRPr="00A8087C">
        <w:rPr>
          <w:rFonts w:ascii="Arial" w:eastAsia="Times New Roman" w:hAnsi="Arial" w:cs="Arial"/>
          <w:color w:val="1F1F1F"/>
          <w:kern w:val="0"/>
          <w14:ligatures w14:val="none"/>
        </w:rPr>
        <w:t xml:space="preserve"> makes money by providing liquidity when it is expensive (volatility is high) and managing the risk until the market calms down.</w:t>
      </w:r>
    </w:p>
    <w:p w14:paraId="3D16D2AD" w14:textId="77777777" w:rsidR="00A8087C" w:rsidRPr="00A8087C" w:rsidRDefault="00A8087C" w:rsidP="00A8087C">
      <w:pPr>
        <w:spacing w:after="0" w:line="240" w:lineRule="auto"/>
        <w:rPr>
          <w:rFonts w:ascii="Arial" w:eastAsia="Times New Roman" w:hAnsi="Arial" w:cs="Arial"/>
          <w:color w:val="1F1F1F"/>
          <w:kern w:val="0"/>
          <w14:ligatures w14:val="none"/>
        </w:rPr>
      </w:pPr>
      <w:r w:rsidRPr="00A8087C">
        <w:rPr>
          <w:rFonts w:ascii="Arial" w:eastAsia="Times New Roman" w:hAnsi="Arial" w:cs="Arial"/>
          <w:b/>
          <w:bCs/>
          <w:color w:val="1F1F1F"/>
          <w:kern w:val="0"/>
          <w:bdr w:val="none" w:sz="0" w:space="0" w:color="auto" w:frame="1"/>
          <w14:ligatures w14:val="none"/>
        </w:rPr>
        <w:t>Next Step:</w:t>
      </w:r>
      <w:r w:rsidRPr="00A8087C">
        <w:rPr>
          <w:rFonts w:ascii="Arial" w:eastAsia="Times New Roman" w:hAnsi="Arial" w:cs="Arial"/>
          <w:color w:val="1F1F1F"/>
          <w:kern w:val="0"/>
          <w14:ligatures w14:val="none"/>
        </w:rPr>
        <w:t xml:space="preserve"> Would you like me to simulate a </w:t>
      </w:r>
      <w:r w:rsidRPr="00A8087C">
        <w:rPr>
          <w:rFonts w:ascii="Arial" w:eastAsia="Times New Roman" w:hAnsi="Arial" w:cs="Arial"/>
          <w:b/>
          <w:bCs/>
          <w:color w:val="1F1F1F"/>
          <w:kern w:val="0"/>
          <w:bdr w:val="none" w:sz="0" w:space="0" w:color="auto" w:frame="1"/>
          <w14:ligatures w14:val="none"/>
        </w:rPr>
        <w:t>"Monday Morning Risk Meeting"</w:t>
      </w:r>
      <w:r w:rsidRPr="00A8087C">
        <w:rPr>
          <w:rFonts w:ascii="Arial" w:eastAsia="Times New Roman" w:hAnsi="Arial" w:cs="Arial"/>
          <w:color w:val="1F1F1F"/>
          <w:kern w:val="0"/>
          <w14:ligatures w14:val="none"/>
        </w:rPr>
        <w:t xml:space="preserve"> where we look at a specific portfolio (e.g., a Rates Desk) facing a macro shock (e.g., unexpected inflation print), and roleplay the dialogue between the Head Trader and the Chief Risk Officer?</w:t>
      </w:r>
    </w:p>
    <w:p w14:paraId="3A1A26C1" w14:textId="77777777" w:rsidR="00BD47CF" w:rsidRPr="00A8087C" w:rsidRDefault="00BD47CF"/>
    <w:sectPr w:rsidR="00BD47CF" w:rsidRPr="00A8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3CD"/>
    <w:multiLevelType w:val="multilevel"/>
    <w:tmpl w:val="A270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171EE"/>
    <w:multiLevelType w:val="multilevel"/>
    <w:tmpl w:val="29B6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2CCE"/>
    <w:multiLevelType w:val="multilevel"/>
    <w:tmpl w:val="0830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F47A1"/>
    <w:multiLevelType w:val="multilevel"/>
    <w:tmpl w:val="8246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75C86"/>
    <w:multiLevelType w:val="multilevel"/>
    <w:tmpl w:val="AE546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F3CB0"/>
    <w:multiLevelType w:val="multilevel"/>
    <w:tmpl w:val="EF5C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15214"/>
    <w:multiLevelType w:val="multilevel"/>
    <w:tmpl w:val="35849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75E1B"/>
    <w:multiLevelType w:val="multilevel"/>
    <w:tmpl w:val="F51A7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82FB9"/>
    <w:multiLevelType w:val="multilevel"/>
    <w:tmpl w:val="05D4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503C0"/>
    <w:multiLevelType w:val="multilevel"/>
    <w:tmpl w:val="089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F6251"/>
    <w:multiLevelType w:val="multilevel"/>
    <w:tmpl w:val="280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62C82"/>
    <w:multiLevelType w:val="multilevel"/>
    <w:tmpl w:val="73564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0387F"/>
    <w:multiLevelType w:val="multilevel"/>
    <w:tmpl w:val="5D888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D7DC7"/>
    <w:multiLevelType w:val="multilevel"/>
    <w:tmpl w:val="36C4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526CF"/>
    <w:multiLevelType w:val="multilevel"/>
    <w:tmpl w:val="00FC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D1290"/>
    <w:multiLevelType w:val="multilevel"/>
    <w:tmpl w:val="A35C9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3074A"/>
    <w:multiLevelType w:val="multilevel"/>
    <w:tmpl w:val="9AD0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D5AFF"/>
    <w:multiLevelType w:val="multilevel"/>
    <w:tmpl w:val="48FC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479358">
    <w:abstractNumId w:val="16"/>
  </w:num>
  <w:num w:numId="2" w16cid:durableId="1880318069">
    <w:abstractNumId w:val="6"/>
  </w:num>
  <w:num w:numId="3" w16cid:durableId="763768379">
    <w:abstractNumId w:val="2"/>
  </w:num>
  <w:num w:numId="4" w16cid:durableId="113211908">
    <w:abstractNumId w:val="12"/>
  </w:num>
  <w:num w:numId="5" w16cid:durableId="1724986993">
    <w:abstractNumId w:val="4"/>
  </w:num>
  <w:num w:numId="6" w16cid:durableId="409157007">
    <w:abstractNumId w:val="8"/>
  </w:num>
  <w:num w:numId="7" w16cid:durableId="1472022104">
    <w:abstractNumId w:val="13"/>
  </w:num>
  <w:num w:numId="8" w16cid:durableId="266541443">
    <w:abstractNumId w:val="11"/>
  </w:num>
  <w:num w:numId="9" w16cid:durableId="1538275655">
    <w:abstractNumId w:val="17"/>
  </w:num>
  <w:num w:numId="10" w16cid:durableId="1200119994">
    <w:abstractNumId w:val="3"/>
  </w:num>
  <w:num w:numId="11" w16cid:durableId="1935747746">
    <w:abstractNumId w:val="1"/>
  </w:num>
  <w:num w:numId="12" w16cid:durableId="1247612814">
    <w:abstractNumId w:val="9"/>
  </w:num>
  <w:num w:numId="13" w16cid:durableId="613362124">
    <w:abstractNumId w:val="14"/>
  </w:num>
  <w:num w:numId="14" w16cid:durableId="1907832887">
    <w:abstractNumId w:val="5"/>
  </w:num>
  <w:num w:numId="15" w16cid:durableId="652416324">
    <w:abstractNumId w:val="15"/>
  </w:num>
  <w:num w:numId="16" w16cid:durableId="1272779721">
    <w:abstractNumId w:val="0"/>
  </w:num>
  <w:num w:numId="17" w16cid:durableId="169220933">
    <w:abstractNumId w:val="7"/>
  </w:num>
  <w:num w:numId="18" w16cid:durableId="1157958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7C"/>
    <w:rsid w:val="000F3104"/>
    <w:rsid w:val="00500061"/>
    <w:rsid w:val="005645D6"/>
    <w:rsid w:val="00A8087C"/>
    <w:rsid w:val="00BD47CF"/>
    <w:rsid w:val="00F9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2985"/>
  <w15:chartTrackingRefBased/>
  <w15:docId w15:val="{6236E9EF-4140-9248-B1EB-B730A23E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7C"/>
    <w:rPr>
      <w:rFonts w:eastAsiaTheme="majorEastAsia" w:cstheme="majorBidi"/>
      <w:color w:val="272727" w:themeColor="text1" w:themeTint="D8"/>
    </w:rPr>
  </w:style>
  <w:style w:type="paragraph" w:styleId="Title">
    <w:name w:val="Title"/>
    <w:basedOn w:val="Normal"/>
    <w:next w:val="Normal"/>
    <w:link w:val="TitleChar"/>
    <w:uiPriority w:val="10"/>
    <w:qFormat/>
    <w:rsid w:val="00A8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7C"/>
    <w:pPr>
      <w:spacing w:before="160"/>
      <w:jc w:val="center"/>
    </w:pPr>
    <w:rPr>
      <w:i/>
      <w:iCs/>
      <w:color w:val="404040" w:themeColor="text1" w:themeTint="BF"/>
    </w:rPr>
  </w:style>
  <w:style w:type="character" w:customStyle="1" w:styleId="QuoteChar">
    <w:name w:val="Quote Char"/>
    <w:basedOn w:val="DefaultParagraphFont"/>
    <w:link w:val="Quote"/>
    <w:uiPriority w:val="29"/>
    <w:rsid w:val="00A8087C"/>
    <w:rPr>
      <w:i/>
      <w:iCs/>
      <w:color w:val="404040" w:themeColor="text1" w:themeTint="BF"/>
    </w:rPr>
  </w:style>
  <w:style w:type="paragraph" w:styleId="ListParagraph">
    <w:name w:val="List Paragraph"/>
    <w:basedOn w:val="Normal"/>
    <w:uiPriority w:val="34"/>
    <w:qFormat/>
    <w:rsid w:val="00A8087C"/>
    <w:pPr>
      <w:ind w:left="720"/>
      <w:contextualSpacing/>
    </w:pPr>
  </w:style>
  <w:style w:type="character" w:styleId="IntenseEmphasis">
    <w:name w:val="Intense Emphasis"/>
    <w:basedOn w:val="DefaultParagraphFont"/>
    <w:uiPriority w:val="21"/>
    <w:qFormat/>
    <w:rsid w:val="00A8087C"/>
    <w:rPr>
      <w:i/>
      <w:iCs/>
      <w:color w:val="0F4761" w:themeColor="accent1" w:themeShade="BF"/>
    </w:rPr>
  </w:style>
  <w:style w:type="paragraph" w:styleId="IntenseQuote">
    <w:name w:val="Intense Quote"/>
    <w:basedOn w:val="Normal"/>
    <w:next w:val="Normal"/>
    <w:link w:val="IntenseQuoteChar"/>
    <w:uiPriority w:val="30"/>
    <w:qFormat/>
    <w:rsid w:val="00A80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7C"/>
    <w:rPr>
      <w:i/>
      <w:iCs/>
      <w:color w:val="0F4761" w:themeColor="accent1" w:themeShade="BF"/>
    </w:rPr>
  </w:style>
  <w:style w:type="character" w:styleId="IntenseReference">
    <w:name w:val="Intense Reference"/>
    <w:basedOn w:val="DefaultParagraphFont"/>
    <w:uiPriority w:val="32"/>
    <w:qFormat/>
    <w:rsid w:val="00A8087C"/>
    <w:rPr>
      <w:b/>
      <w:bCs/>
      <w:smallCaps/>
      <w:color w:val="0F4761" w:themeColor="accent1" w:themeShade="BF"/>
      <w:spacing w:val="5"/>
    </w:rPr>
  </w:style>
  <w:style w:type="paragraph" w:styleId="NormalWeb">
    <w:name w:val="Normal (Web)"/>
    <w:basedOn w:val="Normal"/>
    <w:uiPriority w:val="99"/>
    <w:semiHidden/>
    <w:unhideWhenUsed/>
    <w:rsid w:val="00A808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Islam</dc:creator>
  <cp:keywords/>
  <dc:description/>
  <cp:lastModifiedBy>Mo Islam</cp:lastModifiedBy>
  <cp:revision>1</cp:revision>
  <dcterms:created xsi:type="dcterms:W3CDTF">2025-11-24T16:08:00Z</dcterms:created>
  <dcterms:modified xsi:type="dcterms:W3CDTF">2025-11-24T16:09:00Z</dcterms:modified>
</cp:coreProperties>
</file>