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D4AF37"/>
          <w:sz w:val="72"/>
          <w:szCs w:val="72"/>
        </w:rPr>
        <w:t xml:space="preserve">GOLD FUTURES</w:t>
      </w:r>
    </w:p>
    <w:p>
      <w:pPr>
        <w:jc w:val="center"/>
      </w:pPr>
      <w:r>
        <w:rPr>
          <w:b/>
          <w:bCs/>
          <w:color w:val="1B4F72"/>
          <w:sz w:val="56"/>
          <w:szCs w:val="56"/>
        </w:rPr>
        <w:t xml:space="preserve">PRECISION TRADING PLAYBOOK</w:t>
      </w:r>
    </w:p>
    <w:p>
      <w:pPr>
        <w:spacing w:before="600"/>
      </w:pPr>
    </w:p>
    <w:p>
      <w:pPr>
        <w:jc w:val="center"/>
      </w:pPr>
      <w:r>
        <w:rPr>
          <w:color w:val="2C3E50"/>
          <w:sz w:val="36"/>
          <w:szCs w:val="36"/>
        </w:rPr>
        <w:t xml:space="preserve">$1M → $10M+ Strategy</w:t>
      </w:r>
    </w:p>
    <w:p>
      <w:pPr>
        <w:spacing w:before="400"/>
      </w:pPr>
    </w:p>
    <w:p>
      <w:pPr>
        <w:jc w:val="center"/>
      </w:pPr>
      <w:r>
        <w:rPr>
          <w:color w:val="666666"/>
          <w:sz w:val="28"/>
          <w:szCs w:val="28"/>
        </w:rPr>
        <w:t xml:space="preserve">January 22, 2026</w:t>
      </w:r>
    </w:p>
    <w:p>
      <w:pPr>
        <w:spacing w:before="800"/>
      </w:pPr>
    </w:p>
    <w:p>
      <w:pPr>
        <w:spacing w:before="400" w:after="200"/>
        <w:jc w:val="center"/>
      </w:pPr>
      <w:r>
        <w:rPr>
          <w:color w:val="D4AF37"/>
          <w:sz w:val="24"/>
          <w:szCs w:val="24"/>
        </w:rPr>
        <w:t xml:space="preserve">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b/>
          <w:bCs/>
          <w:color w:val="1B4F72"/>
          <w:sz w:val="32"/>
          <w:szCs w:val="32"/>
        </w:rPr>
        <w:t xml:space="preserve">CURRENT MARKET STATUS</w:t>
      </w:r>
    </w:p>
    <w:p>
      <w:pPr>
        <w:spacing w:before="200"/>
        <w:jc w:val="center"/>
      </w:pPr>
      <w:r>
        <w:rPr>
          <w:sz w:val="28"/>
          <w:szCs w:val="28"/>
        </w:rPr>
        <w:t xml:space="preserve">SPOT GOLD: $4,841.00  |  </w:t>
      </w:r>
      <w:r>
        <w:rPr>
          <w:b/>
          <w:bCs/>
          <w:color w:val="27AE60"/>
          <w:sz w:val="28"/>
          <w:szCs w:val="28"/>
        </w:rPr>
        <w:t xml:space="preserve">ALL-TIME HIGH: $4,888.42</w:t>
      </w:r>
    </w:p>
    <w:p>
      <w:pPr>
        <w:spacing w:before="100"/>
        <w:jc w:val="center"/>
      </w:pPr>
      <w:r>
        <w:rPr>
          <w:color w:val="555555"/>
          <w:sz w:val="24"/>
          <w:szCs w:val="24"/>
        </w:rPr>
        <w:t xml:space="preserve">YTD: +10.5%  |  2025 Performance: +65%</w:t>
      </w:r>
    </w:p>
    <w:p>
      <w:pPr>
        <w:spacing w:before="100" w:after="200"/>
        <w:jc w:val="center"/>
      </w:pPr>
      <w:r>
        <w:rPr>
          <w:color w:val="D4AF37"/>
          <w:sz w:val="24"/>
          <w:szCs w:val="24"/>
        </w:rPr>
        <w:t xml:space="preserve">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1"/>
      </w:pPr>
      <w:r>
        <w:t xml:space="preserve">SECTION 1: EXACT CONTRACTS TO TRADE</w:t>
      </w:r>
    </w:p>
    <w:p>
      <w:pPr>
        <w:pStyle w:val="Heading2"/>
      </w:pPr>
      <w:r>
        <w:t xml:space="preserve">1.1 Primary Trading Contracts</w:t>
      </w:r>
    </w:p>
    <w:p>
      <w:pPr>
        <w:spacing w:after="200"/>
      </w:pPr>
      <w:r>
        <w:t xml:space="preserve">Trade ONLY the active month contracts with highest liquidity. Below are the specific contracts with exact symbols: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500"/>
        <w:gridCol w:w="1500"/>
        <w:gridCol w:w="1500"/>
        <w:gridCol w:w="12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Expiry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Last Trade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Current 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Gold Feb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GCG26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Feb 26,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Feb 24,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$4,868.90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388K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IMMEDIATE ENTRIES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Gold Apr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GCJ26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 28,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 24,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$4,904.70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ROLLOVER 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Gold Jun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GCM26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Jun 26,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Jun 24,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$4,940.00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LONGER-TERM HOLDS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Gold Aug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GCQ26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Aug 27,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Aug 25,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$4,976.20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EXTENDED OUTLOOK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Gold Dec 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GCZ26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 29,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 28,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$5,046.00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YEAR-END TARGETS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Micro Gold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MGC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as GC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as GC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$486.89/10oz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SCALING/HEDGING</w:t>
            </w:r>
          </w:p>
        </w:tc>
      </w:tr>
    </w:tbl>
    <w:p>
      <w:pPr>
        <w:spacing w:before="300"/>
      </w:pPr>
      <w:r>
        <w:rPr>
          <w:b/>
          <w:bCs/>
          <w:color w:val="C0392B"/>
        </w:rPr>
        <w:t xml:space="preserve">CRITICAL CONTRACT NOTES: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GCG26 (February)</w:t>
      </w:r>
      <w:r>
        <w:t xml:space="preserve"> is the FRONT MONTH — use for ALL immediate trades through January 23, 2026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ROLLOVER DATE:</w:t>
      </w:r>
      <w:r>
        <w:t xml:space="preserve"> Begin rolling GCG26 → GCJ26 on January 24-28, 2026 (before Feb contract enters delivery)</w:t>
      </w:r>
    </w:p>
    <w:p>
      <w:pPr>
        <w:pStyle w:val="ListParagraph"/>
        <w:numPr>
          <w:ilvl w:val="0"/>
          <w:numId w:val="2"/>
        </w:numPr>
      </w:pPr>
      <w:r>
        <w:t xml:space="preserve">Contango spread: GCJ26 is ~$35 higher than GCG26 — factor this into profit targets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MICRO GOLD (MGC):</w:t>
      </w:r>
      <w:r>
        <w:t xml:space="preserve"> Use for position scaling (10 MGC = 1 GC) and precise hedging adjustments</w:t>
      </w:r>
    </w:p>
    <w:p>
      <w:pPr>
        <w:pStyle w:val="Heading2"/>
      </w:pPr>
      <w:r>
        <w:t xml:space="preserve">1.2 Contract 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Standard Gold (GC)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Micro Gold (MGC)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Contract Size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100 troy ounces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troy ounces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Tick Size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$0.10 = $10.00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$0.10 = $1.00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Notional Value @$4,870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$487,000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$48,700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Initial Margin (5%)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~$24,350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~$2,435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Maintenance Margin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~$22,135 (91%)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~$2,214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Point Value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$100 per $1 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$10 per $1 move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Trading Hours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Sun 6PM - Fri 5PM 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Settlement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Physical Delivery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Physical Delivery</w:t>
            </w:r>
          </w:p>
        </w:tc>
      </w:tr>
    </w:tbl>
    <w:p>
      <w:pPr>
        <w:pStyle w:val="Heading2"/>
      </w:pPr>
      <w:r>
        <w:t xml:space="preserve">1.3 Rollover Schedule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Roll From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Roll 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Roll 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Last Trade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GCG26 (Feb)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GCJ26 (Apr)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 24,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Feb 24,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ROLL NOW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GCJ26 (Apr)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GCM26 (Jun)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 28,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 24,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Q2 Roll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GCM26 (Jun)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GCQ26 (Aug)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 23,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Jun 24,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Q2/Q3 Roll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GCQ26 (Aug)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GCZ26 (Dec)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Jul 25,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Aug 25,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Q3/Q4 Roll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2: TECHNICAL ANALYSIS — EXACT LEVELS</w:t>
      </w:r>
    </w:p>
    <w:p>
      <w:pPr>
        <w:pStyle w:val="Heading2"/>
      </w:pPr>
      <w:r>
        <w:t xml:space="preserve">2.1 Critical Price Zones (As of Jan 22, 2026)</w:t>
      </w:r>
    </w:p>
    <w:p>
      <w:pPr>
        <w:spacing w:before="200" w:after="150"/>
      </w:pPr>
      <w:r>
        <w:rPr>
          <w:b/>
          <w:bCs/>
          <w:color w:val="C0392B"/>
          <w:sz w:val="24"/>
          <w:szCs w:val="24"/>
        </w:rPr>
        <w:t xml:space="preserve">RESISTANCE LEVELS (Selling Pressure)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000"/>
        <w:gridCol w:w="1500"/>
        <w:gridCol w:w="35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Fibonacci 127.2% Extension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profit-taking zone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$5,055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J.P. Morgan Q4 2026 Target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Institutional target — expect selling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Psychological Round 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MASSIVE resistance — scale out 30%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$4,924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Fibonacci 100% Extension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Short-term resistance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$4,888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ALL-TIME HIGH (Jan 21, 2026)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 BREAK for continuation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$4,841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Spot 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Entry zone</w:t>
            </w:r>
          </w:p>
        </w:tc>
      </w:tr>
    </w:tbl>
    <w:p>
      <w:pPr>
        <w:spacing w:before="300" w:after="150"/>
      </w:pPr>
      <w:r>
        <w:rPr>
          <w:b/>
          <w:bCs/>
          <w:color w:val="27AE60"/>
          <w:sz w:val="24"/>
          <w:szCs w:val="24"/>
        </w:rPr>
        <w:t xml:space="preserve">SUPPORT LEVELS (Buying Pressure)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800"/>
        <w:gridCol w:w="1500"/>
        <w:gridCol w:w="35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$4,820-4,830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Intraday Support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Light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Quick bounce zone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$4,758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January Rally Floor/Pivot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LEVEL — major decision point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$4,730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Bollinger Middle Band (4H)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Technical support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$4,650-4,660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Weekly Support/Gap Fill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ACCUMULATION ZONE — scale 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$4,600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Fibonacci 38.2% Retracement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support cluster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$4,535-4,540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January 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Pullback target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$4,380-4,400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October Breakout 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LINE IN SAND — STOP LOSS ZONE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$4,200-4,213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50-Day Moving Average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Trend confirmation level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FLOOR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Psychological Floor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EXTREME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 strategy invalidation</w:t>
            </w:r>
          </w:p>
        </w:tc>
      </w:tr>
    </w:tbl>
    <w:p>
      <w:pPr>
        <w:pStyle w:val="Heading2"/>
      </w:pPr>
      <w:r>
        <w:t xml:space="preserve">2.2 Technical Indicators (Current Reading)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800"/>
        <w:gridCol w:w="220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Current 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71.84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OVERBOUGHT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Short-term pullback likely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4-Hour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66-72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Bullish but Extended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Momentum strong, watch for divergence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MACD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-5.55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C0392B"/>
                <w:sz w:val="20"/>
                <w:szCs w:val="20"/>
              </w:rPr>
              <w:t xml:space="preserve">SELL SIGNAL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Histogram recovering toward zero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MACD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BUY SIGNAL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trend remains bullish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50-Day SMA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$4,382.97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 ABOVE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Uptrend intact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200-Day SMA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$3,872.64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Price FAR ABOVE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 structural bull market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Bollinger Bands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Above Middle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Bullish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 upper band breakouts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 Trend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Trend has conviction</w:t>
            </w:r>
          </w:p>
        </w:tc>
      </w:tr>
    </w:tbl>
    <w:p>
      <w:pPr>
        <w:pStyle w:val="Heading2"/>
      </w:pPr>
      <w:r>
        <w:t xml:space="preserve">2.3 Fibonacci Levels (From $2,850 Oct 2023 Low)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5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Fibonacci 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0% (Low)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$2,850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October 2023 Major 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23.6%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$3,327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Minor retracement (breached)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$3,619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major support (breached)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$3,860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Median support (breached)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61.8% Golden Ratio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$4,101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support level (breached)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78.6%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$4,380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CURRENT STOP LOSS ZONE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 (High)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$4,888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ALL-TIME HIGH — CURRENT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127.2% Extension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$5,200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 major 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161.8% Extension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$5,550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Extended bull target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3: FUNDAMENTAL ANALYSIS</w:t>
      </w:r>
    </w:p>
    <w:p>
      <w:pPr>
        <w:pStyle w:val="Heading2"/>
      </w:pPr>
      <w:r>
        <w:t xml:space="preserve">3.1 Federal Reserve Policy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800"/>
        <w:gridCol w:w="1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Current 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 on Gold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3.50%-3.75%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Supportive — real rates near zero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 Cut Expectations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1-2 cuts priced (CME FedWatch)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BULLISH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Powell Term Expiry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Uncertainty = gold positive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Criminal Probe on Fed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Ongoing DOJ investigation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VERY BULLISH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Balance Sheet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Quiet expansion Q4 2025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Money supply supportive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t xml:space="preserve">3.2 Central Bank Gold Buying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800"/>
        <w:gridCol w:w="22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Central Bank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2025 Purchases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2026 Outlook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Share of Reserves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China (PBOC)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~900+ tonnes (official + covert)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ACCELERATING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8.3% (↑ from 5.5%)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83 tonnes YTD (leader)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Target: 30% of reserves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 buyer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Continuing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Growing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Turkey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 buyer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Continuing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 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1,045 tonnes (2025)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&gt;1,000T expected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200"/>
      </w:pPr>
      <w:r>
        <w:rPr>
          <w:b/>
          <w:bCs/>
          <w:color w:val="1B4F72"/>
        </w:rPr>
        <w:t xml:space="preserve">KEY INSIGHT:</w:t>
      </w:r>
      <w:r>
        <w:t xml:space="preserve"> China estimated to hold 5,411 tonnes (actual) vs. 2,304 tonnes (reported). Covert buying continues at ~900 tonnes/year pace.</w:t>
      </w:r>
    </w:p>
    <w:p>
      <w:pPr>
        <w:pStyle w:val="Heading2"/>
      </w:pPr>
      <w:r>
        <w:t xml:space="preserve">3.3 Institutional Price Targets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2800"/>
        <w:gridCol w:w="28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2026 Target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2027 Target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Conviction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J.P. Morgan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$5,055/oz Q4 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$5,400/oz Q4 2027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HIGHEST CONVICTION LONG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Goldman Sachs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$4,900/oz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$5,000+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 Street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$4,500-5,000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$5,000+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Structural bull cycle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UBS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$4,800/oz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Deutsche Bank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$4,450 average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Conservative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Long Forecast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$5,000+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$7,000-9,500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Very bullish</w:t>
            </w:r>
          </w:p>
        </w:tc>
      </w:tr>
    </w:tbl>
    <w:p>
      <w:pPr>
        <w:pStyle w:val="Heading2"/>
      </w:pPr>
      <w:r>
        <w:t xml:space="preserve">3.4 Dollar Index (DXY)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DXY Level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Gold Impact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Current: ~99.22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Down 0.2% on Greenland tensions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Supportive for gold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Support: 97.71-98.23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floor level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Gold bullish if breaks below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Resistance: 98.69-100.32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January resistance zone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Gold may pause if DXY rebounds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 Forecast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Expected decline to 92-95 by year-end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VERY BULLISH for gold</w:t>
            </w:r>
          </w:p>
        </w:tc>
      </w:tr>
    </w:tbl>
    <w:p>
      <w:r>
        <w:rPr>
          <w:b/>
          <w:bCs/>
        </w:rPr>
        <w:t xml:space="preserve">Correlation: </w:t>
      </w:r>
      <w:r>
        <w:t xml:space="preserve">Gold-DXY correlation is -0.7 historically. Recent decoupling shows gold rallying even with stable dollar — structural shift in gold demand.</w:t>
      </w:r>
    </w:p>
    <w:p>
      <w:r>
        <w:br w:type="page"/>
      </w:r>
    </w:p>
    <w:p>
      <w:pPr>
        <w:pStyle w:val="Heading1"/>
      </w:pPr>
      <w:r>
        <w:t xml:space="preserve">SECTION 4: GEOPOLITICAL RISK FACTORS</w:t>
      </w:r>
    </w:p>
    <w:p>
      <w:pPr>
        <w:pStyle w:val="Heading2"/>
      </w:pPr>
      <w:r>
        <w:t xml:space="preserve">4.1 Active Geopolitical Catalysts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  <w:gridCol w:w="1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Gold Impact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Trump Greenland Tariffs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Walked back Jan 22 (Davos)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Rally cooled but tensions remain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Venezuela/Maduro Capture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Maduro arrested Jan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Initial spike, now digesting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ELEVATED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NATO Tensions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EU retaliatory measures discussed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Uncertainty bullish for gold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Fed Independence Concerns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DOJ probe ongoing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VERY BULLISH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China De-Dollarization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Offering gold custody to sovereigns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Structural 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Iran Situation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Trump halted strike plans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Reduced near-term premium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</w:pPr>
      <w:r>
        <w:t xml:space="preserve">4.2 Greenland Crisis Timeline (Key Gold Driver)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Jan 18:</w:t>
      </w:r>
      <w:r>
        <w:t xml:space="preserve"> Trump announces 10% tariffs on 8 European nations effective Feb 1, escalating to 25% by June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Jan 19:</w:t>
      </w:r>
      <w:r>
        <w:t xml:space="preserve"> Gold spikes to $4,813 ATH; 200% tariff threat on French wine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Jan 21:</w:t>
      </w:r>
      <w:r>
        <w:t xml:space="preserve"> Gold hits $4,888.42 ATH; EU prepares Anti-Coercion Instrument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Jan 22 (Davos):</w:t>
      </w:r>
      <w:r>
        <w:t xml:space="preserve"> Trump walks back: "I won't use force... framework of future deal"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Current:</w:t>
      </w:r>
      <w:r>
        <w:t xml:space="preserve"> Gold retreats from ATH but holds above $4,800 — tensions remain unresolved</w:t>
      </w:r>
    </w:p>
    <w:p>
      <w:pPr>
        <w:spacing w:before="200"/>
      </w:pPr>
      <w:r>
        <w:rPr>
          <w:b/>
          <w:bCs/>
          <w:color w:val="C0392B"/>
        </w:rPr>
        <w:t xml:space="preserve">TRADING IMPLICATION:</w:t>
      </w:r>
      <w:r>
        <w:t xml:space="preserve"> Greenland-related headlines will cause ±$30-50 intraday swings. Use volatility for entries, not panic exits.</w:t>
      </w:r>
    </w:p>
    <w:p>
      <w:pPr>
        <w:pStyle w:val="Heading2"/>
      </w:pPr>
      <w:r>
        <w:t xml:space="preserve">4.3 Scenario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2000"/>
        <w:gridCol w:w="3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Gold Target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BASE CASE: Slow resolution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$5,000-5,200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H1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BULL CASE: Fed crisis + escalation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$5,500-6,000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EXTREME BULL: Dollar crisis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$6,500+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BEAR CASE: De-escalation + hawkish Fed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$4,200-4,400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multiple catalysts reverse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5: COT POSITIONING DATA</w:t>
      </w:r>
    </w:p>
    <w:p>
      <w:pPr>
        <w:pStyle w:val="Heading2"/>
      </w:pPr>
      <w:r>
        <w:t xml:space="preserve">5.1 Latest COT Report (January 13, 2026)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20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Long Contracts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Short Contracts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Net Position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Change WoW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Non-Commercial (Specs)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296,183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44,945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+251,238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+23,606 (+9.4%)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Commercial (Hedgers)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 Short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Hedging producer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Open Interest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527,455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+39,339</w:t>
            </w:r>
          </w:p>
        </w:tc>
      </w:tr>
    </w:tbl>
    <w:p>
      <w:pPr>
        <w:pStyle w:val="Heading2"/>
      </w:pPr>
      <w:r>
        <w:t xml:space="preserve">5.2 Positioning Interpretation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Spec Long Concentration:</w:t>
      </w:r>
      <w:r>
        <w:t xml:space="preserve"> 56.2% of open interest — BULLISH but not extreme (extreme would be &gt;65%)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Spec Short Concentration:</w:t>
      </w:r>
      <w:r>
        <w:t xml:space="preserve"> Only 8.5% — very little bearish conviction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Week-over-Week Change:</w:t>
      </w:r>
      <w:r>
        <w:t xml:space="preserve"> +9.4% net long increase shows accelerating bullish momentum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Risk Assessment:</w:t>
      </w:r>
      <w:r>
        <w:t xml:space="preserve"> Positioning is elevated but NOT at extremes. Room for further long accumulation before crowding risk.</w:t>
      </w:r>
    </w:p>
    <w:p>
      <w:pPr>
        <w:spacing w:before="200"/>
      </w:pPr>
      <w:r>
        <w:rPr>
          <w:b/>
          <w:bCs/>
          <w:color w:val="27AE60"/>
        </w:rPr>
        <w:t xml:space="preserve">COT TRADING SIGNAL:</w:t>
      </w:r>
      <w:r>
        <w:t xml:space="preserve"> Positioning supports continued upside. Monitor weekly for signs of spec exhaustion (&gt;65% long concentration or net long &gt;300,000).</w:t>
      </w:r>
    </w:p>
    <w:p>
      <w:pPr>
        <w:pStyle w:val="Heading2"/>
      </w:pPr>
      <w:r>
        <w:t xml:space="preserve">5.3 COT Release Schedule</w:t>
      </w:r>
    </w:p>
    <w:p>
      <w:r>
        <w:rPr>
          <w:b/>
          <w:bCs/>
        </w:rPr>
        <w:t xml:space="preserve">Release Time:</w:t>
      </w:r>
      <w:r>
        <w:t xml:space="preserve"> Every Friday at 3:30 PM ET</w:t>
      </w:r>
    </w:p>
    <w:p>
      <w:r>
        <w:rPr>
          <w:b/>
          <w:bCs/>
        </w:rPr>
        <w:t xml:space="preserve">Data As Of:</w:t>
      </w:r>
      <w:r>
        <w:t xml:space="preserve"> Previous Tuesday close</w:t>
      </w:r>
    </w:p>
    <w:p>
      <w:r>
        <w:rPr>
          <w:b/>
          <w:bCs/>
        </w:rPr>
        <w:t xml:space="preserve">Next Release:</w:t>
      </w:r>
      <w:r>
        <w:t xml:space="preserve"> January 23, 2026 (data as of Jan 21)</w:t>
      </w:r>
    </w:p>
    <w:p>
      <w:r>
        <w:br w:type="page"/>
      </w:r>
    </w:p>
    <w:p>
      <w:pPr>
        <w:pStyle w:val="Heading1"/>
      </w:pPr>
      <w:r>
        <w:t xml:space="preserve">SECTION 6: GRANULAR TRADING ACTION PLAN</w:t>
      </w:r>
    </w:p>
    <w:p>
      <w:pPr>
        <w:pStyle w:val="Heading2"/>
      </w:pPr>
      <w:r>
        <w:t xml:space="preserve">6.1 Portfolio Allocation ($1,000,000)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0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Allocation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Contracts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CORE LONG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$400,000 (40%)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directional exposure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GC at various entries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TACTICAL SWING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$250,000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Dip buying / momentum adds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GC on pullbacks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OPTIONS HEDGE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$150,000 (15%)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Downside protection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Protective puts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CASH BUFFER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$200,000 (20%)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Margin safety + opportunity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Reserve</w:t>
            </w:r>
          </w:p>
        </w:tc>
      </w:tr>
    </w:tbl>
    <w:p>
      <w:pPr>
        <w:pStyle w:val="Heading2"/>
      </w:pPr>
      <w:r>
        <w:t xml:space="preserve">6.2 PHASE 1: Immediate Entries (This Week Jan 22-24)</w:t>
      </w:r>
    </w:p>
    <w:p>
      <w:pPr>
        <w:spacing w:after="150"/>
      </w:pPr>
      <w:r>
        <w:rPr>
          <w:b/>
          <w:bCs/>
          <w:color w:val="1B4F72"/>
        </w:rPr>
        <w:t xml:space="preserve">EXECUTE NOW — Market Order + Limit Orders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800"/>
        <w:gridCol w:w="1500"/>
        <w:gridCol w:w="1200"/>
        <w:gridCol w:w="1500"/>
        <w:gridCol w:w="150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Order 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Entry 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Stop Loss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Risk/Reward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GCG26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BUY MARKET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$4,840-4,870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GC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$4,380 (-10%)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$5,055 (+4%)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1:0.4 (scale)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GCG26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BUY LIMIT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$4,758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GC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$4,380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$5,055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1:0.8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GCG26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BUY LIMIT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$4,660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GC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$4,380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1:1.9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GCJ26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BUY LIMIT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$4,600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GC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$4,380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1:2.7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PHASE 1 EXECUTION DETAILS: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Order 1A (TODAY):</w:t>
      </w:r>
      <w:r>
        <w:t xml:space="preserve"> Execute 2 GC market order at open (~$4,840). Accept any price below $4,880.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Order 1B:</w:t>
      </w:r>
      <w:r>
        <w:t xml:space="preserve"> Place GTC limit order at $4,758 (key pivot support). If hit, represents excellent entry.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Order 1C:</w:t>
      </w:r>
      <w:r>
        <w:t xml:space="preserve"> Place GTC limit at $4,660 (gap fill / accumulation zone).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Order 1D:</w:t>
      </w:r>
      <w:r>
        <w:t xml:space="preserve"> Place in April contract (GCJ26) at $4,600 — deeper support, longer hold.</w:t>
      </w:r>
    </w:p>
    <w:p>
      <w:pPr>
        <w:pStyle w:val="Heading2"/>
      </w:pPr>
      <w:r>
        <w:t xml:space="preserve">6.3 PHASE 2: Momentum Adds (Jan 25 - Feb 28)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500"/>
        <w:gridCol w:w="2200"/>
        <w:gridCol w:w="15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ATH Breakout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GCJ26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BUY STOP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$4,895 (above ATH)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GC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Confirms new leg higher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$5,000 Breakout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GCJ26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BUY STOP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$5,005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GC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Psychological confirmation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Pullback to $4,730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GCJ26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BUY LIMIT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$4,730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GC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Bollinger middle band support</w:t>
            </w:r>
          </w:p>
        </w:tc>
      </w:tr>
    </w:tbl>
    <w:p>
      <w:pPr>
        <w:pStyle w:val="Heading2"/>
      </w:pPr>
      <w:r>
        <w:t xml:space="preserve">6.4 PHASE 3: Profit Taking &amp; Position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500"/>
        <w:gridCol w:w="2500"/>
        <w:gridCol w:w="2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of Position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Cumulative P&amp;L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$4,920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Scale 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10% (close 1 GC)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+$50K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MAJOR TAKE PROFIT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20% (close 2 GC)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+$130K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$5,055 (JPM target)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Scale 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20% (close 2 GC)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+$185K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$5,200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MAJOR TAKE PROFIT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+$330K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$5,400 (JPM 2027)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Scale 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+$530K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TRAIL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$6,000+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15% trailing stop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Remainder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+$1M+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7: RISK MANAGEMENT FRAMEWORK</w:t>
      </w:r>
    </w:p>
    <w:p>
      <w:pPr>
        <w:pStyle w:val="Heading2"/>
      </w:pPr>
      <w:r>
        <w:t xml:space="preserve">7.1 Position Sizing &amp; Margin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 GC Position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Maximum (10 GC)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Notional Exposure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$3,896,000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$4,870,000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Leverage Ratio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9.8x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12.3x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Initial Margin Required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$194,800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$243,500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Margin Utilization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19.5%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24.4%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Cash Remaining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$805,200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$756,500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Margin Buffer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4.1x maintenance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3.1x maintenance</w:t>
            </w:r>
          </w:p>
        </w:tc>
      </w:tr>
    </w:tbl>
    <w:p>
      <w:pPr>
        <w:pStyle w:val="Heading2"/>
      </w:pPr>
      <w:r>
        <w:t xml:space="preserve">7.2 Value-at-Risk Analysis (8 GC Position)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35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 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of Portfolio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 Volatility (1.5%)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~$58,440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5.8%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1-Day 95% VaR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$96,525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9.7%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1-Day 99% VaR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$136,305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13.6%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10-Day 99% VaR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$431,000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43.1%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Maximum Drawdown Tolerance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$350,000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35%</w:t>
            </w:r>
          </w:p>
        </w:tc>
      </w:tr>
    </w:tbl>
    <w:p>
      <w:pPr>
        <w:pStyle w:val="Heading2"/>
      </w:pPr>
      <w:r>
        <w:t xml:space="preserve">7.3 Stop Loss Framework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800"/>
        <w:gridCol w:w="22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Stop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Max Loss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TECHNICAL STOP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 below $4,380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Exit 50% position (4 GC)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$196,000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HARD STOP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 below $4,200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Exit 100%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$280,000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LINE IN SAND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Close below $4,000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COMPLETE EXIT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$348,000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TRAILING STOP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15% from peak (above $5,000)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Trail profits, lock gains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Protects gains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INTRADAY EMERGENCY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-15% single 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Reduce to 4 GC max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 reduction</w:t>
            </w:r>
          </w:p>
        </w:tc>
      </w:tr>
    </w:tbl>
    <w:p>
      <w:pPr>
        <w:pStyle w:val="Heading2"/>
      </w:pPr>
      <w:r>
        <w:t xml:space="preserve">7.4 Stress Test Scenarios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500"/>
        <w:gridCol w:w="2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 Move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P&amp;L Impact (8 GC)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Fed Hawkish Surprise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-10% to $4,383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-$389,600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Exit 50%, reassess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Geopolitical De-escalation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-15% to $4,140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-$584,400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Exit 100%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Taper Tantrum 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-20% to $3,896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-$779,200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Already exited at stops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Black Swan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-30% to $3,409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-$1,168,800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Already exited at stops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Base Case (JPM)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+4% to $5,055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+$740,000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Take profit 40%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Bull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+13% to $5,500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+$1,520,000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Trail remaining</w:t>
            </w:r>
          </w:p>
        </w:tc>
      </w:tr>
    </w:tbl>
    <w:p>
      <w:pPr>
        <w:pStyle w:val="Heading2"/>
      </w:pPr>
      <w:r>
        <w:t xml:space="preserve">7.5 Options Hedge Strategy</w:t>
      </w:r>
    </w:p>
    <w:p>
      <w:pPr>
        <w:spacing w:after="150"/>
      </w:pPr>
      <w:r>
        <w:rPr>
          <w:b/>
          <w:bCs/>
          <w:color w:val="1B4F72"/>
        </w:rPr>
        <w:t xml:space="preserve">RECOMMENDED: Protective Put Strategy (~$60,000 cost)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2000"/>
        <w:gridCol w:w="28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Strike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Expiry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Protection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Buy 8 GC Puts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$4,400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~$60,000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Limits loss to -10% from current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Alternative: Collar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$4,400P / $5,500C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~$20,000 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Limited upside at $5,500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Alternative: Put Spread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$4,400P / $4,000P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~$25,000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Protection only $4,400-$4,000</w:t>
            </w:r>
          </w:p>
        </w:tc>
      </w:tr>
    </w:tbl>
    <w:p>
      <w:pPr>
        <w:spacing w:before="150"/>
      </w:pPr>
      <w:r>
        <w:rPr>
          <w:b/>
          <w:bCs/>
        </w:rPr>
        <w:t xml:space="preserve">WITH HEDGE: </w:t>
      </w:r>
      <w:r>
        <w:t xml:space="preserve">Maximum portfolio loss capped at ~$446,000 (-44.6%) vs. unlimited without protection.</w:t>
      </w:r>
    </w:p>
    <w:p>
      <w:r>
        <w:br w:type="page"/>
      </w:r>
    </w:p>
    <w:p>
      <w:pPr>
        <w:pStyle w:val="Heading1"/>
      </w:pPr>
      <w:r>
        <w:t xml:space="preserve">SECTION 8: KEY DATES &amp; ECONOMIC CALENDAR</w:t>
      </w:r>
    </w:p>
    <w:p>
      <w:pPr>
        <w:pStyle w:val="Heading2"/>
      </w:pPr>
      <w:r>
        <w:t xml:space="preserve">8.1 FOMC Meeting Schedule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1800"/>
        <w:gridCol w:w="32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Trading Approach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Jan 27-28, 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FOMC + Statement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VERY 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REDUCE SIZE 50% before, re-enter after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Mar 17-18, 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FOMC + SEP + Dot Plot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for H1 guidance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 28-29, 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FOMC + Statement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Watch for cut signals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Jun 16-17, 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FOMC + SEP + Dot Plot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Mid-year outlook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Jul 28-29, 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FOMC + Statement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Summer positioning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Sep 15-16, 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FOMC + SEP + Dot Plot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Pre-election pressure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Oct 27-28, 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FOMC + Statement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Pre-midterm volatility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Dec 8-9, 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FOMC + SEP + Dot Plot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Year-end positioning</w:t>
            </w:r>
          </w:p>
        </w:tc>
      </w:tr>
    </w:tbl>
    <w:p>
      <w:pPr>
        <w:pStyle w:val="Heading2"/>
      </w:pPr>
      <w:r>
        <w:t xml:space="preserve">8.2 This Week's Critical Events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000"/>
        <w:gridCol w:w="15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 (ET)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Gold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TODAY Jan 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 Phase 1 positions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EXECUTE PLAN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 23 (Thu)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8:30 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Initial Jobless Claims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Monitor; weak = bullish gold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 23 (Thu)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3:30 PM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COT Report Release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 spec positioning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Jan 24 (Fri)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GCG26 → GCJ26 Roll Begins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 rolling Feb contracts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Jan 27-28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2:00 PM (28th)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FOMC DECISION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VERY 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REDUCE 50% before, re-enter after</w:t>
            </w:r>
          </w:p>
        </w:tc>
      </w:tr>
    </w:tbl>
    <w:p>
      <w:pPr>
        <w:pStyle w:val="Heading2"/>
      </w:pPr>
      <w:r>
        <w:t xml:space="preserve">8.3 Monthly Data Calendar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1st Friday of Month:</w:t>
      </w:r>
      <w:r>
        <w:t xml:space="preserve"> Non-Farm Payrolls (NFP) — HIGH IMPACT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Mid-Month (~12th-15th):</w:t>
      </w:r>
      <w:r>
        <w:t xml:space="preserve"> CPI Report — HIGH IMPACT for Fed expectations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End of Month:</w:t>
      </w:r>
      <w:r>
        <w:t xml:space="preserve"> GDP Print — MEDIUM IMPACT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Every Friday:</w:t>
      </w:r>
      <w:r>
        <w:t xml:space="preserve"> COT Report at 3:30 PM ET</w:t>
      </w:r>
    </w:p>
    <w:p>
      <w:r>
        <w:br w:type="page"/>
      </w:r>
    </w:p>
    <w:p>
      <w:pPr>
        <w:pStyle w:val="Heading1"/>
      </w:pPr>
      <w:r>
        <w:t xml:space="preserve">SECTION 9: DAILY MONITORING PROTOCOL</w:t>
      </w:r>
    </w:p>
    <w:p>
      <w:pPr>
        <w:pStyle w:val="Heading2"/>
      </w:pPr>
      <w:r>
        <w:t xml:space="preserve">9.1 Daily Check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 (ET)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Check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6:00 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Pre-market scan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Gold price, overnight moves, Asia session, geopolitical news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8:00 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Economic data prep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Economic calendar releases, Fed speakers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8:30 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release window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Claims, CPI, GDP, NFP (when applicable)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9:30 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US Market Open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Stock correlation, DXY movement, bond yields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2:00 PM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FOMC (if meeting day)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 decision, statement, Powell presser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3:30 PM Friday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COT Report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 positioning changes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4:00 PM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Daily Close Review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P&amp;L, margin check, position 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5:00 PM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Futures session ends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Assess daily candle, plan next day</w:t>
            </w:r>
          </w:p>
        </w:tc>
      </w:tr>
    </w:tbl>
    <w:p>
      <w:pPr>
        <w:pStyle w:val="Heading2"/>
      </w:pPr>
      <w:r>
        <w:t xml:space="preserve">9.2 Price Alert Levels</w:t>
      </w:r>
    </w:p>
    <w:p>
      <w:pPr>
        <w:spacing w:after="150"/>
      </w:pPr>
      <w:r>
        <w:rPr>
          <w:b/>
          <w:bCs/>
          <w:color w:val="C0392B"/>
        </w:rPr>
        <w:t xml:space="preserve">SET THESE ALERTS IMMEDIATELY: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6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 When Triggered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BREAKOUT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$4,895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 new ATH — add positions per Phase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PSYCHOLOGICAL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$5,000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Take profit 20% — watch for rejection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$5,055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J.P. Morgan target hit — scale out 20%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C0392B"/>
                <w:sz w:val="20"/>
                <w:szCs w:val="20"/>
              </w:rPr>
              <w:t xml:space="preserve">SUPPORT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$4,758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 pivot — watch for bounce/break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C0392B"/>
                <w:sz w:val="20"/>
                <w:szCs w:val="20"/>
              </w:rPr>
              <w:t xml:space="preserve">SUPPORT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$4,660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Accumulation zone — limit orders fill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WARNING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$4,500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Elevated concern — review thesis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STOP ALERT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$4,400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Approaching stop zone — prepare exit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HARD STOP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$4,380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EXIT 50% IMMEDIATELY</w:t>
            </w:r>
          </w:p>
        </w:tc>
      </w:tr>
    </w:tbl>
    <w:p>
      <w:pPr>
        <w:pStyle w:val="Heading2"/>
      </w:pPr>
      <w:r>
        <w:t xml:space="preserve">9.3 Correlation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Correlation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Current Level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Watch For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DXY (Dollar Index)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-0.70 (inverse)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99.22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Break below 98 = gold positive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10Y Treasury Yield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-0.50 (inverse)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~4.2%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Rising yields = gold headwind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S&amp;P 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-0.20 (mild)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Record highs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Risk-off = gold rally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Silver (XAG)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+0.85 (strong)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$94.38 ATH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Silver leading = gold follows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Bitcoin (BTC)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+0.30 (mild)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 appetite indicator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10: EXECUTION CHECKLIST</w:t>
      </w:r>
    </w:p>
    <w:p>
      <w:pPr>
        <w:pStyle w:val="Heading2"/>
      </w:pPr>
      <w:r>
        <w:t xml:space="preserve">10.1 Pre-Trade Checklist (Complete Before Every Trade)</w:t>
      </w:r>
    </w:p>
    <w:p>
      <w:pPr>
        <w:pStyle w:val="ListParagraph"/>
        <w:numPr>
          <w:ilvl w:val="0"/>
          <w:numId w:val="2"/>
        </w:numPr>
      </w:pPr>
      <w:r>
        <w:t xml:space="preserve">☐ Confirm contract symbol (GCG26 until Jan 24, then GCJ26)</w:t>
      </w:r>
    </w:p>
    <w:p>
      <w:pPr>
        <w:pStyle w:val="ListParagraph"/>
        <w:numPr>
          <w:ilvl w:val="0"/>
          <w:numId w:val="2"/>
        </w:numPr>
      </w:pPr>
      <w:r>
        <w:t xml:space="preserve">☐ Check current price vs. target entry</w:t>
      </w:r>
    </w:p>
    <w:p>
      <w:pPr>
        <w:pStyle w:val="ListParagraph"/>
        <w:numPr>
          <w:ilvl w:val="0"/>
          <w:numId w:val="2"/>
        </w:numPr>
      </w:pPr>
      <w:r>
        <w:t xml:space="preserve">☐ Verify margin availability (&gt;3x maintenance required)</w:t>
      </w:r>
    </w:p>
    <w:p>
      <w:pPr>
        <w:pStyle w:val="ListParagraph"/>
        <w:numPr>
          <w:ilvl w:val="0"/>
          <w:numId w:val="2"/>
        </w:numPr>
      </w:pPr>
      <w:r>
        <w:t xml:space="preserve">☐ Confirm stop loss is set before entry</w:t>
      </w:r>
    </w:p>
    <w:p>
      <w:pPr>
        <w:pStyle w:val="ListParagraph"/>
        <w:numPr>
          <w:ilvl w:val="0"/>
          <w:numId w:val="2"/>
        </w:numPr>
      </w:pPr>
      <w:r>
        <w:t xml:space="preserve">☐ Check economic calendar — no major release in next 2 hours</w:t>
      </w:r>
    </w:p>
    <w:p>
      <w:pPr>
        <w:pStyle w:val="ListParagraph"/>
        <w:numPr>
          <w:ilvl w:val="0"/>
          <w:numId w:val="2"/>
        </w:numPr>
      </w:pPr>
      <w:r>
        <w:t xml:space="preserve">☐ Review geopolitical news — no breaking headlines</w:t>
      </w:r>
    </w:p>
    <w:p>
      <w:pPr>
        <w:pStyle w:val="ListParagraph"/>
        <w:numPr>
          <w:ilvl w:val="0"/>
          <w:numId w:val="2"/>
        </w:numPr>
      </w:pPr>
      <w:r>
        <w:t xml:space="preserve">☐ Calculate position size impact on total portfolio</w:t>
      </w:r>
    </w:p>
    <w:p>
      <w:pPr>
        <w:pStyle w:val="Heading2"/>
      </w:pPr>
      <w:r>
        <w:t xml:space="preserve">10.2 Immediate Action Items (TODAY)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FUND ACCOUNT:</w:t>
      </w:r>
      <w:r>
        <w:t xml:space="preserve"> Ensure $1,000,000 cleared in futures account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EXECUTE ORDER 1A:</w:t>
      </w:r>
      <w:r>
        <w:t xml:space="preserve"> Buy 2 GC (GCG26) at market (~$4,840)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SET STOP:</w:t>
      </w:r>
      <w:r>
        <w:t xml:space="preserve"> Place stop loss at $4,380 (GTC)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PLACE LIMITS:</w:t>
      </w:r>
      <w:r>
        <w:t xml:space="preserve"> Enter Orders 1B ($4,758), 1C ($4,660), 1D ($4,600)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SET ALERTS:</w:t>
      </w:r>
      <w:r>
        <w:t xml:space="preserve"> Configure all price alerts from Section 9.2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CALENDAR:</w:t>
      </w:r>
      <w:r>
        <w:t xml:space="preserve"> Block Jan 27-28 for FOMC monitoring</w:t>
      </w:r>
    </w:p>
    <w:p>
      <w:pPr>
        <w:pStyle w:val="Heading2"/>
      </w:pPr>
      <w:r>
        <w:t xml:space="preserve">10.3 Weekly Review Checklist (Every Friday)</w:t>
      </w:r>
    </w:p>
    <w:p>
      <w:pPr>
        <w:pStyle w:val="ListParagraph"/>
        <w:numPr>
          <w:ilvl w:val="0"/>
          <w:numId w:val="2"/>
        </w:numPr>
      </w:pPr>
      <w:r>
        <w:t xml:space="preserve">☐ Review COT report (3:30 PM release)</w:t>
      </w:r>
    </w:p>
    <w:p>
      <w:pPr>
        <w:pStyle w:val="ListParagraph"/>
        <w:numPr>
          <w:ilvl w:val="0"/>
          <w:numId w:val="2"/>
        </w:numPr>
      </w:pPr>
      <w:r>
        <w:t xml:space="preserve">☐ Calculate weekly P&amp;L and update NAV</w:t>
      </w:r>
    </w:p>
    <w:p>
      <w:pPr>
        <w:pStyle w:val="ListParagraph"/>
        <w:numPr>
          <w:ilvl w:val="0"/>
          <w:numId w:val="2"/>
        </w:numPr>
      </w:pPr>
      <w:r>
        <w:t xml:space="preserve">☐ Update VaR calculations</w:t>
      </w:r>
    </w:p>
    <w:p>
      <w:pPr>
        <w:pStyle w:val="ListParagraph"/>
        <w:numPr>
          <w:ilvl w:val="0"/>
          <w:numId w:val="2"/>
        </w:numPr>
      </w:pPr>
      <w:r>
        <w:t xml:space="preserve">☐ Review technical levels — adjust orders if needed</w:t>
      </w:r>
    </w:p>
    <w:p>
      <w:pPr>
        <w:pStyle w:val="ListParagraph"/>
        <w:numPr>
          <w:ilvl w:val="0"/>
          <w:numId w:val="2"/>
        </w:numPr>
      </w:pPr>
      <w:r>
        <w:t xml:space="preserve">☐ Check upcoming economic calendar for next week</w:t>
      </w:r>
    </w:p>
    <w:p>
      <w:pPr>
        <w:pStyle w:val="ListParagraph"/>
        <w:numPr>
          <w:ilvl w:val="0"/>
          <w:numId w:val="2"/>
        </w:numPr>
      </w:pPr>
      <w:r>
        <w:t xml:space="preserve">☐ Assess geopolitical developments</w:t>
      </w:r>
    </w:p>
    <w:p>
      <w:pPr>
        <w:pStyle w:val="ListParagraph"/>
        <w:numPr>
          <w:ilvl w:val="0"/>
          <w:numId w:val="2"/>
        </w:numPr>
      </w:pPr>
      <w:r>
        <w:t xml:space="preserve">☐ Evaluate rollover status (if within 5 days of expiry)</w:t>
      </w:r>
    </w:p>
    <w:p>
      <w:pPr>
        <w:pStyle w:val="Heading2"/>
      </w:pPr>
      <w:r>
        <w:t xml:space="preserve">10.4 Position Summary Tracker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200"/>
        <w:gridCol w:w="1500"/>
        <w:gridCol w:w="1200"/>
        <w:gridCol w:w="1500"/>
        <w:gridCol w:w="18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Entry 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GCG26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$4,840-4,870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GC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$4,380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$5,055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EXECUTE TODAY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GCG26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$4,758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GC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$4,380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$5,055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 PENDING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GCG26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$4,660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GC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$4,380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 PENDING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GCJ26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$4,600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GC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$4,380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 PENDING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TOTAL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8 GC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~$4,700 avg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$4,380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$5,055+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SUMMARY: THE TRADE</w:t>
      </w:r>
    </w:p>
    <w:p>
      <w:pPr>
        <w:shd w:fill="E8F4F8" w:val="clear"/>
        <w:spacing w:before="200" w:after="200"/>
      </w:pPr>
      <w:r>
        <w:t xml:space="preserve">
</w:t>
      </w:r>
    </w:p>
    <w:p>
      <w:pPr>
        <w:spacing w:before="100"/>
        <w:jc w:val="center"/>
      </w:pPr>
      <w:r>
        <w:rPr>
          <w:b/>
          <w:bCs/>
          <w:color w:val="1B4F72"/>
          <w:sz w:val="32"/>
          <w:szCs w:val="32"/>
        </w:rPr>
        <w:t xml:space="preserve">THESIS: LONG GOLD — STRUCTURAL BULL MARKET</w:t>
      </w:r>
    </w:p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5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Contract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GCG26 (Feb 2026) → Roll to GCJ26 (Apr 2026) Jan 24+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Entry Zone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$4,600 — $4,870 (phased deployment)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Position Size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GC contracts = $3.9M notional (9.8x leverage)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Stop Loss (Hard)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$4,380 (-10% from ATH)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$5,000 (+3% from current) — Scale out 20%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$5,055 (JPM Q4 2026) — Scale out 20%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$5,200-5,500 — Scale out 25%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4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$6,000+ with 15% trailing stop — Remainder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Maximum Risk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-35% portfolio ($350,000)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Expected Return (Base)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+74% ($740,000) at $5,055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Expected Return (Bull)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+152% ($1.52M) at $5,500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 Horizon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6-24 months</w:t>
            </w:r>
          </w:p>
        </w:tc>
      </w:tr>
    </w:tbl>
    <w:p>
      <w:pPr>
        <w:spacing w:before="400"/>
      </w:pPr>
      <w:r>
        <w:rPr>
          <w:b/>
          <w:bCs/>
          <w:color w:val="1B4F72"/>
          <w:sz w:val="26"/>
          <w:szCs w:val="26"/>
        </w:rPr>
        <w:t xml:space="preserve">KEY CONVICTION DRIVERS: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Central Bank Buying:</w:t>
      </w:r>
      <w:r>
        <w:t xml:space="preserve"> &gt;1,000 tonnes/year structural demand; China alone ~900 tonnes annually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Fed Policy:</w:t>
      </w:r>
      <w:r>
        <w:t xml:space="preserve"> Rate cuts coming in 2026; Powell uncertainty adds support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De-Dollarization:</w:t>
      </w:r>
      <w:r>
        <w:t xml:space="preserve"> Structural shift away from USD reserves; gold share rising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Geopolitical Premium:</w:t>
      </w:r>
      <w:r>
        <w:t xml:space="preserve"> Trump unpredictability (Greenland, Venezuela) keeps haven demand elevated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Technical Momentum:</w:t>
      </w:r>
      <w:r>
        <w:t xml:space="preserve"> All-time highs; +65% in 2025; strongest start to year ever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Institutional Consensus:</w:t>
      </w:r>
      <w:r>
        <w:t xml:space="preserve"> JPM, Goldman, State Street all targeting $5,000+</w:t>
      </w:r>
    </w:p>
    <w:p>
      <w:pPr>
        <w:spacing w:before="400"/>
        <w:jc w:val="center"/>
      </w:pPr>
      <w:r>
        <w:rPr>
          <w:color w:val="D4AF37"/>
          <w:sz w:val="24"/>
          <w:szCs w:val="24"/>
        </w:rPr>
        <w:t xml:space="preserve">━━━━━━━━━━━━━━━━━━━━━━━━━━━━━━━━━━━━━━━━━━━━━━━━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color w:val="1B4F72"/>
          <w:sz w:val="24"/>
          <w:szCs w:val="24"/>
        </w:rPr>
        <w:t xml:space="preserve">EXECUTE WITH DISCIPLINE. MANAGE RISK. CAPTURE THE TREND.</w:t>
      </w:r>
    </w:p>
    <w:p>
      <w:pPr>
        <w:spacing w:before="200" w:after="200"/>
        <w:jc w:val="center"/>
      </w:pPr>
      <w:r>
        <w:rPr>
          <w:color w:val="D4AF37"/>
          <w:sz w:val="24"/>
          <w:szCs w:val="24"/>
        </w:rPr>
        <w:t xml:space="preserve">━━━━━━━━━━━━━━━━━━━━━━━━━━━━━━━━━━━━━━━━━━━━━━━━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88888"/>
        <w:sz w:val="18"/>
        <w:szCs w:val="18"/>
      </w:rPr>
      <w:t xml:space="preserve">  |  Generated: January 22,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D4AF37"/>
        <w:sz w:val="18"/>
        <w:szCs w:val="18"/>
      </w:rPr>
      <w:t xml:space="preserve">GOLD FUTURES TRADING PLAYBOOK</w:t>
    </w:r>
    <w:r>
      <w:rPr>
        <w:color w:val="666666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2026-01-22T21:38:14.681Z</dcterms:created>
  <dcterms:modified xsi:type="dcterms:W3CDTF">2026-01-22T21:38:14.683Z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