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A6335C" w14:textId="6C0D3952" w:rsidR="00AC108F" w:rsidRPr="00AC108F" w:rsidRDefault="00070288" w:rsidP="00AC108F">
      <w:pPr>
        <w:pStyle w:val="Title"/>
        <w:spacing w:line="276" w:lineRule="auto"/>
        <w:jc w:val="center"/>
      </w:pPr>
      <w:r>
        <w:t>Melting Point Determination</w:t>
      </w:r>
    </w:p>
    <w:p w14:paraId="08C9B90E" w14:textId="532063BB" w:rsidR="00070288" w:rsidRDefault="00070288" w:rsidP="00070288">
      <w:r w:rsidRPr="00070288">
        <w:rPr>
          <w:b/>
          <w:bCs/>
          <w:sz w:val="24"/>
          <w:szCs w:val="24"/>
        </w:rPr>
        <w:t>Reference:</w:t>
      </w:r>
      <w:r w:rsidRPr="00070288">
        <w:rPr>
          <w:sz w:val="20"/>
          <w:szCs w:val="20"/>
        </w:rPr>
        <w:t xml:space="preserve"> </w:t>
      </w:r>
      <w:r w:rsidRPr="00070288">
        <w:t>Handout; Chemistry Lessons: melting points of solids, melting point determination; Green Lessons: solvent-less reactions</w:t>
      </w:r>
    </w:p>
    <w:p w14:paraId="221FCA7D" w14:textId="173BB39F" w:rsidR="00070288" w:rsidRDefault="00070288" w:rsidP="00070288">
      <w:r>
        <w:rPr>
          <w:b/>
          <w:bCs/>
          <w:sz w:val="24"/>
          <w:szCs w:val="24"/>
        </w:rPr>
        <w:t xml:space="preserve">Purpose: </w:t>
      </w:r>
      <w:r>
        <w:t>To determine unknown crystalline compounds and indicate purity through the use of specific melting points</w:t>
      </w:r>
    </w:p>
    <w:p w14:paraId="6866A52A" w14:textId="52036EB0" w:rsidR="00070288" w:rsidRDefault="00AC108F" w:rsidP="00070288">
      <w:pPr>
        <w:rPr>
          <w:b/>
          <w:bCs/>
          <w:sz w:val="24"/>
          <w:szCs w:val="24"/>
        </w:rPr>
      </w:pPr>
      <w:r>
        <w:rPr>
          <w:b/>
          <w:bCs/>
          <w:noProof/>
          <w:sz w:val="24"/>
          <w:szCs w:val="24"/>
        </w:rPr>
        <mc:AlternateContent>
          <mc:Choice Requires="wpg">
            <w:drawing>
              <wp:anchor distT="0" distB="0" distL="114300" distR="114300" simplePos="0" relativeHeight="251660288" behindDoc="0" locked="0" layoutInCell="1" allowOverlap="1" wp14:anchorId="73A5060C" wp14:editId="1875CF44">
                <wp:simplePos x="0" y="0"/>
                <wp:positionH relativeFrom="margin">
                  <wp:align>right</wp:align>
                </wp:positionH>
                <wp:positionV relativeFrom="paragraph">
                  <wp:posOffset>298450</wp:posOffset>
                </wp:positionV>
                <wp:extent cx="5943600" cy="1360170"/>
                <wp:effectExtent l="0" t="0" r="0" b="0"/>
                <wp:wrapNone/>
                <wp:docPr id="3" name="Group 3"/>
                <wp:cNvGraphicFramePr/>
                <a:graphic xmlns:a="http://schemas.openxmlformats.org/drawingml/2006/main">
                  <a:graphicData uri="http://schemas.microsoft.com/office/word/2010/wordprocessingGroup">
                    <wpg:wgp>
                      <wpg:cNvGrpSpPr/>
                      <wpg:grpSpPr>
                        <a:xfrm>
                          <a:off x="0" y="0"/>
                          <a:ext cx="5943600" cy="1360170"/>
                          <a:chOff x="0" y="0"/>
                          <a:chExt cx="5943600" cy="1360170"/>
                        </a:xfrm>
                      </wpg:grpSpPr>
                      <pic:pic xmlns:pic="http://schemas.openxmlformats.org/drawingml/2006/picture">
                        <pic:nvPicPr>
                          <pic:cNvPr id="1" name="Picture 1"/>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327660"/>
                            <a:ext cx="5943600" cy="1032510"/>
                          </a:xfrm>
                          <a:prstGeom prst="rect">
                            <a:avLst/>
                          </a:prstGeom>
                        </pic:spPr>
                      </pic:pic>
                      <wps:wsp>
                        <wps:cNvPr id="2" name="Text Box 2"/>
                        <wps:cNvSpPr txBox="1"/>
                        <wps:spPr>
                          <a:xfrm>
                            <a:off x="1844040" y="0"/>
                            <a:ext cx="2255520" cy="350520"/>
                          </a:xfrm>
                          <a:prstGeom prst="rect">
                            <a:avLst/>
                          </a:prstGeom>
                          <a:noFill/>
                          <a:ln>
                            <a:noFill/>
                          </a:ln>
                        </wps:spPr>
                        <wps:txbx>
                          <w:txbxContent>
                            <w:p w14:paraId="44FB772E" w14:textId="2364FED7" w:rsidR="009F4D27" w:rsidRPr="009F4D27" w:rsidRDefault="009F4D27" w:rsidP="009F4D27">
                              <w:pPr>
                                <w:jc w:val="center"/>
                                <w:rPr>
                                  <w:bCs/>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F4D27">
                                <w:rPr>
                                  <w:bCs/>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Solvent-less Aldol Reaction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73A5060C" id="Group 3" o:spid="_x0000_s1026" style="position:absolute;margin-left:416.8pt;margin-top:23.5pt;width:468pt;height:107.1pt;z-index:251660288;mso-position-horizontal:right;mso-position-horizontal-relative:margin" coordsize="59436,1360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style="position:absolute;top:3276;width:59436;height:103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">
                  <v:imagedata r:id="rId7" o:title=""/>
                </v:shape>
                <v:shapetype id="_x0000_t202" coordsize="21600,21600" o:spt="202" path="m,l,21600r21600,l21600,xe">
                  <v:stroke joinstyle="miter"/>
                  <v:path gradientshapeok="t" o:connecttype="rect"/>
                </v:shapetype>
                <v:shape id="Text Box 2" o:spid="_x0000_s1028" type="#_x0000_t202" style="position:absolute;left:18440;width:22555;height:35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" filled="f" stroked="f">
                  <v:fill o:detectmouseclick="t"/>
                  <v:textbox>
                    <w:txbxContent>
                      <w:p w14:paraId="44FB772E" w14:textId="2364FED7" w:rsidR="009F4D27" w:rsidRPr="009F4D27" w:rsidRDefault="009F4D27" w:rsidP="009F4D27">
                        <w:pPr>
                          <w:jc w:val="center"/>
                          <w:rPr>
                            <w:bCs/>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F4D27">
                          <w:rPr>
                            <w:bCs/>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Solvent-less Aldol Reaction</w:t>
                        </w:r>
                      </w:p>
                    </w:txbxContent>
                  </v:textbox>
                </v:shape>
                <w10:wrap anchorx="margin"/>
              </v:group>
            </w:pict>
          </mc:Fallback>
        </mc:AlternateContent>
      </w:r>
      <w:r w:rsidR="009F4D27">
        <w:rPr>
          <w:b/>
          <w:bCs/>
          <w:sz w:val="24"/>
          <w:szCs w:val="24"/>
        </w:rPr>
        <w:t>Balanced Chemical Equation:</w:t>
      </w:r>
    </w:p>
    <w:p w14:paraId="038202CC" w14:textId="5A463245" w:rsidR="009F4D27" w:rsidRDefault="009F4D27" w:rsidP="00070288">
      <w:pPr>
        <w:rPr>
          <w:b/>
          <w:bCs/>
          <w:sz w:val="24"/>
          <w:szCs w:val="24"/>
        </w:rPr>
      </w:pPr>
    </w:p>
    <w:p w14:paraId="1E486A74" w14:textId="33EF3017" w:rsidR="009F4D27" w:rsidRDefault="009F4D27" w:rsidP="00070288">
      <w:pPr>
        <w:rPr>
          <w:b/>
          <w:bCs/>
          <w:sz w:val="24"/>
          <w:szCs w:val="24"/>
        </w:rPr>
      </w:pPr>
    </w:p>
    <w:p w14:paraId="43104EBF" w14:textId="5EBAD7FB" w:rsidR="009F4D27" w:rsidRDefault="009F4D27" w:rsidP="00070288">
      <w:pPr>
        <w:rPr>
          <w:b/>
          <w:bCs/>
          <w:sz w:val="24"/>
          <w:szCs w:val="24"/>
        </w:rPr>
      </w:pPr>
    </w:p>
    <w:p w14:paraId="2BD5BC26" w14:textId="59929F16" w:rsidR="009F4D27" w:rsidRDefault="009F4D27" w:rsidP="00070288">
      <w:pPr>
        <w:rPr>
          <w:b/>
          <w:bCs/>
          <w:sz w:val="24"/>
          <w:szCs w:val="24"/>
        </w:rPr>
      </w:pPr>
    </w:p>
    <w:p w14:paraId="68EDF2CB" w14:textId="77777777" w:rsidR="00AC108F" w:rsidRDefault="00AC108F" w:rsidP="00070288">
      <w:pPr>
        <w:rPr>
          <w:b/>
          <w:bCs/>
          <w:sz w:val="24"/>
          <w:szCs w:val="24"/>
        </w:rPr>
      </w:pPr>
      <w:bookmarkStart w:id="0" w:name="_GoBack"/>
      <w:bookmarkEnd w:id="0"/>
    </w:p>
    <w:p w14:paraId="708403D7" w14:textId="41D9ECB7" w:rsidR="009F4D27" w:rsidRDefault="005533BA" w:rsidP="00070288">
      <w:pPr>
        <w:rPr>
          <w:b/>
          <w:bCs/>
          <w:sz w:val="24"/>
          <w:szCs w:val="24"/>
        </w:rPr>
      </w:pPr>
      <w:r>
        <w:rPr>
          <w:b/>
          <w:bCs/>
          <w:sz w:val="24"/>
          <w:szCs w:val="24"/>
        </w:rPr>
        <w:t>Table of Reagents:</w:t>
      </w:r>
    </w:p>
    <w:p w14:paraId="605AF5BB" w14:textId="3E5F77F5" w:rsidR="005533BA" w:rsidRDefault="005533BA" w:rsidP="00070288">
      <w:pPr>
        <w:rPr>
          <w:b/>
          <w:bCs/>
          <w:sz w:val="24"/>
          <w:szCs w:val="24"/>
        </w:rPr>
      </w:pPr>
      <w:r w:rsidRPr="005533BA">
        <w:rPr>
          <w:b/>
          <w:bCs/>
          <w:sz w:val="24"/>
          <w:szCs w:val="24"/>
        </w:rPr>
        <w:drawing>
          <wp:inline distT="0" distB="0" distL="0" distR="0" wp14:anchorId="0A28AB71" wp14:editId="3577575E">
            <wp:extent cx="5234940" cy="968128"/>
            <wp:effectExtent l="0" t="0" r="381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04262" cy="980948"/>
                    </a:xfrm>
                    <a:prstGeom prst="rect">
                      <a:avLst/>
                    </a:prstGeom>
                  </pic:spPr>
                </pic:pic>
              </a:graphicData>
            </a:graphic>
          </wp:inline>
        </w:drawing>
      </w:r>
    </w:p>
    <w:p w14:paraId="76BAFD53" w14:textId="029E3504" w:rsidR="005533BA" w:rsidRDefault="005533BA" w:rsidP="00070288">
      <w:r>
        <w:rPr>
          <w:b/>
          <w:bCs/>
          <w:sz w:val="24"/>
          <w:szCs w:val="24"/>
        </w:rPr>
        <w:t xml:space="preserve">Safety: </w:t>
      </w:r>
      <w:r>
        <w:t>Avoid contact with your eyes. Do not ingest or inhale the reagents. Place any waste in their appropriate containers.</w:t>
      </w:r>
    </w:p>
    <w:p w14:paraId="0A649128" w14:textId="4F214F93" w:rsidR="005533BA" w:rsidRDefault="005533BA" w:rsidP="00070288"/>
    <w:tbl>
      <w:tblPr>
        <w:tblStyle w:val="TableGrid"/>
        <w:tblW w:w="0" w:type="auto"/>
        <w:tblLook w:val="04A0" w:firstRow="1" w:lastRow="0" w:firstColumn="1" w:lastColumn="0" w:noHBand="0" w:noVBand="1"/>
      </w:tblPr>
      <w:tblGrid>
        <w:gridCol w:w="4675"/>
        <w:gridCol w:w="4675"/>
      </w:tblGrid>
      <w:tr w:rsidR="005533BA" w14:paraId="22B5BDBF" w14:textId="77777777" w:rsidTr="005533BA">
        <w:tc>
          <w:tcPr>
            <w:tcW w:w="4675" w:type="dxa"/>
            <w:tcBorders>
              <w:top w:val="nil"/>
              <w:left w:val="nil"/>
              <w:bottom w:val="single" w:sz="24" w:space="0" w:color="auto"/>
              <w:right w:val="single" w:sz="12" w:space="0" w:color="auto"/>
            </w:tcBorders>
            <w:vAlign w:val="center"/>
          </w:tcPr>
          <w:p w14:paraId="094DF5FC" w14:textId="466995C1" w:rsidR="005533BA" w:rsidRPr="005533BA" w:rsidRDefault="005533BA" w:rsidP="005533BA">
            <w:pPr>
              <w:jc w:val="center"/>
              <w:rPr>
                <w:b/>
                <w:bCs/>
                <w:sz w:val="24"/>
                <w:szCs w:val="24"/>
              </w:rPr>
            </w:pPr>
            <w:r w:rsidRPr="005533BA">
              <w:rPr>
                <w:b/>
                <w:bCs/>
                <w:sz w:val="24"/>
                <w:szCs w:val="24"/>
              </w:rPr>
              <w:t>Experimental Procedures</w:t>
            </w:r>
          </w:p>
        </w:tc>
        <w:tc>
          <w:tcPr>
            <w:tcW w:w="4675" w:type="dxa"/>
            <w:tcBorders>
              <w:top w:val="nil"/>
              <w:left w:val="single" w:sz="12" w:space="0" w:color="auto"/>
              <w:bottom w:val="single" w:sz="24" w:space="0" w:color="auto"/>
              <w:right w:val="nil"/>
            </w:tcBorders>
            <w:vAlign w:val="center"/>
          </w:tcPr>
          <w:p w14:paraId="0EE28284" w14:textId="6C22AC7D" w:rsidR="005533BA" w:rsidRPr="005533BA" w:rsidRDefault="005533BA" w:rsidP="005533BA">
            <w:pPr>
              <w:jc w:val="center"/>
              <w:rPr>
                <w:b/>
                <w:bCs/>
                <w:sz w:val="24"/>
                <w:szCs w:val="24"/>
              </w:rPr>
            </w:pPr>
            <w:r w:rsidRPr="005533BA">
              <w:rPr>
                <w:b/>
                <w:bCs/>
                <w:sz w:val="24"/>
                <w:szCs w:val="24"/>
              </w:rPr>
              <w:t>Data &amp; Observations</w:t>
            </w:r>
          </w:p>
        </w:tc>
      </w:tr>
      <w:tr w:rsidR="005533BA" w14:paraId="19387D42" w14:textId="77777777" w:rsidTr="005533BA">
        <w:trPr>
          <w:trHeight w:val="899"/>
        </w:trPr>
        <w:tc>
          <w:tcPr>
            <w:tcW w:w="4675" w:type="dxa"/>
            <w:tcBorders>
              <w:top w:val="single" w:sz="24" w:space="0" w:color="auto"/>
              <w:left w:val="nil"/>
              <w:right w:val="single" w:sz="12" w:space="0" w:color="auto"/>
            </w:tcBorders>
            <w:vAlign w:val="center"/>
          </w:tcPr>
          <w:p w14:paraId="313D2047" w14:textId="00F9AC33" w:rsidR="005533BA" w:rsidRDefault="005533BA" w:rsidP="005533BA">
            <w:r w:rsidRPr="005533BA">
              <w:rPr>
                <w:b/>
                <w:bCs/>
              </w:rPr>
              <w:t>1.</w:t>
            </w:r>
            <w:r>
              <w:t xml:space="preserve"> Obtain the unknown sample, and record the name and number of the sample</w:t>
            </w:r>
          </w:p>
        </w:tc>
        <w:tc>
          <w:tcPr>
            <w:tcW w:w="4675" w:type="dxa"/>
            <w:tcBorders>
              <w:top w:val="single" w:sz="24" w:space="0" w:color="auto"/>
              <w:left w:val="single" w:sz="12" w:space="0" w:color="auto"/>
              <w:right w:val="nil"/>
            </w:tcBorders>
            <w:vAlign w:val="center"/>
          </w:tcPr>
          <w:p w14:paraId="110C201C" w14:textId="03D9B421" w:rsidR="005533BA" w:rsidRPr="005533BA" w:rsidRDefault="005533BA" w:rsidP="005533BA">
            <w:r w:rsidRPr="005533BA">
              <w:rPr>
                <w:i/>
                <w:iCs/>
                <w:u w:val="single"/>
              </w:rPr>
              <w:t>Unknown Sample:</w:t>
            </w:r>
            <w:r>
              <w:rPr>
                <w:i/>
                <w:iCs/>
              </w:rPr>
              <w:t xml:space="preserve"> </w:t>
            </w:r>
            <w:r>
              <w:t>#8</w:t>
            </w:r>
          </w:p>
        </w:tc>
      </w:tr>
      <w:tr w:rsidR="005533BA" w14:paraId="3BF9EE2E" w14:textId="77777777" w:rsidTr="009267BF">
        <w:trPr>
          <w:trHeight w:val="1709"/>
        </w:trPr>
        <w:tc>
          <w:tcPr>
            <w:tcW w:w="4675" w:type="dxa"/>
            <w:tcBorders>
              <w:left w:val="nil"/>
              <w:right w:val="single" w:sz="12" w:space="0" w:color="auto"/>
            </w:tcBorders>
            <w:vAlign w:val="center"/>
          </w:tcPr>
          <w:p w14:paraId="664ABCCE" w14:textId="3B62A73D" w:rsidR="005533BA" w:rsidRPr="005533BA" w:rsidRDefault="005533BA" w:rsidP="005533BA">
            <w:r w:rsidRPr="005533BA">
              <w:rPr>
                <w:b/>
                <w:bCs/>
              </w:rPr>
              <w:t xml:space="preserve">2. </w:t>
            </w:r>
            <w:r>
              <w:t xml:space="preserve">Take your solid </w:t>
            </w:r>
            <w:r w:rsidR="00A3613A">
              <w:t>sample and</w:t>
            </w:r>
            <w:r>
              <w:t xml:space="preserve"> push the open-end of the</w:t>
            </w:r>
            <w:r w:rsidR="00A3613A">
              <w:t xml:space="preserve"> melting point capillary tube into the sample. Tap the capillary tube until 1-2 mm of the sample is packed at the bottom. Repeat for the 2</w:t>
            </w:r>
            <w:r w:rsidR="00A3613A" w:rsidRPr="00A3613A">
              <w:rPr>
                <w:vertAlign w:val="superscript"/>
              </w:rPr>
              <w:t>nd</w:t>
            </w:r>
            <w:r w:rsidR="00A3613A">
              <w:t xml:space="preserve"> tube.</w:t>
            </w:r>
          </w:p>
        </w:tc>
        <w:tc>
          <w:tcPr>
            <w:tcW w:w="4675" w:type="dxa"/>
            <w:tcBorders>
              <w:left w:val="single" w:sz="12" w:space="0" w:color="auto"/>
              <w:right w:val="nil"/>
            </w:tcBorders>
            <w:vAlign w:val="center"/>
          </w:tcPr>
          <w:p w14:paraId="5FF6E936" w14:textId="6777E5BE" w:rsidR="00A3613A" w:rsidRPr="00A3613A" w:rsidRDefault="00A3613A" w:rsidP="005533BA">
            <w:r w:rsidRPr="00A3613A">
              <w:rPr>
                <w:i/>
                <w:iCs/>
                <w:u w:val="single"/>
              </w:rPr>
              <w:t>Sample:</w:t>
            </w:r>
            <w:r>
              <w:rPr>
                <w:i/>
                <w:iCs/>
              </w:rPr>
              <w:t xml:space="preserve"> </w:t>
            </w:r>
            <w:r>
              <w:t>White in color, fine in texture</w:t>
            </w:r>
          </w:p>
          <w:p w14:paraId="0B418B90" w14:textId="77777777" w:rsidR="00A3613A" w:rsidRDefault="00A3613A" w:rsidP="005533BA">
            <w:pPr>
              <w:rPr>
                <w:i/>
                <w:iCs/>
              </w:rPr>
            </w:pPr>
          </w:p>
          <w:p w14:paraId="11575412" w14:textId="2F2600BC" w:rsidR="005533BA" w:rsidRDefault="00A3613A" w:rsidP="005533BA">
            <w:r w:rsidRPr="00A3613A">
              <w:rPr>
                <w:i/>
                <w:iCs/>
                <w:u w:val="single"/>
              </w:rPr>
              <w:t>Tube 1:</w:t>
            </w:r>
            <w:r>
              <w:rPr>
                <w:i/>
                <w:iCs/>
              </w:rPr>
              <w:t xml:space="preserve"> </w:t>
            </w:r>
            <w:r>
              <w:t>2 mm of sample</w:t>
            </w:r>
          </w:p>
          <w:p w14:paraId="5C3A19BA" w14:textId="507838C0" w:rsidR="00A3613A" w:rsidRPr="00A3613A" w:rsidRDefault="00A3613A" w:rsidP="005533BA">
            <w:r w:rsidRPr="00A3613A">
              <w:rPr>
                <w:i/>
                <w:iCs/>
                <w:u w:val="single"/>
              </w:rPr>
              <w:t>Tube 2:</w:t>
            </w:r>
            <w:r>
              <w:rPr>
                <w:i/>
                <w:iCs/>
              </w:rPr>
              <w:t xml:space="preserve"> </w:t>
            </w:r>
            <w:r>
              <w:t>2 mm of sample</w:t>
            </w:r>
          </w:p>
        </w:tc>
      </w:tr>
      <w:tr w:rsidR="00A3613A" w14:paraId="75E66B4C" w14:textId="77777777" w:rsidTr="009267BF">
        <w:trPr>
          <w:trHeight w:val="2177"/>
        </w:trPr>
        <w:tc>
          <w:tcPr>
            <w:tcW w:w="4675" w:type="dxa"/>
            <w:tcBorders>
              <w:left w:val="nil"/>
              <w:right w:val="single" w:sz="12" w:space="0" w:color="auto"/>
            </w:tcBorders>
            <w:vAlign w:val="center"/>
          </w:tcPr>
          <w:p w14:paraId="7466E354" w14:textId="29CD613A" w:rsidR="00A3613A" w:rsidRPr="00A3613A" w:rsidRDefault="00A3613A" w:rsidP="005533BA">
            <w:r>
              <w:rPr>
                <w:b/>
                <w:bCs/>
              </w:rPr>
              <w:lastRenderedPageBreak/>
              <w:t xml:space="preserve">3. </w:t>
            </w:r>
            <w:r>
              <w:t xml:space="preserve">Acquire tube 1, this will be used to determine the approximate melting point range. Start with a broad temperature range, and make sure the </w:t>
            </w:r>
            <w:r w:rsidR="004454D5">
              <w:t>rate of heating is</w:t>
            </w:r>
            <w:r>
              <w:t xml:space="preserve"> </w:t>
            </w:r>
            <w:r w:rsidR="004454D5">
              <w:t>5</w:t>
            </w:r>
            <w:r>
              <w:t xml:space="preserve"> </w:t>
            </w:r>
            <w:r>
              <w:rPr>
                <w:rFonts w:cstheme="minorHAnsi"/>
              </w:rPr>
              <w:t>°</w:t>
            </w:r>
            <w:r>
              <w:t>C/min.</w:t>
            </w:r>
          </w:p>
        </w:tc>
        <w:tc>
          <w:tcPr>
            <w:tcW w:w="4675" w:type="dxa"/>
            <w:tcBorders>
              <w:left w:val="single" w:sz="12" w:space="0" w:color="auto"/>
              <w:right w:val="nil"/>
            </w:tcBorders>
            <w:vAlign w:val="center"/>
          </w:tcPr>
          <w:p w14:paraId="7FEDA7D1" w14:textId="5B4C060B" w:rsidR="00A3613A" w:rsidRDefault="00A3613A" w:rsidP="005533BA">
            <w:r w:rsidRPr="00A3613A">
              <w:rPr>
                <w:i/>
                <w:iCs/>
                <w:u w:val="single"/>
              </w:rPr>
              <w:t>Machine:</w:t>
            </w:r>
            <w:r>
              <w:t xml:space="preserve"> </w:t>
            </w:r>
            <w:proofErr w:type="spellStart"/>
            <w:r>
              <w:t>OptiMelt</w:t>
            </w:r>
            <w:proofErr w:type="spellEnd"/>
          </w:p>
          <w:p w14:paraId="7FD63CEE" w14:textId="77777777" w:rsidR="00A3613A" w:rsidRDefault="00A3613A" w:rsidP="005533BA"/>
          <w:p w14:paraId="5F10A52E" w14:textId="0CEE48E3" w:rsidR="00A3613A" w:rsidRDefault="00A3613A" w:rsidP="005533BA">
            <w:r w:rsidRPr="00A3613A">
              <w:rPr>
                <w:i/>
                <w:iCs/>
                <w:u w:val="single"/>
              </w:rPr>
              <w:t>Starting Temperature:</w:t>
            </w:r>
            <w:r>
              <w:rPr>
                <w:i/>
                <w:iCs/>
              </w:rPr>
              <w:t xml:space="preserve"> </w:t>
            </w:r>
            <w:r w:rsidRPr="00A3613A">
              <w:t xml:space="preserve">50 </w:t>
            </w:r>
            <w:r w:rsidRPr="00A3613A">
              <w:rPr>
                <w:rFonts w:cstheme="minorHAnsi"/>
              </w:rPr>
              <w:t>°</w:t>
            </w:r>
            <w:r w:rsidRPr="00A3613A">
              <w:t>C</w:t>
            </w:r>
          </w:p>
          <w:p w14:paraId="2C6EDE4B" w14:textId="4D91F8E4" w:rsidR="00A3613A" w:rsidRPr="004454D5" w:rsidRDefault="004454D5" w:rsidP="005533BA">
            <w:r>
              <w:rPr>
                <w:i/>
                <w:iCs/>
                <w:u w:val="single"/>
              </w:rPr>
              <w:t>Rate of Heating</w:t>
            </w:r>
            <w:r w:rsidR="00A3613A">
              <w:rPr>
                <w:i/>
                <w:iCs/>
                <w:u w:val="single"/>
              </w:rPr>
              <w:t>:</w:t>
            </w:r>
            <w:r>
              <w:t xml:space="preserve"> 5 </w:t>
            </w:r>
            <w:r>
              <w:rPr>
                <w:rFonts w:cstheme="minorHAnsi"/>
              </w:rPr>
              <w:t>°</w:t>
            </w:r>
            <w:r>
              <w:t>C</w:t>
            </w:r>
            <w:r>
              <w:t>/min</w:t>
            </w:r>
          </w:p>
          <w:p w14:paraId="79559621" w14:textId="77777777" w:rsidR="00A3613A" w:rsidRDefault="00A3613A" w:rsidP="005533BA">
            <w:r>
              <w:rPr>
                <w:i/>
                <w:iCs/>
                <w:u w:val="single"/>
              </w:rPr>
              <w:t>Unknown Sample Melted:</w:t>
            </w:r>
            <w:r>
              <w:t xml:space="preserve"> 135 </w:t>
            </w:r>
            <w:r>
              <w:rPr>
                <w:rFonts w:cstheme="minorHAnsi"/>
              </w:rPr>
              <w:t>°</w:t>
            </w:r>
            <w:r>
              <w:t>C</w:t>
            </w:r>
          </w:p>
          <w:p w14:paraId="13B170C1" w14:textId="77777777" w:rsidR="009267BF" w:rsidRDefault="009267BF" w:rsidP="005533BA"/>
          <w:p w14:paraId="2A2C05C7" w14:textId="33FA4052" w:rsidR="009267BF" w:rsidRPr="009267BF" w:rsidRDefault="009267BF" w:rsidP="005533BA">
            <w:r>
              <w:rPr>
                <w:i/>
                <w:iCs/>
                <w:u w:val="single"/>
              </w:rPr>
              <w:t>Observations:</w:t>
            </w:r>
            <w:r>
              <w:t xml:space="preserve"> Turned brown then liquid</w:t>
            </w:r>
          </w:p>
        </w:tc>
      </w:tr>
      <w:tr w:rsidR="004454D5" w14:paraId="15524BA4" w14:textId="77777777" w:rsidTr="004454D5">
        <w:trPr>
          <w:trHeight w:val="1097"/>
        </w:trPr>
        <w:tc>
          <w:tcPr>
            <w:tcW w:w="4675" w:type="dxa"/>
            <w:tcBorders>
              <w:left w:val="nil"/>
              <w:right w:val="single" w:sz="12" w:space="0" w:color="auto"/>
            </w:tcBorders>
            <w:vAlign w:val="center"/>
          </w:tcPr>
          <w:p w14:paraId="17098460" w14:textId="3552684A" w:rsidR="004454D5" w:rsidRPr="004454D5" w:rsidRDefault="004454D5" w:rsidP="005533BA">
            <w:r>
              <w:rPr>
                <w:b/>
                <w:bCs/>
              </w:rPr>
              <w:t xml:space="preserve">4. </w:t>
            </w:r>
            <w:r>
              <w:t xml:space="preserve">Narrow down the identity of the unknown sample to two possibilities (use the melting point ranges). </w:t>
            </w:r>
          </w:p>
        </w:tc>
        <w:tc>
          <w:tcPr>
            <w:tcW w:w="4675" w:type="dxa"/>
            <w:tcBorders>
              <w:left w:val="single" w:sz="12" w:space="0" w:color="auto"/>
              <w:right w:val="nil"/>
            </w:tcBorders>
            <w:vAlign w:val="center"/>
          </w:tcPr>
          <w:p w14:paraId="28DC2E5D" w14:textId="7EF21173" w:rsidR="004454D5" w:rsidRDefault="004454D5" w:rsidP="004454D5">
            <w:r>
              <w:rPr>
                <w:i/>
                <w:iCs/>
                <w:u w:val="single"/>
              </w:rPr>
              <w:t>Predicted Compound</w:t>
            </w:r>
            <w:r w:rsidRPr="00A3613A">
              <w:rPr>
                <w:i/>
                <w:iCs/>
                <w:u w:val="single"/>
              </w:rPr>
              <w:t>:</w:t>
            </w:r>
            <w:r>
              <w:t xml:space="preserve"> </w:t>
            </w:r>
            <w:r>
              <w:t>trans-Cinnamic Acid</w:t>
            </w:r>
          </w:p>
          <w:p w14:paraId="63281FA1" w14:textId="3577B4D4" w:rsidR="004454D5" w:rsidRPr="00A3613A" w:rsidRDefault="004454D5" w:rsidP="004454D5">
            <w:pPr>
              <w:rPr>
                <w:i/>
                <w:iCs/>
                <w:u w:val="single"/>
              </w:rPr>
            </w:pPr>
          </w:p>
        </w:tc>
      </w:tr>
      <w:tr w:rsidR="004454D5" w14:paraId="1A9C5CAE" w14:textId="77777777" w:rsidTr="009267BF">
        <w:trPr>
          <w:trHeight w:val="2231"/>
        </w:trPr>
        <w:tc>
          <w:tcPr>
            <w:tcW w:w="4675" w:type="dxa"/>
            <w:tcBorders>
              <w:left w:val="nil"/>
              <w:right w:val="single" w:sz="12" w:space="0" w:color="auto"/>
            </w:tcBorders>
            <w:vAlign w:val="center"/>
          </w:tcPr>
          <w:p w14:paraId="29C477FC" w14:textId="600B955F" w:rsidR="004454D5" w:rsidRPr="004454D5" w:rsidRDefault="004454D5" w:rsidP="005533BA">
            <w:r>
              <w:rPr>
                <w:b/>
                <w:bCs/>
              </w:rPr>
              <w:t xml:space="preserve">5. </w:t>
            </w:r>
            <w:r>
              <w:t xml:space="preserve">Acquire your predicted </w:t>
            </w:r>
            <w:r w:rsidR="009267BF">
              <w:t>compound and</w:t>
            </w:r>
            <w:r>
              <w:t xml:space="preserve"> mix with equal mass (</w:t>
            </w:r>
            <w:r w:rsidR="009267BF">
              <w:t>~</w:t>
            </w:r>
            <w:r>
              <w:t xml:space="preserve">50 mg) </w:t>
            </w:r>
            <w:r w:rsidR="009267BF">
              <w:t>with your unknown sample in tube 2. B</w:t>
            </w:r>
            <w:r>
              <w:t xml:space="preserve">egin with the starting temperature roughly 15 </w:t>
            </w:r>
            <w:r>
              <w:rPr>
                <w:rFonts w:cstheme="minorHAnsi"/>
              </w:rPr>
              <w:t>°</w:t>
            </w:r>
            <w:r>
              <w:t xml:space="preserve">C below the predicted melting point. Make sure the rate of heating is 1-2 </w:t>
            </w:r>
            <w:r>
              <w:rPr>
                <w:rFonts w:cstheme="minorHAnsi"/>
              </w:rPr>
              <w:t>°</w:t>
            </w:r>
            <w:r>
              <w:t>C/min.</w:t>
            </w:r>
          </w:p>
        </w:tc>
        <w:tc>
          <w:tcPr>
            <w:tcW w:w="4675" w:type="dxa"/>
            <w:tcBorders>
              <w:left w:val="single" w:sz="12" w:space="0" w:color="auto"/>
              <w:right w:val="nil"/>
            </w:tcBorders>
            <w:vAlign w:val="center"/>
          </w:tcPr>
          <w:p w14:paraId="703B5CBE" w14:textId="77777777" w:rsidR="009267BF" w:rsidRDefault="009267BF" w:rsidP="009267BF">
            <w:r w:rsidRPr="00A3613A">
              <w:rPr>
                <w:i/>
                <w:iCs/>
                <w:u w:val="single"/>
              </w:rPr>
              <w:t>Machine:</w:t>
            </w:r>
            <w:r>
              <w:t xml:space="preserve"> </w:t>
            </w:r>
            <w:proofErr w:type="spellStart"/>
            <w:r>
              <w:t>OptiMelt</w:t>
            </w:r>
            <w:proofErr w:type="spellEnd"/>
          </w:p>
          <w:p w14:paraId="3061DC29" w14:textId="77777777" w:rsidR="009267BF" w:rsidRDefault="009267BF" w:rsidP="009267BF"/>
          <w:p w14:paraId="3547E38B" w14:textId="22C13E09" w:rsidR="009267BF" w:rsidRDefault="009267BF" w:rsidP="009267BF">
            <w:r w:rsidRPr="00A3613A">
              <w:rPr>
                <w:i/>
                <w:iCs/>
                <w:u w:val="single"/>
              </w:rPr>
              <w:t>Starting Temperature:</w:t>
            </w:r>
            <w:r>
              <w:rPr>
                <w:i/>
                <w:iCs/>
              </w:rPr>
              <w:t xml:space="preserve"> </w:t>
            </w:r>
            <w:r>
              <w:rPr>
                <w:i/>
                <w:iCs/>
              </w:rPr>
              <w:t>10</w:t>
            </w:r>
            <w:r w:rsidRPr="00A3613A">
              <w:t xml:space="preserve">0 </w:t>
            </w:r>
            <w:r w:rsidRPr="00A3613A">
              <w:rPr>
                <w:rFonts w:cstheme="minorHAnsi"/>
              </w:rPr>
              <w:t>°</w:t>
            </w:r>
            <w:r w:rsidRPr="00A3613A">
              <w:t>C</w:t>
            </w:r>
          </w:p>
          <w:p w14:paraId="21F10C63" w14:textId="77777777" w:rsidR="009267BF" w:rsidRPr="004454D5" w:rsidRDefault="009267BF" w:rsidP="009267BF">
            <w:r>
              <w:rPr>
                <w:i/>
                <w:iCs/>
                <w:u w:val="single"/>
              </w:rPr>
              <w:t>Rate of Heating:</w:t>
            </w:r>
            <w:r>
              <w:t xml:space="preserve"> 5 </w:t>
            </w:r>
            <w:r>
              <w:rPr>
                <w:rFonts w:cstheme="minorHAnsi"/>
              </w:rPr>
              <w:t>°</w:t>
            </w:r>
            <w:r>
              <w:t>C/min</w:t>
            </w:r>
          </w:p>
          <w:p w14:paraId="557CF293" w14:textId="77777777" w:rsidR="004454D5" w:rsidRDefault="009267BF" w:rsidP="009267BF">
            <w:r>
              <w:rPr>
                <w:i/>
                <w:iCs/>
                <w:u w:val="single"/>
              </w:rPr>
              <w:t>Unknown</w:t>
            </w:r>
            <w:r>
              <w:rPr>
                <w:i/>
                <w:iCs/>
                <w:u w:val="single"/>
              </w:rPr>
              <w:t xml:space="preserve"> mixed with Known </w:t>
            </w:r>
            <w:r>
              <w:rPr>
                <w:i/>
                <w:iCs/>
                <w:u w:val="single"/>
              </w:rPr>
              <w:t>Melted:</w:t>
            </w:r>
            <w:r>
              <w:t xml:space="preserve"> 135 </w:t>
            </w:r>
            <w:r>
              <w:rPr>
                <w:rFonts w:cstheme="minorHAnsi"/>
              </w:rPr>
              <w:t>°</w:t>
            </w:r>
            <w:r>
              <w:t>C</w:t>
            </w:r>
          </w:p>
          <w:p w14:paraId="118CA872" w14:textId="77777777" w:rsidR="009267BF" w:rsidRDefault="009267BF" w:rsidP="009267BF">
            <w:pPr>
              <w:rPr>
                <w:i/>
                <w:iCs/>
                <w:u w:val="single"/>
              </w:rPr>
            </w:pPr>
          </w:p>
          <w:p w14:paraId="713BB504" w14:textId="5C26E0B3" w:rsidR="009267BF" w:rsidRDefault="009267BF" w:rsidP="009267BF">
            <w:pPr>
              <w:rPr>
                <w:i/>
                <w:iCs/>
                <w:u w:val="single"/>
              </w:rPr>
            </w:pPr>
            <w:r>
              <w:rPr>
                <w:i/>
                <w:iCs/>
                <w:u w:val="single"/>
              </w:rPr>
              <w:t>Observations:</w:t>
            </w:r>
            <w:r>
              <w:t xml:space="preserve"> Turned brown then liquid</w:t>
            </w:r>
          </w:p>
        </w:tc>
      </w:tr>
      <w:tr w:rsidR="009267BF" w14:paraId="24F10E32" w14:textId="77777777" w:rsidTr="009267BF">
        <w:trPr>
          <w:trHeight w:val="1880"/>
        </w:trPr>
        <w:tc>
          <w:tcPr>
            <w:tcW w:w="4675" w:type="dxa"/>
            <w:tcBorders>
              <w:left w:val="nil"/>
              <w:right w:val="single" w:sz="12" w:space="0" w:color="auto"/>
            </w:tcBorders>
            <w:vAlign w:val="center"/>
          </w:tcPr>
          <w:p w14:paraId="03F73AAE" w14:textId="74365B28" w:rsidR="009267BF" w:rsidRPr="009267BF" w:rsidRDefault="009267BF" w:rsidP="005533BA">
            <w:r>
              <w:rPr>
                <w:b/>
                <w:bCs/>
              </w:rPr>
              <w:t xml:space="preserve">6. </w:t>
            </w:r>
            <w:r>
              <w:t>Confirm the identity of your unknown sample. If the mixed sample melted before the unknown sample melting point, then the unknown sample must be the other prediction. Otherwise, you correctly predicted the known sample!</w:t>
            </w:r>
          </w:p>
        </w:tc>
        <w:tc>
          <w:tcPr>
            <w:tcW w:w="4675" w:type="dxa"/>
            <w:tcBorders>
              <w:left w:val="single" w:sz="12" w:space="0" w:color="auto"/>
              <w:right w:val="nil"/>
            </w:tcBorders>
            <w:vAlign w:val="center"/>
          </w:tcPr>
          <w:p w14:paraId="3E92E892" w14:textId="31BE5DB3" w:rsidR="009267BF" w:rsidRPr="009267BF" w:rsidRDefault="009267BF" w:rsidP="009267BF">
            <w:r>
              <w:rPr>
                <w:i/>
                <w:iCs/>
                <w:u w:val="single"/>
              </w:rPr>
              <w:t xml:space="preserve">Chemical Identity of </w:t>
            </w:r>
            <w:r w:rsidR="00DC1836">
              <w:rPr>
                <w:i/>
                <w:iCs/>
                <w:u w:val="single"/>
              </w:rPr>
              <w:t>U</w:t>
            </w:r>
            <w:r>
              <w:rPr>
                <w:i/>
                <w:iCs/>
                <w:u w:val="single"/>
              </w:rPr>
              <w:t>nknown:</w:t>
            </w:r>
            <w:r>
              <w:t xml:space="preserve"> </w:t>
            </w:r>
            <w:r>
              <w:t>trans-Cinnamic Acid</w:t>
            </w:r>
          </w:p>
        </w:tc>
      </w:tr>
    </w:tbl>
    <w:p w14:paraId="4BF69308" w14:textId="36676DA0" w:rsidR="005533BA" w:rsidRDefault="005533BA" w:rsidP="00070288"/>
    <w:p w14:paraId="38E55E47" w14:textId="525EAAC0" w:rsidR="009267BF" w:rsidRDefault="009267BF" w:rsidP="00070288"/>
    <w:p w14:paraId="14C9633E" w14:textId="351FE6A8" w:rsidR="009267BF" w:rsidRDefault="009267BF" w:rsidP="00070288">
      <w:pPr>
        <w:rPr>
          <w:b/>
          <w:bCs/>
          <w:sz w:val="24"/>
          <w:szCs w:val="24"/>
        </w:rPr>
      </w:pPr>
      <w:r>
        <w:rPr>
          <w:b/>
          <w:bCs/>
          <w:sz w:val="24"/>
          <w:szCs w:val="24"/>
        </w:rPr>
        <w:t>Post-lab Questions:</w:t>
      </w:r>
    </w:p>
    <w:p w14:paraId="23E09805" w14:textId="592B2326" w:rsidR="009267BF" w:rsidRDefault="009267BF" w:rsidP="00070288">
      <w:r w:rsidRPr="0032257E">
        <w:rPr>
          <w:b/>
          <w:bCs/>
        </w:rPr>
        <w:t>1.</w:t>
      </w:r>
      <w:r>
        <w:rPr>
          <w:b/>
          <w:bCs/>
          <w:sz w:val="24"/>
          <w:szCs w:val="24"/>
        </w:rPr>
        <w:t xml:space="preserve"> </w:t>
      </w:r>
      <w:r w:rsidR="0032257E">
        <w:t xml:space="preserve">We were originally given </w:t>
      </w:r>
      <w:r w:rsidR="0032257E" w:rsidRPr="0032257E">
        <w:rPr>
          <w:u w:val="single"/>
        </w:rPr>
        <w:t>unknown #8</w:t>
      </w:r>
      <w:r w:rsidR="0032257E">
        <w:t xml:space="preserve"> and we determined that the identity of our unknown was </w:t>
      </w:r>
      <w:r w:rsidR="0032257E" w:rsidRPr="0032257E">
        <w:rPr>
          <w:u w:val="single"/>
        </w:rPr>
        <w:t>trans-Cinnamic Acid</w:t>
      </w:r>
      <w:r w:rsidR="0032257E">
        <w:rPr>
          <w:u w:val="single"/>
        </w:rPr>
        <w:t>.</w:t>
      </w:r>
      <w:r w:rsidR="0032257E">
        <w:rPr>
          <w:b/>
          <w:bCs/>
        </w:rPr>
        <w:t xml:space="preserve"> </w:t>
      </w:r>
      <w:r w:rsidR="0032257E">
        <w:t xml:space="preserve">After melting the sample from our first tube, we tested that the unknown sample had a melting point of 135 </w:t>
      </w:r>
      <w:r w:rsidR="0032257E">
        <w:rPr>
          <w:rFonts w:cstheme="minorHAnsi"/>
        </w:rPr>
        <w:t>°</w:t>
      </w:r>
      <w:r w:rsidR="0032257E">
        <w:t>C</w:t>
      </w:r>
      <w:r w:rsidR="0032257E">
        <w:t>, which falls within the ranges for the known samples trans-Cinnamic Acid and Urea. We chose trans-Cinnamic Acid as our predicted compound, since its texture resembles that of our unknown. We repeated the experiment, but this time we mixed our predicted known sample with our unknown. The experiment resulted in a success as our newly mixed sample had the same melting point.</w:t>
      </w:r>
    </w:p>
    <w:p w14:paraId="66F055E6" w14:textId="71D54273" w:rsidR="0032257E" w:rsidRDefault="0032257E" w:rsidP="00070288">
      <w:r>
        <w:rPr>
          <w:b/>
          <w:bCs/>
        </w:rPr>
        <w:t xml:space="preserve">2. </w:t>
      </w:r>
      <w:r w:rsidR="00DC1836">
        <w:t xml:space="preserve">The melting point range of an impure compound will be </w:t>
      </w:r>
      <w:r w:rsidR="00DC1836" w:rsidRPr="00DC1836">
        <w:rPr>
          <w:u w:val="single"/>
        </w:rPr>
        <w:t>lower</w:t>
      </w:r>
      <w:r w:rsidR="00DC1836">
        <w:t xml:space="preserve"> </w:t>
      </w:r>
      <w:r w:rsidR="00DC1836" w:rsidRPr="00DC1836">
        <w:t>and</w:t>
      </w:r>
      <w:r w:rsidR="00DC1836">
        <w:t xml:space="preserve"> </w:t>
      </w:r>
      <w:r w:rsidR="00DC1836">
        <w:rPr>
          <w:u w:val="single"/>
        </w:rPr>
        <w:t>broader</w:t>
      </w:r>
      <w:r w:rsidR="00DC1836">
        <w:t xml:space="preserve"> than the melting point range for the pure compound.</w:t>
      </w:r>
    </w:p>
    <w:p w14:paraId="1D63201A" w14:textId="12BB759F" w:rsidR="00DC1836" w:rsidRDefault="00DC1836" w:rsidP="00070288">
      <w:r>
        <w:rPr>
          <w:b/>
          <w:bCs/>
        </w:rPr>
        <w:t xml:space="preserve">3. </w:t>
      </w:r>
      <w:r w:rsidRPr="00DC1836">
        <w:rPr>
          <w:u w:val="single"/>
        </w:rPr>
        <w:t>Melting Point Depression</w:t>
      </w:r>
      <w:r>
        <w:t xml:space="preserve"> is responsible for the difference in melting points as pure compounds would have the same melting points, while impure compounds would melt at a lower temperature.</w:t>
      </w:r>
    </w:p>
    <w:p w14:paraId="19559DC5" w14:textId="77777777" w:rsidR="00AC108F" w:rsidRDefault="00AC108F" w:rsidP="00070288">
      <w:pPr>
        <w:rPr>
          <w:b/>
          <w:bCs/>
        </w:rPr>
      </w:pPr>
    </w:p>
    <w:p w14:paraId="7C74D536" w14:textId="77777777" w:rsidR="00AC108F" w:rsidRDefault="00AC108F" w:rsidP="00070288">
      <w:pPr>
        <w:rPr>
          <w:b/>
          <w:bCs/>
        </w:rPr>
      </w:pPr>
    </w:p>
    <w:p w14:paraId="3C9C20E4" w14:textId="04925288" w:rsidR="00DC1836" w:rsidRDefault="00DC1836" w:rsidP="00070288">
      <w:r>
        <w:rPr>
          <w:b/>
          <w:bCs/>
        </w:rPr>
        <w:t xml:space="preserve">4. </w:t>
      </w:r>
      <w:r>
        <w:t xml:space="preserve">It is important to control the rate of heating close to the melting point, since the melting point range of compounds is very small and heating the </w:t>
      </w:r>
      <w:r w:rsidR="00060086">
        <w:t>apparatus too</w:t>
      </w:r>
      <w:r>
        <w:t xml:space="preserve"> fast will result in an inaccurate data collection.</w:t>
      </w:r>
    </w:p>
    <w:p w14:paraId="63C27E33" w14:textId="5C31C78E" w:rsidR="00DC1836" w:rsidRPr="00060086" w:rsidRDefault="00DC1836" w:rsidP="00070288">
      <w:r>
        <w:rPr>
          <w:b/>
          <w:bCs/>
        </w:rPr>
        <w:t xml:space="preserve">5. </w:t>
      </w:r>
      <w:r w:rsidR="00060086">
        <w:t xml:space="preserve">To start, Johnny should take the unknown vials and label them ‘A’ and ‘B’. Next, he should take the pure, known sample of ‘A’ and mix it with the unknown, labeled sample of ‘A’ in a capillary tube. Johnny should then heat up the mixture of the known and unknown samples of ‘A’, starting with temperature at 80 </w:t>
      </w:r>
      <w:r w:rsidR="00060086">
        <w:rPr>
          <w:rFonts w:cstheme="minorHAnsi"/>
        </w:rPr>
        <w:t>°</w:t>
      </w:r>
      <w:r w:rsidR="00060086">
        <w:t>C</w:t>
      </w:r>
      <w:r w:rsidR="00060086">
        <w:t xml:space="preserve"> and slowly increasing the heat by 1-2 </w:t>
      </w:r>
      <w:r w:rsidR="00060086">
        <w:rPr>
          <w:rFonts w:cstheme="minorHAnsi"/>
        </w:rPr>
        <w:t>°</w:t>
      </w:r>
      <w:r w:rsidR="00060086">
        <w:t>C</w:t>
      </w:r>
      <w:r w:rsidR="00060086">
        <w:t>/min.</w:t>
      </w:r>
      <w:r w:rsidR="003849A2">
        <w:t xml:space="preserve"> If the sample melts before the expected melting point range of 102-104 </w:t>
      </w:r>
      <w:r w:rsidR="003849A2">
        <w:rPr>
          <w:rFonts w:cstheme="minorHAnsi"/>
        </w:rPr>
        <w:t>°</w:t>
      </w:r>
      <w:r w:rsidR="003849A2">
        <w:t>C</w:t>
      </w:r>
      <w:r w:rsidR="003849A2">
        <w:t xml:space="preserve"> (melting point depression occurred), then the labels should be switched. However, if the sample melts within the range, then Johnny predicted the right labels.</w:t>
      </w:r>
    </w:p>
    <w:sectPr w:rsidR="00DC1836" w:rsidRPr="00060086">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972238" w14:textId="77777777" w:rsidR="00A64F17" w:rsidRDefault="00A64F17" w:rsidP="00070288">
      <w:pPr>
        <w:spacing w:after="0" w:line="240" w:lineRule="auto"/>
      </w:pPr>
      <w:r>
        <w:separator/>
      </w:r>
    </w:p>
  </w:endnote>
  <w:endnote w:type="continuationSeparator" w:id="0">
    <w:p w14:paraId="549952C4" w14:textId="77777777" w:rsidR="00A64F17" w:rsidRDefault="00A64F17" w:rsidP="000702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340E81" w14:textId="77777777" w:rsidR="00A64F17" w:rsidRDefault="00A64F17" w:rsidP="00070288">
      <w:pPr>
        <w:spacing w:after="0" w:line="240" w:lineRule="auto"/>
      </w:pPr>
      <w:r>
        <w:separator/>
      </w:r>
    </w:p>
  </w:footnote>
  <w:footnote w:type="continuationSeparator" w:id="0">
    <w:p w14:paraId="1725A269" w14:textId="77777777" w:rsidR="00A64F17" w:rsidRDefault="00A64F17" w:rsidP="0007028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FF78E6" w14:textId="1BC4654F" w:rsidR="00070288" w:rsidRDefault="00070288" w:rsidP="00070288">
    <w:pPr>
      <w:pStyle w:val="Header"/>
      <w:jc w:val="right"/>
      <w:rPr>
        <w:b/>
        <w:bCs/>
        <w:sz w:val="24"/>
        <w:szCs w:val="24"/>
      </w:rPr>
    </w:pPr>
    <w:r w:rsidRPr="00070288">
      <w:rPr>
        <w:b/>
        <w:bCs/>
        <w:sz w:val="24"/>
        <w:szCs w:val="24"/>
      </w:rPr>
      <w:t>Kobe Maristela</w:t>
    </w:r>
  </w:p>
  <w:p w14:paraId="586F375A" w14:textId="46797F05" w:rsidR="00070288" w:rsidRDefault="00070288" w:rsidP="00070288">
    <w:pPr>
      <w:pStyle w:val="Header"/>
      <w:jc w:val="right"/>
      <w:rPr>
        <w:b/>
        <w:bCs/>
        <w:sz w:val="24"/>
        <w:szCs w:val="24"/>
      </w:rPr>
    </w:pPr>
    <w:r>
      <w:rPr>
        <w:b/>
        <w:bCs/>
        <w:sz w:val="24"/>
        <w:szCs w:val="24"/>
      </w:rPr>
      <w:t>CHEM 345</w:t>
    </w:r>
  </w:p>
  <w:p w14:paraId="2F995D2B" w14:textId="2F41C33C" w:rsidR="00070288" w:rsidRPr="00070288" w:rsidRDefault="00070288" w:rsidP="00070288">
    <w:pPr>
      <w:pStyle w:val="Header"/>
      <w:jc w:val="right"/>
      <w:rPr>
        <w:b/>
        <w:bCs/>
        <w:sz w:val="24"/>
        <w:szCs w:val="24"/>
      </w:rPr>
    </w:pPr>
    <w:r>
      <w:rPr>
        <w:b/>
        <w:bCs/>
        <w:sz w:val="24"/>
        <w:szCs w:val="24"/>
      </w:rPr>
      <w:t>9/4/2019</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0288"/>
    <w:rsid w:val="00060086"/>
    <w:rsid w:val="00070288"/>
    <w:rsid w:val="001C3454"/>
    <w:rsid w:val="001C3973"/>
    <w:rsid w:val="0032257E"/>
    <w:rsid w:val="003849A2"/>
    <w:rsid w:val="004454D5"/>
    <w:rsid w:val="005533BA"/>
    <w:rsid w:val="009267BF"/>
    <w:rsid w:val="00961412"/>
    <w:rsid w:val="009F4D27"/>
    <w:rsid w:val="00A3613A"/>
    <w:rsid w:val="00A64F17"/>
    <w:rsid w:val="00AC108F"/>
    <w:rsid w:val="00DC18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91106E"/>
  <w15:chartTrackingRefBased/>
  <w15:docId w15:val="{542A6649-5C6A-4672-B115-728A01A106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70288"/>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0288"/>
  </w:style>
  <w:style w:type="paragraph" w:styleId="Footer">
    <w:name w:val="footer"/>
    <w:basedOn w:val="Normal"/>
    <w:link w:val="FooterChar"/>
    <w:uiPriority w:val="99"/>
    <w:unhideWhenUsed/>
    <w:rsid w:val="00070288"/>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0288"/>
  </w:style>
  <w:style w:type="paragraph" w:styleId="Title">
    <w:name w:val="Title"/>
    <w:basedOn w:val="Normal"/>
    <w:next w:val="Normal"/>
    <w:link w:val="TitleChar"/>
    <w:uiPriority w:val="10"/>
    <w:qFormat/>
    <w:rsid w:val="0007028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70288"/>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5533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TotalTime>
  <Pages>3</Pages>
  <Words>561</Words>
  <Characters>3204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Kobe Maristela</dc:creator>
  <cp:keywords/>
  <dc:description/>
  <cp:lastModifiedBy>Kobe Maristela</cp:lastModifiedBy>
  <cp:revision>2</cp:revision>
  <cp:lastPrinted>2019-09-04T06:50:00Z</cp:lastPrinted>
  <dcterms:created xsi:type="dcterms:W3CDTF">2019-09-04T04:43:00Z</dcterms:created>
  <dcterms:modified xsi:type="dcterms:W3CDTF">2019-09-04T06:55:00Z</dcterms:modified>
</cp:coreProperties>
</file>