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9664BA">
            <w:pPr>
              <w:ind w:left="579" w:right="-390" w:firstLine="425"/>
              <w:rPr>
                <w:b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88755831"/>
            <w:bookmarkEnd w:id="0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0BEEE4F8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03B7E9FD" w:rsidR="009664BA" w:rsidRPr="009549A5" w:rsidRDefault="009664BA" w:rsidP="0096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D226B">
        <w:rPr>
          <w:b/>
          <w:sz w:val="28"/>
          <w:szCs w:val="28"/>
        </w:rPr>
        <w:t>6</w:t>
      </w:r>
    </w:p>
    <w:p w14:paraId="76164230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77777777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Выполнили: Коберник Т. Н., </w:t>
      </w:r>
      <w:proofErr w:type="spellStart"/>
      <w:r>
        <w:rPr>
          <w:sz w:val="28"/>
          <w:szCs w:val="28"/>
        </w:rPr>
        <w:t>Плетенёв</w:t>
      </w:r>
      <w:proofErr w:type="spellEnd"/>
      <w:r>
        <w:rPr>
          <w:sz w:val="28"/>
          <w:szCs w:val="28"/>
        </w:rPr>
        <w:t xml:space="preserve"> Б</w:t>
      </w:r>
      <w:r>
        <w:rPr>
          <w:color w:val="000000" w:themeColor="text1"/>
          <w:sz w:val="28"/>
          <w:szCs w:val="28"/>
        </w:rPr>
        <w:t>. А.</w:t>
      </w:r>
    </w:p>
    <w:p w14:paraId="0F672A12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ФН4-71Б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proofErr w:type="spellStart"/>
      <w:r>
        <w:rPr>
          <w:sz w:val="28"/>
          <w:szCs w:val="28"/>
        </w:rPr>
        <w:t>Хасаншин</w:t>
      </w:r>
      <w:proofErr w:type="spellEnd"/>
      <w:r>
        <w:rPr>
          <w:sz w:val="28"/>
          <w:szCs w:val="28"/>
        </w:rPr>
        <w:t xml:space="preserve"> Р.Х., </w:t>
      </w:r>
      <w:proofErr w:type="spellStart"/>
      <w:r>
        <w:rPr>
          <w:sz w:val="28"/>
          <w:szCs w:val="28"/>
        </w:rPr>
        <w:t>Ивлиев</w:t>
      </w:r>
      <w:proofErr w:type="spellEnd"/>
      <w:r>
        <w:rPr>
          <w:sz w:val="28"/>
          <w:szCs w:val="28"/>
        </w:rPr>
        <w:t xml:space="preserve">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253939F" w14:textId="77777777" w:rsidR="009664BA" w:rsidRDefault="009664BA" w:rsidP="009664BA">
      <w:pPr>
        <w:jc w:val="center"/>
        <w:rPr>
          <w:sz w:val="28"/>
          <w:szCs w:val="28"/>
        </w:rPr>
      </w:pPr>
    </w:p>
    <w:p w14:paraId="58836A9E" w14:textId="37D1E7C5" w:rsidR="009664BA" w:rsidRDefault="009664BA" w:rsidP="009664BA">
      <w:pPr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77777777" w:rsidR="009664BA" w:rsidRDefault="009664BA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77777777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A46C89E" w14:textId="77777777" w:rsidR="00AB2574" w:rsidRPr="00EE6960" w:rsidRDefault="006705E9" w:rsidP="006705E9">
          <w:pPr>
            <w:pStyle w:val="af0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ru-RU"/>
            </w:rPr>
          </w:pPr>
          <w:r w:rsidRPr="00EE6960"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5B884F38" w14:textId="6189BDC8" w:rsidR="00EE6960" w:rsidRPr="00EE6960" w:rsidRDefault="00AB2574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EE6960">
            <w:rPr>
              <w:bCs/>
              <w:sz w:val="28"/>
              <w:szCs w:val="28"/>
            </w:rPr>
            <w:fldChar w:fldCharType="begin"/>
          </w:r>
          <w:r w:rsidRPr="00EE6960">
            <w:rPr>
              <w:bCs/>
              <w:sz w:val="28"/>
              <w:szCs w:val="28"/>
            </w:rPr>
            <w:instrText xml:space="preserve"> TOC \o "1-3" \h \z \u </w:instrText>
          </w:r>
          <w:r w:rsidRPr="00EE6960">
            <w:rPr>
              <w:bCs/>
              <w:sz w:val="28"/>
              <w:szCs w:val="28"/>
            </w:rPr>
            <w:fldChar w:fldCharType="separate"/>
          </w:r>
          <w:hyperlink w:anchor="_Toc117473200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1.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Теоретическая часть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0748E3">
              <w:rPr>
                <w:bCs/>
                <w:noProof/>
                <w:webHidden/>
                <w:sz w:val="28"/>
                <w:szCs w:val="28"/>
              </w:rPr>
              <w:t>3</w:t>
            </w:r>
          </w:hyperlink>
        </w:p>
        <w:p w14:paraId="1753F575" w14:textId="1ECA7A54" w:rsidR="00EE6960" w:rsidRPr="00EE6960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1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1.1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Задачи, решаемые методом ММК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0748E3">
              <w:rPr>
                <w:bCs/>
                <w:noProof/>
                <w:webHidden/>
                <w:sz w:val="28"/>
                <w:szCs w:val="28"/>
              </w:rPr>
              <w:t>3</w:t>
            </w:r>
          </w:hyperlink>
        </w:p>
        <w:p w14:paraId="0AFC4261" w14:textId="1B02A0F7" w:rsidR="00EE6960" w:rsidRPr="00EE6960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2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1.2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Основные особенности ММК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0748E3">
              <w:rPr>
                <w:bCs/>
                <w:noProof/>
                <w:webHidden/>
                <w:sz w:val="28"/>
                <w:szCs w:val="28"/>
              </w:rPr>
              <w:t>3</w:t>
            </w:r>
          </w:hyperlink>
        </w:p>
        <w:p w14:paraId="0A8B318C" w14:textId="62BA3B35" w:rsidR="00EE6960" w:rsidRPr="00EE6960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3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1.3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Общая схема ММК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0748E3">
              <w:rPr>
                <w:bCs/>
                <w:noProof/>
                <w:webHidden/>
                <w:sz w:val="28"/>
                <w:szCs w:val="28"/>
              </w:rPr>
              <w:t>4</w:t>
            </w:r>
          </w:hyperlink>
        </w:p>
        <w:p w14:paraId="18F88514" w14:textId="12BD6BE5" w:rsidR="00EE6960" w:rsidRPr="00EE6960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4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1.4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Вычисление определённых интегралов и снижение дисперсии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0748E3">
              <w:rPr>
                <w:bCs/>
                <w:noProof/>
                <w:webHidden/>
                <w:sz w:val="28"/>
                <w:szCs w:val="28"/>
              </w:rPr>
              <w:t>6</w:t>
            </w:r>
          </w:hyperlink>
        </w:p>
        <w:p w14:paraId="1116131B" w14:textId="5D989A1B" w:rsidR="00EE6960" w:rsidRPr="00EE6960" w:rsidRDefault="00000000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5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2.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Постановка задачи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instrText xml:space="preserve"> PAGEREF _Toc117473205 \h </w:instrTex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>1</w:t>
            </w:r>
            <w:r w:rsidR="000748E3">
              <w:rPr>
                <w:bCs/>
                <w:noProof/>
                <w:webHidden/>
                <w:sz w:val="28"/>
                <w:szCs w:val="28"/>
              </w:rPr>
              <w:t>0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DF7E2" w14:textId="7FFD5F23" w:rsidR="00EE6960" w:rsidRPr="00EE6960" w:rsidRDefault="00000000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8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3.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Программа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instrText xml:space="preserve"> PAGEREF _Toc117473208 \h </w:instrTex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>1</w:t>
            </w:r>
            <w:r w:rsidR="000748E3">
              <w:rPr>
                <w:bCs/>
                <w:noProof/>
                <w:webHidden/>
                <w:sz w:val="28"/>
                <w:szCs w:val="28"/>
              </w:rPr>
              <w:t>1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B4575" w14:textId="112EA78B" w:rsidR="00EE6960" w:rsidRPr="00EE6960" w:rsidRDefault="00000000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09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4.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Результаты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instrText xml:space="preserve"> PAGEREF _Toc117473209 \h </w:instrTex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>1</w:t>
            </w:r>
            <w:r w:rsidR="000748E3">
              <w:rPr>
                <w:bCs/>
                <w:noProof/>
                <w:webHidden/>
                <w:sz w:val="28"/>
                <w:szCs w:val="28"/>
              </w:rPr>
              <w:t>4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7FAE0" w14:textId="25ADE88A" w:rsidR="00EE6960" w:rsidRPr="00EE6960" w:rsidRDefault="00000000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7473215" w:history="1"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5.</w:t>
            </w:r>
            <w:r w:rsidR="00EE6960" w:rsidRPr="00EE6960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EE6960" w:rsidRPr="00EE6960">
              <w:rPr>
                <w:rStyle w:val="a3"/>
                <w:bCs/>
                <w:noProof/>
                <w:sz w:val="28"/>
                <w:szCs w:val="28"/>
              </w:rPr>
              <w:t>Выводы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ab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instrText xml:space="preserve"> PAGEREF _Toc117473215 \h </w:instrTex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t>16</w:t>
            </w:r>
            <w:r w:rsidR="00EE6960" w:rsidRPr="00EE69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D723" w14:textId="5911520B" w:rsidR="00AB2574" w:rsidRPr="00822415" w:rsidRDefault="00AB2574" w:rsidP="00EE6960">
          <w:pPr>
            <w:pStyle w:val="11"/>
          </w:pPr>
          <w:r w:rsidRPr="00EE6960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534C1881" w14:textId="77777777" w:rsidR="00411884" w:rsidRDefault="00411884" w:rsidP="00411884">
      <w:pPr>
        <w:tabs>
          <w:tab w:val="left" w:pos="980"/>
        </w:tabs>
        <w:jc w:val="center"/>
        <w:rPr>
          <w:b/>
          <w:bCs/>
          <w:sz w:val="32"/>
          <w:szCs w:val="28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2B939FED" w14:textId="77777777" w:rsidR="00411884" w:rsidRPr="000748E3" w:rsidRDefault="0062122F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  <w:bookmarkStart w:id="1" w:name="_Toc117473200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Теоретическая часть</w:t>
      </w:r>
      <w:bookmarkEnd w:id="1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11884"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AD64D24" w14:textId="0220BFFE" w:rsidR="008C0CED" w:rsidRPr="000748E3" w:rsidRDefault="00B60871" w:rsidP="006F369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117473201"/>
      <w:r w:rsidRPr="000748E3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. Задачи, решаемые методом ММК</w:t>
      </w:r>
      <w:bookmarkEnd w:id="2"/>
    </w:p>
    <w:p w14:paraId="68CFD99E" w14:textId="5618820B" w:rsidR="008C0CED" w:rsidRPr="006F369D" w:rsidRDefault="008C0CED" w:rsidP="006F369D">
      <w:pPr>
        <w:spacing w:line="360" w:lineRule="auto"/>
        <w:rPr>
          <w:sz w:val="28"/>
          <w:szCs w:val="28"/>
          <w:lang w:eastAsia="en-US"/>
        </w:rPr>
      </w:pPr>
    </w:p>
    <w:p w14:paraId="0541B7E4" w14:textId="2C6C122C" w:rsidR="00865A1B" w:rsidRPr="006F369D" w:rsidRDefault="00EC6E40" w:rsidP="006F369D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" w:name="_Hlk134009569"/>
      <w:r w:rsidRPr="006F369D">
        <w:rPr>
          <w:color w:val="000000" w:themeColor="text1"/>
          <w:sz w:val="28"/>
          <w:szCs w:val="28"/>
        </w:rPr>
        <w:t>Методы Монте–Карло (ММК) – это численные методы </w:t>
      </w:r>
      <w:hyperlink r:id="rId9" w:history="1">
        <w:r w:rsidRPr="006F369D">
          <w:rPr>
            <w:rStyle w:val="a3"/>
            <w:color w:val="000000" w:themeColor="text1"/>
            <w:sz w:val="28"/>
            <w:szCs w:val="28"/>
            <w:u w:val="none"/>
          </w:rPr>
          <w:t>решения</w:t>
        </w:r>
      </w:hyperlink>
      <w:r w:rsidRPr="006F369D">
        <w:rPr>
          <w:color w:val="000000" w:themeColor="text1"/>
          <w:sz w:val="28"/>
          <w:szCs w:val="28"/>
        </w:rPr>
        <w:t> математических </w:t>
      </w:r>
      <w:hyperlink r:id="rId10" w:history="1">
        <w:r w:rsidRPr="006F369D">
          <w:rPr>
            <w:rStyle w:val="a3"/>
            <w:color w:val="000000" w:themeColor="text1"/>
            <w:sz w:val="28"/>
            <w:szCs w:val="28"/>
            <w:u w:val="none"/>
          </w:rPr>
          <w:t>задач</w:t>
        </w:r>
      </w:hyperlink>
      <w:r w:rsidRPr="006F369D">
        <w:rPr>
          <w:color w:val="000000" w:themeColor="text1"/>
          <w:sz w:val="28"/>
          <w:szCs w:val="28"/>
        </w:rPr>
        <w:t> с помощью моделирования случайных величин. ММК позволяют успешно решать математические задачи, обусловленные вероятностными процессами. Более того, при решении </w:t>
      </w:r>
      <w:hyperlink r:id="rId11" w:history="1">
        <w:r w:rsidRPr="006F369D">
          <w:rPr>
            <w:rStyle w:val="a3"/>
            <w:color w:val="000000" w:themeColor="text1"/>
            <w:sz w:val="28"/>
            <w:szCs w:val="28"/>
            <w:u w:val="none"/>
          </w:rPr>
          <w:t>задач</w:t>
        </w:r>
      </w:hyperlink>
      <w:r w:rsidRPr="006F369D">
        <w:rPr>
          <w:color w:val="000000" w:themeColor="text1"/>
          <w:sz w:val="28"/>
          <w:szCs w:val="28"/>
        </w:rPr>
        <w:t xml:space="preserve">, не связанных с какими-либо вероятностями, можно искусственно придумать вероятностную модель (и даже не одну), позволяющую решать эти задачи. </w:t>
      </w:r>
    </w:p>
    <w:p w14:paraId="4901F275" w14:textId="7A77B914" w:rsidR="00EC6E40" w:rsidRPr="006F369D" w:rsidRDefault="00EC6E40" w:rsidP="006F369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F369D">
        <w:rPr>
          <w:color w:val="000000" w:themeColor="text1"/>
          <w:sz w:val="28"/>
          <w:szCs w:val="28"/>
        </w:rPr>
        <w:t>Чаще всего ММК используется для вычисления площадей, интегралов, приблизительных значений констант.</w:t>
      </w:r>
    </w:p>
    <w:bookmarkEnd w:id="3"/>
    <w:p w14:paraId="1E25B2BE" w14:textId="77777777" w:rsidR="00865A1B" w:rsidRPr="006F369D" w:rsidRDefault="00865A1B" w:rsidP="006F369D">
      <w:pPr>
        <w:spacing w:line="360" w:lineRule="auto"/>
        <w:rPr>
          <w:sz w:val="28"/>
          <w:szCs w:val="28"/>
          <w:lang w:eastAsia="en-US"/>
        </w:rPr>
      </w:pPr>
    </w:p>
    <w:p w14:paraId="1070818A" w14:textId="791F5375" w:rsidR="008C0CED" w:rsidRPr="006F369D" w:rsidRDefault="00B60871" w:rsidP="006F369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7473202"/>
      <w:r w:rsidRPr="006F369D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0748E3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Основные особенности ММК</w:t>
      </w:r>
      <w:bookmarkEnd w:id="4"/>
    </w:p>
    <w:p w14:paraId="41D1B10E" w14:textId="77777777" w:rsidR="00865A1B" w:rsidRPr="006F369D" w:rsidRDefault="00865A1B" w:rsidP="006F369D">
      <w:pPr>
        <w:spacing w:line="360" w:lineRule="auto"/>
        <w:rPr>
          <w:sz w:val="28"/>
          <w:szCs w:val="28"/>
          <w:lang w:eastAsia="en-US"/>
        </w:rPr>
      </w:pPr>
    </w:p>
    <w:p w14:paraId="19CC2A5A" w14:textId="77777777" w:rsidR="007D39A4" w:rsidRPr="006F369D" w:rsidRDefault="00EC6E40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bookmarkStart w:id="5" w:name="_Hlk134009627"/>
      <w:r w:rsidRPr="006F369D">
        <w:rPr>
          <w:color w:val="111111"/>
          <w:sz w:val="28"/>
          <w:szCs w:val="28"/>
          <w:shd w:val="clear" w:color="auto" w:fill="FFFFFF"/>
        </w:rPr>
        <w:t>Метод имеет две основных особенности. Первая — простая структура вычислительного алгоритма. Вторая — ошибка вычислений, как правило, пропорциональна</w:t>
      </w:r>
      <w:r w:rsidR="007D39A4" w:rsidRPr="006F369D">
        <w:rPr>
          <w:color w:val="111111"/>
          <w:sz w:val="28"/>
          <w:szCs w:val="28"/>
          <w:shd w:val="clear" w:color="auto" w:fill="FFFFFF"/>
        </w:rPr>
        <w:t xml:space="preserve"> </w:t>
      </w:r>
    </w:p>
    <w:p w14:paraId="38B0EA60" w14:textId="77777777" w:rsidR="007D39A4" w:rsidRPr="006F369D" w:rsidRDefault="00000000" w:rsidP="006F369D">
      <w:pPr>
        <w:spacing w:line="360" w:lineRule="auto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Dζ</m:t>
                  </m:r>
                </m:num>
                <m:den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</w:rPr>
                    <m:t>N</m:t>
                  </m:r>
                </m:den>
              </m:f>
            </m:e>
          </m:rad>
        </m:oMath>
      </m:oMathPara>
    </w:p>
    <w:p w14:paraId="0DE18740" w14:textId="49D46BCF" w:rsidR="008C0CED" w:rsidRDefault="00EC6E40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, где </w:t>
      </w:r>
      <m:oMath>
        <m:r>
          <w:rPr>
            <w:rFonts w:ascii="Cambria Math" w:hAnsi="Cambria Math"/>
            <w:color w:val="111111"/>
            <w:sz w:val="28"/>
            <w:szCs w:val="28"/>
            <w:lang w:val="en-US"/>
          </w:rPr>
          <m:t>Dζ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— некоторая постоянная</w:t>
      </w:r>
      <w:r w:rsidR="00A46E28">
        <w:rPr>
          <w:color w:val="111111"/>
          <w:sz w:val="28"/>
          <w:szCs w:val="28"/>
          <w:shd w:val="clear" w:color="auto" w:fill="FFFFFF"/>
        </w:rPr>
        <w:t xml:space="preserve"> (дисперсия)</w:t>
      </w:r>
      <w:r w:rsidRPr="006F369D">
        <w:rPr>
          <w:color w:val="111111"/>
          <w:sz w:val="28"/>
          <w:szCs w:val="28"/>
          <w:shd w:val="clear" w:color="auto" w:fill="FFFFFF"/>
        </w:rPr>
        <w:t>, а 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— число испытаний. Ясно, что добиться высокой точности на таком пути невозможно. Поэтому обычно говорят, что метод Монте-Карло особенно эффективен при решении тех задач, в которых результат нужен с небольшой точностью.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lastRenderedPageBreak/>
        <w:t>Однако одну и ту же задачу можно решать различными вариантами метода Монте-Карло, которым отвечают различные значения </w:t>
      </w:r>
      <m:oMath>
        <m:r>
          <w:rPr>
            <w:rFonts w:ascii="Cambria Math" w:hAnsi="Cambria Math"/>
            <w:color w:val="111111"/>
            <w:sz w:val="28"/>
            <w:szCs w:val="28"/>
            <w:lang w:val="en-US"/>
          </w:rPr>
          <m:t>Dζ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Во многих задачах удается значительно увеличить точность, выбрав способ расчета, которому соответствует значительно меньшее значение </w:t>
      </w:r>
      <m:oMath>
        <m:r>
          <w:rPr>
            <w:rFonts w:ascii="Cambria Math" w:hAnsi="Cambria Math"/>
            <w:color w:val="111111"/>
            <w:sz w:val="28"/>
            <w:szCs w:val="28"/>
            <w:lang w:val="en-US"/>
          </w:rPr>
          <m:t>Dζ</m:t>
        </m:r>
      </m:oMath>
      <w:r w:rsidRPr="006F369D">
        <w:rPr>
          <w:color w:val="111111"/>
          <w:sz w:val="28"/>
          <w:szCs w:val="28"/>
          <w:shd w:val="clear" w:color="auto" w:fill="FFFFFF"/>
        </w:rPr>
        <w:t>.</w:t>
      </w:r>
    </w:p>
    <w:bookmarkEnd w:id="5"/>
    <w:p w14:paraId="4BA90D96" w14:textId="77777777" w:rsidR="000748E3" w:rsidRPr="006F369D" w:rsidRDefault="000748E3" w:rsidP="006F369D">
      <w:pPr>
        <w:spacing w:line="360" w:lineRule="auto"/>
        <w:jc w:val="both"/>
        <w:rPr>
          <w:sz w:val="28"/>
          <w:szCs w:val="28"/>
          <w:lang w:eastAsia="en-US"/>
        </w:rPr>
      </w:pPr>
    </w:p>
    <w:p w14:paraId="343174E4" w14:textId="2F7B0DDB" w:rsidR="00865A1B" w:rsidRDefault="00B60871" w:rsidP="006F369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17473203"/>
      <w:r w:rsidRPr="000748E3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. Общая схема ММК</w:t>
      </w:r>
      <w:bookmarkEnd w:id="6"/>
    </w:p>
    <w:p w14:paraId="1ECF66A6" w14:textId="77777777" w:rsidR="000748E3" w:rsidRPr="000748E3" w:rsidRDefault="000748E3" w:rsidP="000748E3">
      <w:pPr>
        <w:rPr>
          <w:lang w:eastAsia="en-US"/>
        </w:rPr>
      </w:pPr>
    </w:p>
    <w:p w14:paraId="4A978986" w14:textId="29E28DD1" w:rsidR="00865A1B" w:rsidRPr="006F369D" w:rsidRDefault="007D39A4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bookmarkStart w:id="7" w:name="_Hlk134009743"/>
      <w:r w:rsidRPr="006F369D">
        <w:rPr>
          <w:color w:val="111111"/>
          <w:sz w:val="28"/>
          <w:szCs w:val="28"/>
          <w:shd w:val="clear" w:color="auto" w:fill="FFFFFF"/>
        </w:rPr>
        <w:t>Пускай требуется вычислить какую-то неизвестную величину m. Смоделируем такую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, чтобы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ξ=m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Пусть при этом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D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ξ=</m:t>
        </m:r>
        <m:sSup>
          <m:sSup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6F369D">
        <w:rPr>
          <w:color w:val="111111"/>
          <w:sz w:val="28"/>
          <w:szCs w:val="28"/>
          <w:shd w:val="clear" w:color="auto" w:fill="FFFFFF"/>
        </w:rPr>
        <w:t>.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t>Рассмотрим </w:t>
      </w:r>
      <w:r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 независимых случайных величин </w:t>
      </w:r>
      <m:oMath>
        <m:sSub>
          <m:sSub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 xml:space="preserve">1,… </m:t>
            </m:r>
          </m:sub>
        </m:sSub>
        <m:sSub>
          <m:sSub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6F369D">
        <w:rPr>
          <w:color w:val="111111"/>
          <w:sz w:val="28"/>
          <w:szCs w:val="28"/>
          <w:shd w:val="clear" w:color="auto" w:fill="FFFFFF"/>
        </w:rPr>
        <w:t xml:space="preserve"> (реализаций), распределения которых совпадают с распределением  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Если </w:t>
      </w:r>
      <w:r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 достаточно велико, то, согласно центральной предельной теореме, распределение суммы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6F369D">
        <w:rPr>
          <w:color w:val="111111"/>
          <w:sz w:val="28"/>
          <w:szCs w:val="28"/>
          <w:shd w:val="clear" w:color="auto" w:fill="FFFFFF"/>
        </w:rPr>
        <w:t> будет приблизительно нормальным с параметрами </w:t>
      </w:r>
      <m:oMath>
        <m:r>
          <w:rPr>
            <w:rFonts w:ascii="Cambria Math" w:hAnsi="Cambria Math"/>
            <w:sz w:val="28"/>
            <w:szCs w:val="28"/>
            <w:lang w:val="en-US"/>
          </w:rPr>
          <m:t>Mp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=Nm, Dp=N</m:t>
        </m:r>
        <m:sSup>
          <m:sSup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6F369D">
        <w:rPr>
          <w:color w:val="111111"/>
          <w:sz w:val="28"/>
          <w:szCs w:val="28"/>
          <w:shd w:val="clear" w:color="auto" w:fill="FFFFFF"/>
        </w:rPr>
        <w:t>.</w:t>
      </w:r>
      <w:r w:rsidRPr="006F369D">
        <w:rPr>
          <w:color w:val="111111"/>
          <w:sz w:val="28"/>
          <w:szCs w:val="28"/>
        </w:rPr>
        <w:t xml:space="preserve"> 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t>На основе Центральной предельной теоремы не трудно получить соотношение:</w:t>
      </w:r>
    </w:p>
    <w:p w14:paraId="59ABDB0D" w14:textId="18516F92" w:rsidR="007D39A4" w:rsidRPr="006F369D" w:rsidRDefault="007D39A4" w:rsidP="006F369D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6F369D">
        <w:rPr>
          <w:noProof/>
          <w:sz w:val="28"/>
          <w:szCs w:val="28"/>
        </w:rPr>
        <w:drawing>
          <wp:inline distT="0" distB="0" distL="0" distR="0" wp14:anchorId="7EB37D00" wp14:editId="163C09D2">
            <wp:extent cx="5091379" cy="566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079" cy="5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E2F3" w14:textId="7367424C" w:rsidR="007D39A4" w:rsidRPr="006F369D" w:rsidRDefault="007D39A4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Φ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 xml:space="preserve">- </m:t>
        </m:r>
      </m:oMath>
      <w:r w:rsidRPr="006F369D">
        <w:rPr>
          <w:color w:val="111111"/>
          <w:sz w:val="28"/>
          <w:szCs w:val="28"/>
          <w:shd w:val="clear" w:color="auto" w:fill="FFFFFF"/>
        </w:rPr>
        <w:t xml:space="preserve">функция распределения стандартного нормального распределения. </w:t>
      </w:r>
    </w:p>
    <w:p w14:paraId="5B67405D" w14:textId="2A15D783" w:rsidR="007D39A4" w:rsidRPr="006F369D" w:rsidRDefault="007D39A4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 xml:space="preserve">Это </w:t>
      </w:r>
      <w:r w:rsidR="001917DD" w:rsidRPr="006F369D">
        <w:rPr>
          <w:color w:val="111111"/>
          <w:sz w:val="28"/>
          <w:szCs w:val="28"/>
          <w:shd w:val="clear" w:color="auto" w:fill="FFFFFF"/>
        </w:rPr>
        <w:t xml:space="preserve">соотношение </w:t>
      </w:r>
      <w:r w:rsidRPr="006F369D">
        <w:rPr>
          <w:color w:val="111111"/>
          <w:sz w:val="28"/>
          <w:szCs w:val="28"/>
          <w:shd w:val="clear" w:color="auto" w:fill="FFFFFF"/>
        </w:rPr>
        <w:t xml:space="preserve">дает </w:t>
      </w:r>
      <w:r w:rsidR="001917DD" w:rsidRPr="006F369D">
        <w:rPr>
          <w:color w:val="111111"/>
          <w:sz w:val="28"/>
          <w:szCs w:val="28"/>
          <w:shd w:val="clear" w:color="auto" w:fill="FFFFFF"/>
        </w:rPr>
        <w:t xml:space="preserve">и </w:t>
      </w:r>
      <w:r w:rsidRPr="006F369D">
        <w:rPr>
          <w:color w:val="111111"/>
          <w:sz w:val="28"/>
          <w:szCs w:val="28"/>
          <w:shd w:val="clear" w:color="auto" w:fill="FFFFFF"/>
        </w:rPr>
        <w:t>метод расчета</w:t>
      </w:r>
      <w:r w:rsidR="001917DD" w:rsidRPr="006F369D">
        <w:rPr>
          <w:color w:val="111111"/>
          <w:sz w:val="28"/>
          <w:szCs w:val="28"/>
          <w:shd w:val="clear" w:color="auto" w:fill="FFFFFF"/>
        </w:rPr>
        <w:t xml:space="preserve"> m</w:t>
      </w:r>
      <w:r w:rsidRPr="006F369D">
        <w:rPr>
          <w:color w:val="111111"/>
          <w:sz w:val="28"/>
          <w:szCs w:val="28"/>
          <w:shd w:val="clear" w:color="auto" w:fill="FFFFFF"/>
        </w:rPr>
        <w:t>, и оценку погрешности.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</w:rPr>
        <w:br/>
      </w:r>
      <w:r w:rsidR="001917DD" w:rsidRPr="006F369D">
        <w:rPr>
          <w:color w:val="111111"/>
          <w:sz w:val="28"/>
          <w:szCs w:val="28"/>
          <w:shd w:val="clear" w:color="auto" w:fill="FFFFFF"/>
        </w:rPr>
        <w:t>Н</w:t>
      </w:r>
      <w:r w:rsidRPr="006F369D">
        <w:rPr>
          <w:color w:val="111111"/>
          <w:sz w:val="28"/>
          <w:szCs w:val="28"/>
          <w:shd w:val="clear" w:color="auto" w:fill="FFFFFF"/>
        </w:rPr>
        <w:t>айдем </w:t>
      </w:r>
      <w:r w:rsidR="001917DD"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 значений случайной величины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 xml:space="preserve">. Из указанного соотношения видно, что среднее арифметическое этих значений будет приближенно </w:t>
      </w:r>
      <w:r w:rsidRPr="006F369D">
        <w:rPr>
          <w:color w:val="111111"/>
          <w:sz w:val="28"/>
          <w:szCs w:val="28"/>
          <w:shd w:val="clear" w:color="auto" w:fill="FFFFFF"/>
        </w:rPr>
        <w:lastRenderedPageBreak/>
        <w:t>равно </w:t>
      </w:r>
      <w:r w:rsidR="001917DD" w:rsidRPr="006F369D">
        <w:rPr>
          <w:sz w:val="28"/>
          <w:szCs w:val="28"/>
          <w:lang w:val="en-US"/>
        </w:rPr>
        <w:t>m</w:t>
      </w:r>
      <w:r w:rsidRPr="006F369D">
        <w:rPr>
          <w:color w:val="111111"/>
          <w:sz w:val="28"/>
          <w:szCs w:val="28"/>
          <w:shd w:val="clear" w:color="auto" w:fill="FFFFFF"/>
        </w:rPr>
        <w:t>. С вероятностью близкой к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Φ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-1</m:t>
        </m:r>
      </m:oMath>
      <w:r w:rsidR="001917DD" w:rsidRPr="006F369D">
        <w:rPr>
          <w:color w:val="111111"/>
          <w:sz w:val="28"/>
          <w:szCs w:val="28"/>
          <w:shd w:val="clear" w:color="auto" w:fill="FFFFFF"/>
        </w:rPr>
        <w:t xml:space="preserve">, </w:t>
      </w:r>
      <w:r w:rsidRPr="006F369D">
        <w:rPr>
          <w:color w:val="111111"/>
          <w:sz w:val="28"/>
          <w:szCs w:val="28"/>
          <w:shd w:val="clear" w:color="auto" w:fill="FFFFFF"/>
        </w:rPr>
        <w:t>ошибка такого приближения не превосходит величины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kb/</m:t>
        </m:r>
        <m:rad>
          <m:radPr>
            <m:degHide m:val="1"/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N</m:t>
            </m:r>
          </m:e>
        </m:rad>
      </m:oMath>
      <w:r w:rsidRPr="006F369D">
        <w:rPr>
          <w:color w:val="111111"/>
          <w:sz w:val="28"/>
          <w:szCs w:val="28"/>
          <w:shd w:val="clear" w:color="auto" w:fill="FFFFFF"/>
        </w:rPr>
        <w:t>. Очевидно, эта ошибка стремится к нулю с ростом </w:t>
      </w:r>
      <w:r w:rsidR="009E6E97"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.</w:t>
      </w:r>
    </w:p>
    <w:p w14:paraId="5BF04AE5" w14:textId="295056AD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В зависимости от целей последнее соотношение используется по-разному.</w:t>
      </w:r>
    </w:p>
    <w:p w14:paraId="0A19ED2A" w14:textId="6EA24322" w:rsidR="009E6E97" w:rsidRPr="006F369D" w:rsidRDefault="009E6E97" w:rsidP="006F369D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36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взять k=3, то получим так называемое «правило 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3σ</m:t>
        </m:r>
      </m:oMath>
      <w:r w:rsidRPr="006F36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»:</w:t>
      </w:r>
    </w:p>
    <w:p w14:paraId="570BAE90" w14:textId="5A3FA9E1" w:rsidR="009E6E97" w:rsidRPr="006F369D" w:rsidRDefault="009E6E97" w:rsidP="006F369D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6F369D">
        <w:rPr>
          <w:noProof/>
          <w:sz w:val="28"/>
          <w:szCs w:val="28"/>
        </w:rPr>
        <w:drawing>
          <wp:inline distT="0" distB="0" distL="0" distR="0" wp14:anchorId="57650244" wp14:editId="5C76DC23">
            <wp:extent cx="2886075" cy="583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270" cy="5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304" w14:textId="55E957F6" w:rsidR="009E6E97" w:rsidRPr="006F369D" w:rsidRDefault="009E6E97" w:rsidP="006F369D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6F36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требуется конкретный уровень надежности вычислений 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α</m:t>
        </m:r>
      </m:oMath>
      <w:r w:rsidRPr="006F36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73E05A72" w14:textId="286F0B5C" w:rsidR="009E6E97" w:rsidRPr="006F369D" w:rsidRDefault="009E6E97" w:rsidP="006F369D">
      <w:pPr>
        <w:pStyle w:val="a5"/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6F36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0E44A" wp14:editId="5EDB91A3">
            <wp:extent cx="3752850" cy="565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1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868A" w14:textId="4395A36E" w:rsidR="009E6E97" w:rsidRPr="006F369D" w:rsidRDefault="009E6E97" w:rsidP="006F369D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  <w:lang w:eastAsia="ru-RU"/>
        </w:rPr>
      </w:pPr>
      <w:r w:rsidRPr="006F369D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  <w:lang w:eastAsia="ru-RU"/>
        </w:rPr>
        <w:t>Точность вычислений</w:t>
      </w:r>
    </w:p>
    <w:p w14:paraId="5EAB95CA" w14:textId="511E87F9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</w:rPr>
      </w:pPr>
      <w:r w:rsidRPr="006F369D">
        <w:rPr>
          <w:color w:val="111111"/>
          <w:sz w:val="28"/>
          <w:szCs w:val="28"/>
          <w:shd w:val="clear" w:color="auto" w:fill="FFFFFF"/>
        </w:rPr>
        <w:t>Как видно из приведенных выше соотношений, точность вычислений зависит от параметра </w:t>
      </w:r>
      <w:r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 и величины </w:t>
      </w:r>
      <w:r w:rsidRPr="006F369D">
        <w:rPr>
          <w:sz w:val="28"/>
          <w:szCs w:val="28"/>
          <w:lang w:val="en-US"/>
        </w:rPr>
        <w:t>b</w:t>
      </w:r>
      <w:r w:rsidRPr="006F369D">
        <w:rPr>
          <w:color w:val="111111"/>
          <w:sz w:val="28"/>
          <w:szCs w:val="28"/>
          <w:shd w:val="clear" w:color="auto" w:fill="FFFFFF"/>
        </w:rPr>
        <w:t> – среднеквадратичного отклонения случайной величины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ξ.</m:t>
        </m:r>
      </m:oMath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t>Рассмотрим вычисление определенного интеграла.</w:t>
      </w:r>
    </w:p>
    <w:p w14:paraId="082422CB" w14:textId="63AFAF3F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g(x)dx</m:t>
              </m:r>
            </m:e>
          </m:nary>
        </m:oMath>
      </m:oMathPara>
    </w:p>
    <w:p w14:paraId="65E2E0DF" w14:textId="4F4A1C45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Выберем произвольную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с плотностью распределения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ξ)</m:t>
        </m:r>
      </m:oMath>
      <w:r w:rsidRPr="006F369D">
        <w:rPr>
          <w:color w:val="111111"/>
          <w:sz w:val="28"/>
          <w:szCs w:val="28"/>
          <w:shd w:val="clear" w:color="auto" w:fill="FFFFFF"/>
        </w:rPr>
        <w:t>, определенной на интервале 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И рассмотрим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ζ=g(x)/P(ξ)</m:t>
        </m:r>
      </m:oMath>
      <w:r w:rsidRPr="006F369D">
        <w:rPr>
          <w:color w:val="111111"/>
          <w:sz w:val="28"/>
          <w:szCs w:val="28"/>
          <w:shd w:val="clear" w:color="auto" w:fill="FFFFFF"/>
        </w:rPr>
        <w:t>.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t>Математическое ожидание последней случайной величины равно:</w:t>
      </w:r>
    </w:p>
    <w:p w14:paraId="692B61A0" w14:textId="464F3B2D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Mζ=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ξ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dx=I</m:t>
              </m:r>
            </m:e>
          </m:nary>
        </m:oMath>
      </m:oMathPara>
    </w:p>
    <w:p w14:paraId="689DFB32" w14:textId="3D896D49" w:rsidR="009E6E97" w:rsidRPr="006F369D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lastRenderedPageBreak/>
        <w:t>Таким образом, получаем:</w:t>
      </w:r>
    </w:p>
    <w:p w14:paraId="5C326A2D" w14:textId="58359144" w:rsidR="009E6E97" w:rsidRPr="006F369D" w:rsidRDefault="009E6E97" w:rsidP="006F369D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6F369D">
        <w:rPr>
          <w:noProof/>
          <w:sz w:val="28"/>
          <w:szCs w:val="28"/>
        </w:rPr>
        <w:drawing>
          <wp:inline distT="0" distB="0" distL="0" distR="0" wp14:anchorId="22CD27DD" wp14:editId="6EA55833">
            <wp:extent cx="3152775" cy="763855"/>
            <wp:effectExtent l="0" t="0" r="0" b="0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318" cy="77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6452" w14:textId="77777777" w:rsidR="009E6E97" w:rsidRPr="006F369D" w:rsidRDefault="009E6E97" w:rsidP="006F369D">
      <w:pPr>
        <w:spacing w:line="360" w:lineRule="auto"/>
        <w:jc w:val="both"/>
        <w:rPr>
          <w:sz w:val="28"/>
          <w:szCs w:val="28"/>
        </w:rPr>
      </w:pPr>
      <w:r w:rsidRPr="006F369D">
        <w:rPr>
          <w:color w:val="111111"/>
          <w:sz w:val="28"/>
          <w:szCs w:val="28"/>
          <w:shd w:val="clear" w:color="auto" w:fill="FFFFFF"/>
        </w:rPr>
        <w:t>Последнее соотношение означает, что если выбрать </w:t>
      </w:r>
      <w:r w:rsidRPr="006F369D">
        <w:rPr>
          <w:sz w:val="28"/>
          <w:szCs w:val="28"/>
          <w:lang w:val="en-US"/>
        </w:rPr>
        <w:t>N</w:t>
      </w:r>
      <w:r w:rsidRPr="006F369D">
        <w:rPr>
          <w:color w:val="111111"/>
          <w:sz w:val="28"/>
          <w:szCs w:val="28"/>
          <w:shd w:val="clear" w:color="auto" w:fill="FFFFFF"/>
        </w:rPr>
        <w:t> значений </w:t>
      </w:r>
      <m:oMath>
        <m:sSub>
          <m:sSub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 xml:space="preserve">1,… </m:t>
            </m:r>
          </m:sub>
        </m:sSub>
        <m:sSub>
          <m:sSub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6F369D">
        <w:rPr>
          <w:color w:val="111111"/>
          <w:sz w:val="28"/>
          <w:szCs w:val="28"/>
          <w:shd w:val="clear" w:color="auto" w:fill="FFFFFF"/>
        </w:rPr>
        <w:t>, то при достаточно большом </w:t>
      </w:r>
      <w:r w:rsidRPr="006F369D">
        <w:rPr>
          <w:sz w:val="28"/>
          <w:szCs w:val="28"/>
          <w:lang w:val="en-US"/>
        </w:rPr>
        <w:t>N</w:t>
      </w:r>
    </w:p>
    <w:p w14:paraId="1A12B78B" w14:textId="0FFF4DBF" w:rsidR="009E6E97" w:rsidRPr="006F369D" w:rsidRDefault="009E6E97" w:rsidP="006F369D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6F369D">
        <w:rPr>
          <w:noProof/>
          <w:sz w:val="28"/>
          <w:szCs w:val="28"/>
        </w:rPr>
        <w:drawing>
          <wp:inline distT="0" distB="0" distL="0" distR="0" wp14:anchorId="5485D0DD" wp14:editId="075A81CD">
            <wp:extent cx="1562100" cy="70522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9963" cy="7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8202" w14:textId="72520F36" w:rsidR="009E6E97" w:rsidRDefault="009E6E97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Таким образом, для вычисления интеграла, можно использовать практически любую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Но дисперсия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Dζ</m:t>
        </m:r>
      </m:oMath>
      <w:r w:rsidRPr="006F369D">
        <w:rPr>
          <w:color w:val="111111"/>
          <w:sz w:val="28"/>
          <w:szCs w:val="28"/>
          <w:shd w:val="clear" w:color="auto" w:fill="FFFFFF"/>
        </w:rPr>
        <w:t>, а вместе с ней и оценка точности, зависит от того какую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взять для проведения расчетов.</w:t>
      </w:r>
      <w:r w:rsidRPr="006F369D">
        <w:rPr>
          <w:color w:val="111111"/>
          <w:sz w:val="28"/>
          <w:szCs w:val="28"/>
        </w:rPr>
        <w:br/>
      </w:r>
      <w:r w:rsidRPr="006F369D">
        <w:rPr>
          <w:color w:val="111111"/>
          <w:sz w:val="28"/>
          <w:szCs w:val="28"/>
          <w:shd w:val="clear" w:color="auto" w:fill="FFFFFF"/>
        </w:rPr>
        <w:t>Можно показать, что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Dζ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будет иметь минимальное значение, когда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</m:d>
      </m:oMath>
      <w:r w:rsidRPr="006F369D">
        <w:rPr>
          <w:color w:val="111111"/>
          <w:sz w:val="28"/>
          <w:szCs w:val="28"/>
          <w:shd w:val="clear" w:color="auto" w:fill="FFFFFF"/>
        </w:rPr>
        <w:t xml:space="preserve"> пропорционально 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|g(x)|.</m:t>
        </m:r>
      </m:oMath>
      <w:r w:rsidRPr="006F369D">
        <w:rPr>
          <w:color w:val="111111"/>
          <w:sz w:val="28"/>
          <w:szCs w:val="28"/>
          <w:shd w:val="clear" w:color="auto" w:fill="FFFFFF"/>
        </w:rPr>
        <w:t xml:space="preserve"> Выбрать такое значение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</m:e>
        </m:d>
      </m:oMath>
      <w:r w:rsidRPr="006F369D">
        <w:rPr>
          <w:color w:val="111111"/>
          <w:sz w:val="28"/>
          <w:szCs w:val="28"/>
          <w:shd w:val="clear" w:color="auto" w:fill="FFFFFF"/>
        </w:rPr>
        <w:t> в общем случае очень сложно (сложность эквивалентна сложности решаемой задачи), но руководствоваться этим соображением стоит, т.е. выбирать распределение вероятностей по форме схожее с модулем интегрируемой функции.</w:t>
      </w:r>
    </w:p>
    <w:bookmarkEnd w:id="7"/>
    <w:p w14:paraId="708578F8" w14:textId="77777777" w:rsidR="000748E3" w:rsidRPr="006F369D" w:rsidRDefault="000748E3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04EE0B3" w14:textId="63CEDE99" w:rsidR="002465D1" w:rsidRDefault="00B60871" w:rsidP="006F369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117473204"/>
      <w:r w:rsidRPr="006F369D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0748E3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Вычисление определённых интегралов и снижение дисперсии</w:t>
      </w:r>
      <w:bookmarkEnd w:id="8"/>
    </w:p>
    <w:p w14:paraId="123E72F8" w14:textId="77777777" w:rsidR="000748E3" w:rsidRPr="000748E3" w:rsidRDefault="000748E3" w:rsidP="000748E3">
      <w:pPr>
        <w:rPr>
          <w:lang w:eastAsia="en-US"/>
        </w:rPr>
      </w:pPr>
    </w:p>
    <w:p w14:paraId="5CAA761D" w14:textId="054528C5" w:rsidR="0002563E" w:rsidRPr="006F369D" w:rsidRDefault="009517F1" w:rsidP="006F369D">
      <w:pPr>
        <w:spacing w:line="360" w:lineRule="auto"/>
        <w:jc w:val="both"/>
        <w:rPr>
          <w:sz w:val="28"/>
          <w:szCs w:val="28"/>
          <w:lang w:eastAsia="en-US"/>
        </w:rPr>
      </w:pPr>
      <w:r w:rsidRPr="006F369D">
        <w:rPr>
          <w:sz w:val="28"/>
          <w:szCs w:val="28"/>
          <w:lang w:eastAsia="en-US"/>
        </w:rPr>
        <w:t xml:space="preserve">Рассмотрим 2 простейших </w:t>
      </w:r>
      <w:r w:rsidRPr="006F369D">
        <w:rPr>
          <w:sz w:val="28"/>
          <w:szCs w:val="28"/>
          <w:u w:val="single"/>
          <w:lang w:eastAsia="en-US"/>
        </w:rPr>
        <w:t>способа вычисления интегралов</w:t>
      </w:r>
      <w:r w:rsidRPr="006F369D">
        <w:rPr>
          <w:sz w:val="28"/>
          <w:szCs w:val="28"/>
          <w:lang w:eastAsia="en-US"/>
        </w:rPr>
        <w:t xml:space="preserve"> с помощью ММК.</w:t>
      </w:r>
    </w:p>
    <w:p w14:paraId="4939C95C" w14:textId="574BD065" w:rsidR="009517F1" w:rsidRPr="006F369D" w:rsidRDefault="009517F1" w:rsidP="006F369D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69D">
        <w:rPr>
          <w:rFonts w:ascii="Times New Roman" w:hAnsi="Times New Roman" w:cs="Times New Roman"/>
          <w:sz w:val="28"/>
          <w:szCs w:val="28"/>
        </w:rPr>
        <w:t>Метод, связанный с вычислением среднего значения подынтегральной функции</w:t>
      </w:r>
    </w:p>
    <w:p w14:paraId="12868AE3" w14:textId="46E64B4D" w:rsidR="009517F1" w:rsidRPr="006F369D" w:rsidRDefault="009517F1" w:rsidP="006F369D">
      <w:pPr>
        <w:spacing w:line="360" w:lineRule="auto"/>
        <w:jc w:val="both"/>
        <w:rPr>
          <w:sz w:val="28"/>
          <w:szCs w:val="28"/>
        </w:rPr>
      </w:pPr>
      <w:r w:rsidRPr="006F369D">
        <w:rPr>
          <w:sz w:val="28"/>
          <w:szCs w:val="28"/>
        </w:rPr>
        <w:t>Пускай необходимо вычислить</w:t>
      </w:r>
    </w:p>
    <w:p w14:paraId="1B6CBD26" w14:textId="01F22C33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w:lastRenderedPageBreak/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(x)dx</m:t>
              </m:r>
            </m:e>
          </m:nary>
        </m:oMath>
      </m:oMathPara>
    </w:p>
    <w:p w14:paraId="0BE3AFED" w14:textId="745303BC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Выберем произвольную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 xml:space="preserve"> 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 с плотностью распределения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ξ)</m:t>
        </m:r>
      </m:oMath>
      <w:r w:rsidRPr="006F369D">
        <w:rPr>
          <w:color w:val="111111"/>
          <w:sz w:val="28"/>
          <w:szCs w:val="28"/>
          <w:shd w:val="clear" w:color="auto" w:fill="FFFFFF"/>
        </w:rPr>
        <w:t>, определенной на интервале 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При чем</w:t>
      </w:r>
    </w:p>
    <w:p w14:paraId="2FC336D6" w14:textId="7C3A72BD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,        x∈(a, b)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         0,            x∉(a, b)    </m:t>
                  </m:r>
                </m:e>
              </m:eqArr>
            </m:e>
          </m:d>
        </m:oMath>
      </m:oMathPara>
    </w:p>
    <w:p w14:paraId="6950ACD3" w14:textId="2838CF4C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Мат. ожидание</w:t>
      </w:r>
    </w:p>
    <w:p w14:paraId="652ADB29" w14:textId="3AA0CDF1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b-a</m:t>
                  </m:r>
                </m:den>
              </m:f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(x)dx</m:t>
              </m:r>
            </m:e>
          </m:nary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b-a</m:t>
              </m:r>
            </m:den>
          </m:f>
        </m:oMath>
      </m:oMathPara>
    </w:p>
    <w:p w14:paraId="460979E8" w14:textId="752C21D8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Откуда</w:t>
      </w:r>
    </w:p>
    <w:p w14:paraId="391B4BF0" w14:textId="0B0C33AA" w:rsidR="009517F1" w:rsidRPr="006F369D" w:rsidRDefault="009517F1" w:rsidP="006F369D">
      <w:pPr>
        <w:spacing w:line="360" w:lineRule="auto"/>
        <w:jc w:val="both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(x)dx</m:t>
              </m:r>
            </m:e>
          </m:nary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=(</m:t>
          </m:r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b-a)M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</m:d>
        </m:oMath>
      </m:oMathPara>
    </w:p>
    <w:p w14:paraId="6E26C71D" w14:textId="19929CD4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iCs/>
          <w:color w:val="111111"/>
          <w:sz w:val="28"/>
          <w:szCs w:val="28"/>
          <w:shd w:val="clear" w:color="auto" w:fill="FFFFFF"/>
        </w:rPr>
        <w:t xml:space="preserve">Возьмём </w:t>
      </w:r>
      <w:r w:rsidRPr="006F369D">
        <w:rPr>
          <w:iCs/>
          <w:color w:val="111111"/>
          <w:sz w:val="28"/>
          <w:szCs w:val="28"/>
          <w:shd w:val="clear" w:color="auto" w:fill="FFFFFF"/>
          <w:lang w:val="en-US"/>
        </w:rPr>
        <w:t>N</w:t>
      </w:r>
      <w:r w:rsidRPr="006F369D">
        <w:rPr>
          <w:iCs/>
          <w:color w:val="111111"/>
          <w:sz w:val="28"/>
          <w:szCs w:val="28"/>
          <w:shd w:val="clear" w:color="auto" w:fill="FFFFFF"/>
        </w:rPr>
        <w:t xml:space="preserve"> значений </w:t>
      </w:r>
      <w:r w:rsidRPr="006F369D">
        <w:rPr>
          <w:color w:val="111111"/>
          <w:sz w:val="28"/>
          <w:szCs w:val="28"/>
          <w:shd w:val="clear" w:color="auto" w:fill="FFFFFF"/>
        </w:rPr>
        <w:t>случайной величины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 xml:space="preserve"> 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Она находится из уравнения</w:t>
      </w:r>
    </w:p>
    <w:p w14:paraId="28972C23" w14:textId="01ACCDA0" w:rsidR="009517F1" w:rsidRPr="006F369D" w:rsidRDefault="00000000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dx=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5D591AE9" w14:textId="1EBB6760" w:rsidR="009517F1" w:rsidRPr="006F369D" w:rsidRDefault="00000000" w:rsidP="006F369D">
      <w:pPr>
        <w:spacing w:line="360" w:lineRule="auto"/>
        <w:jc w:val="both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γ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-равномерно расперделенная с.в. на (0,1)</m:t>
          </m:r>
        </m:oMath>
      </m:oMathPara>
    </w:p>
    <w:p w14:paraId="16798A92" w14:textId="066954ED" w:rsidR="009517F1" w:rsidRPr="006F369D" w:rsidRDefault="00000000" w:rsidP="006F369D">
      <w:pPr>
        <w:spacing w:line="360" w:lineRule="auto"/>
        <w:jc w:val="both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=a+(b-a)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γ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</m:oMath>
      </m:oMathPara>
    </w:p>
    <w:p w14:paraId="11EBB9C7" w14:textId="44D5D376" w:rsidR="009517F1" w:rsidRPr="006F369D" w:rsidRDefault="009517F1" w:rsidP="006F369D">
      <w:pPr>
        <w:spacing w:line="360" w:lineRule="auto"/>
        <w:jc w:val="both"/>
        <w:rPr>
          <w:iCs/>
          <w:color w:val="111111"/>
          <w:sz w:val="28"/>
          <w:szCs w:val="28"/>
          <w:shd w:val="clear" w:color="auto" w:fill="FFFFFF"/>
        </w:rPr>
      </w:pPr>
      <w:r w:rsidRPr="006F369D">
        <w:rPr>
          <w:iCs/>
          <w:color w:val="111111"/>
          <w:sz w:val="28"/>
          <w:szCs w:val="28"/>
          <w:shd w:val="clear" w:color="auto" w:fill="FFFFFF"/>
        </w:rPr>
        <w:t xml:space="preserve">Таким образом при большом </w:t>
      </w:r>
      <w:r w:rsidRPr="006F369D">
        <w:rPr>
          <w:iCs/>
          <w:color w:val="111111"/>
          <w:sz w:val="28"/>
          <w:szCs w:val="28"/>
          <w:shd w:val="clear" w:color="auto" w:fill="FFFFFF"/>
          <w:lang w:val="en-US"/>
        </w:rPr>
        <w:t>N</w:t>
      </w:r>
      <w:r w:rsidRPr="006F369D">
        <w:rPr>
          <w:iCs/>
          <w:color w:val="111111"/>
          <w:sz w:val="28"/>
          <w:szCs w:val="28"/>
          <w:shd w:val="clear" w:color="auto" w:fill="FFFFFF"/>
        </w:rPr>
        <w:t xml:space="preserve"> мы можем оценить значение исходного интеграла из выражения</w:t>
      </w:r>
    </w:p>
    <w:p w14:paraId="5A1E3D0B" w14:textId="1869EEED" w:rsidR="009517F1" w:rsidRPr="006F369D" w:rsidRDefault="009517F1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e>
          </m:nary>
        </m:oMath>
      </m:oMathPara>
    </w:p>
    <w:p w14:paraId="32FFC3FA" w14:textId="55850FEB" w:rsidR="0060346C" w:rsidRPr="006F369D" w:rsidRDefault="0060346C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color w:val="111111"/>
          <w:sz w:val="28"/>
          <w:szCs w:val="28"/>
          <w:shd w:val="clear" w:color="auto" w:fill="FFFFFF"/>
        </w:rPr>
        <w:t>Полученное выражение является аналогом суммы Дарбу со случайными узловыми точками.</w:t>
      </w:r>
    </w:p>
    <w:p w14:paraId="0B573914" w14:textId="4831CD3B" w:rsidR="009517F1" w:rsidRPr="006F369D" w:rsidRDefault="009517F1" w:rsidP="006F369D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69D">
        <w:rPr>
          <w:rFonts w:ascii="Times New Roman" w:hAnsi="Times New Roman" w:cs="Times New Roman"/>
          <w:sz w:val="28"/>
          <w:szCs w:val="28"/>
        </w:rPr>
        <w:t>Метод, связанный с интерпретацией интеграла как площади</w:t>
      </w:r>
    </w:p>
    <w:p w14:paraId="09FBADD9" w14:textId="1CC4F6EE" w:rsidR="0060346C" w:rsidRPr="006F369D" w:rsidRDefault="0060346C" w:rsidP="006F369D">
      <w:pPr>
        <w:spacing w:line="360" w:lineRule="auto"/>
        <w:jc w:val="both"/>
        <w:rPr>
          <w:sz w:val="28"/>
          <w:szCs w:val="28"/>
        </w:rPr>
      </w:pPr>
      <w:r w:rsidRPr="006F369D">
        <w:rPr>
          <w:sz w:val="28"/>
          <w:szCs w:val="28"/>
        </w:rPr>
        <w:lastRenderedPageBreak/>
        <w:t>Снова необходимо вычислить</w:t>
      </w:r>
    </w:p>
    <w:p w14:paraId="174902ED" w14:textId="77777777" w:rsidR="0060346C" w:rsidRPr="006F369D" w:rsidRDefault="0060346C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(x)dx</m:t>
              </m:r>
            </m:e>
          </m:nary>
        </m:oMath>
      </m:oMathPara>
    </w:p>
    <w:p w14:paraId="399B3C1B" w14:textId="4B425C4A" w:rsidR="0060346C" w:rsidRPr="006F369D" w:rsidRDefault="0060346C" w:rsidP="006F369D">
      <w:pPr>
        <w:spacing w:line="360" w:lineRule="auto"/>
        <w:jc w:val="both"/>
        <w:rPr>
          <w:sz w:val="28"/>
          <w:szCs w:val="28"/>
        </w:rPr>
      </w:pPr>
      <w:r w:rsidRPr="006F369D">
        <w:rPr>
          <w:sz w:val="28"/>
          <w:szCs w:val="28"/>
        </w:rPr>
        <w:t xml:space="preserve">Рас-м случайную точку с координатами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ξ,η</m:t>
            </m:r>
          </m:e>
        </m:d>
      </m:oMath>
      <w:r w:rsidRPr="006F369D">
        <w:rPr>
          <w:sz w:val="28"/>
          <w:szCs w:val="28"/>
        </w:rPr>
        <w:t xml:space="preserve"> на прямоугольнике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a&lt;x&lt;b,  0&lt;y&lt;c</m:t>
            </m:r>
          </m:e>
        </m:d>
        <m:r>
          <w:rPr>
            <w:rFonts w:ascii="Cambria Math" w:hAnsi="Cambria Math"/>
            <w:sz w:val="28"/>
            <w:szCs w:val="28"/>
          </w:rPr>
          <m:t>,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&lt;c</m:t>
        </m:r>
      </m:oMath>
    </w:p>
    <w:p w14:paraId="4BDB58E6" w14:textId="5E8673F3" w:rsidR="00FA4C2E" w:rsidRPr="006F369D" w:rsidRDefault="00000000" w:rsidP="006F369D">
      <w:pPr>
        <w:spacing w:line="360" w:lineRule="auto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=a+(b-a)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i+1</m:t>
                      </m:r>
                    </m:sub>
                  </m:sSub>
                </m:e>
              </m:eqArr>
            </m:e>
          </m:d>
        </m:oMath>
      </m:oMathPara>
    </w:p>
    <w:p w14:paraId="671B29D6" w14:textId="04513D82" w:rsidR="006F369D" w:rsidRPr="006F369D" w:rsidRDefault="006F369D" w:rsidP="006F369D">
      <w:pPr>
        <w:spacing w:line="360" w:lineRule="auto"/>
        <w:jc w:val="center"/>
        <w:rPr>
          <w:i/>
          <w:sz w:val="28"/>
          <w:szCs w:val="28"/>
        </w:rPr>
      </w:pPr>
      <w:r w:rsidRPr="006F369D">
        <w:rPr>
          <w:noProof/>
          <w:sz w:val="28"/>
          <w:szCs w:val="28"/>
        </w:rPr>
        <w:drawing>
          <wp:inline distT="0" distB="0" distL="0" distR="0" wp14:anchorId="3BB14B57" wp14:editId="05E61549">
            <wp:extent cx="4057962" cy="2781300"/>
            <wp:effectExtent l="0" t="0" r="0" b="0"/>
            <wp:docPr id="7" name="Рисунок 7" descr="Изображение выглядит как текст, карта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арта, вычерчивание лини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114" cy="27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A643" w14:textId="58213235" w:rsidR="00FA4C2E" w:rsidRPr="006F369D" w:rsidRDefault="00FA4C2E" w:rsidP="006F369D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6F369D">
        <w:rPr>
          <w:iCs/>
          <w:sz w:val="28"/>
          <w:szCs w:val="28"/>
        </w:rPr>
        <w:t xml:space="preserve">Пускай внутри прямоугольника </w:t>
      </w:r>
      <w:r w:rsidRPr="006F369D">
        <w:rPr>
          <w:iCs/>
          <w:sz w:val="28"/>
          <w:szCs w:val="28"/>
          <w:lang w:val="en-US"/>
        </w:rPr>
        <w:t>ABEF</w:t>
      </w:r>
      <w:r w:rsidRPr="006F369D">
        <w:rPr>
          <w:iCs/>
          <w:sz w:val="28"/>
          <w:szCs w:val="28"/>
        </w:rPr>
        <w:t xml:space="preserve"> разбросано </w:t>
      </w:r>
      <w:r w:rsidRPr="006F369D">
        <w:rPr>
          <w:iCs/>
          <w:sz w:val="28"/>
          <w:szCs w:val="28"/>
          <w:lang w:val="en-US"/>
        </w:rPr>
        <w:t>N</w:t>
      </w:r>
      <w:r w:rsidRPr="006F369D">
        <w:rPr>
          <w:iCs/>
          <w:sz w:val="28"/>
          <w:szCs w:val="28"/>
        </w:rPr>
        <w:t xml:space="preserve"> случайных точек, и </w:t>
      </w:r>
      <w:r w:rsidRPr="006F369D">
        <w:rPr>
          <w:iCs/>
          <w:sz w:val="28"/>
          <w:szCs w:val="28"/>
          <w:lang w:val="en-US"/>
        </w:rPr>
        <w:t>N</w:t>
      </w:r>
      <w:r w:rsidRPr="006F369D">
        <w:rPr>
          <w:iCs/>
          <w:sz w:val="28"/>
          <w:szCs w:val="28"/>
        </w:rPr>
        <w:t xml:space="preserve">’ из них попало под кривую </w:t>
      </w:r>
      <w:r w:rsidRPr="006F369D">
        <w:rPr>
          <w:iCs/>
          <w:sz w:val="28"/>
          <w:szCs w:val="28"/>
          <w:lang w:val="en-US"/>
        </w:rPr>
        <w:t>f</w:t>
      </w:r>
      <w:r w:rsidRPr="006F369D">
        <w:rPr>
          <w:iCs/>
          <w:sz w:val="28"/>
          <w:szCs w:val="28"/>
        </w:rPr>
        <w:t>(</w:t>
      </w:r>
      <w:r w:rsidRPr="006F369D">
        <w:rPr>
          <w:iCs/>
          <w:sz w:val="28"/>
          <w:szCs w:val="28"/>
          <w:lang w:val="en-US"/>
        </w:rPr>
        <w:t>x</w:t>
      </w:r>
      <w:r w:rsidRPr="006F369D">
        <w:rPr>
          <w:iCs/>
          <w:sz w:val="28"/>
          <w:szCs w:val="28"/>
        </w:rPr>
        <w:t xml:space="preserve">). Тогда из геометрии очевидно, что при больших </w:t>
      </w:r>
      <w:r w:rsidRPr="006F369D">
        <w:rPr>
          <w:iCs/>
          <w:sz w:val="28"/>
          <w:szCs w:val="28"/>
          <w:lang w:val="en-US"/>
        </w:rPr>
        <w:t>N</w:t>
      </w:r>
    </w:p>
    <w:p w14:paraId="3B8D50D3" w14:textId="183830B9" w:rsidR="00FA4C2E" w:rsidRPr="006F369D" w:rsidRDefault="00000000" w:rsidP="006F369D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S(ABCD)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S(ABEF)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f(x)dx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c(b-a)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N'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EB1F5B6" w14:textId="7E7D78EC" w:rsidR="00FA4C2E" w:rsidRPr="006F369D" w:rsidRDefault="00FA4C2E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Cs/>
          <w:sz w:val="28"/>
          <w:szCs w:val="28"/>
        </w:rPr>
        <w:t>Тогда</w:t>
      </w:r>
    </w:p>
    <w:p w14:paraId="2E94E514" w14:textId="3CD7A927" w:rsidR="00FA4C2E" w:rsidRPr="006F369D" w:rsidRDefault="00FA4C2E" w:rsidP="006F369D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≈c(b-a)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N'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8811CC7" w14:textId="77777777" w:rsidR="006F369D" w:rsidRPr="006F369D" w:rsidRDefault="006F369D" w:rsidP="006F369D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1F3A4097" w14:textId="38F804B6" w:rsidR="009E6036" w:rsidRDefault="009E6036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Cs/>
          <w:sz w:val="28"/>
          <w:szCs w:val="28"/>
        </w:rPr>
        <w:t xml:space="preserve">Теперь рассмотрим </w:t>
      </w:r>
      <w:r w:rsidRPr="006F369D">
        <w:rPr>
          <w:iCs/>
          <w:sz w:val="28"/>
          <w:szCs w:val="28"/>
          <w:u w:val="single"/>
        </w:rPr>
        <w:t>способы уменьшения дисперсии</w:t>
      </w:r>
    </w:p>
    <w:p w14:paraId="1DD98533" w14:textId="77777777" w:rsidR="006F369D" w:rsidRPr="006F369D" w:rsidRDefault="006F369D" w:rsidP="006F369D">
      <w:pPr>
        <w:spacing w:line="360" w:lineRule="auto"/>
        <w:jc w:val="both"/>
        <w:rPr>
          <w:iCs/>
          <w:sz w:val="28"/>
          <w:szCs w:val="28"/>
        </w:rPr>
      </w:pPr>
    </w:p>
    <w:p w14:paraId="34ED6F63" w14:textId="58D78252" w:rsidR="009E6036" w:rsidRPr="006F369D" w:rsidRDefault="009E6036" w:rsidP="006F369D">
      <w:pPr>
        <w:pStyle w:val="a5"/>
        <w:numPr>
          <w:ilvl w:val="0"/>
          <w:numId w:val="40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369D">
        <w:rPr>
          <w:rFonts w:ascii="Times New Roman" w:hAnsi="Times New Roman" w:cs="Times New Roman"/>
          <w:iCs/>
          <w:sz w:val="28"/>
          <w:szCs w:val="28"/>
        </w:rPr>
        <w:t>Выделение главной части</w:t>
      </w:r>
    </w:p>
    <w:p w14:paraId="5EAF7C46" w14:textId="47B1D699" w:rsidR="009E6036" w:rsidRPr="006F369D" w:rsidRDefault="009E6036" w:rsidP="006F369D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369D">
        <w:rPr>
          <w:rFonts w:ascii="Times New Roman" w:hAnsi="Times New Roman" w:cs="Times New Roman"/>
          <w:iCs/>
          <w:sz w:val="28"/>
          <w:szCs w:val="28"/>
        </w:rPr>
        <w:t xml:space="preserve">Метод основан на расчете основной части интеграла аналитически (если это возможно). И только оставшуюся поправку считают с помощью ММК. </w:t>
      </w:r>
    </w:p>
    <w:p w14:paraId="0C8275EA" w14:textId="611736F3" w:rsidR="009E6036" w:rsidRPr="006F369D" w:rsidRDefault="009E6036" w:rsidP="006F369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369D">
        <w:rPr>
          <w:rFonts w:ascii="Times New Roman" w:hAnsi="Times New Roman" w:cs="Times New Roman"/>
          <w:iCs/>
          <w:sz w:val="28"/>
          <w:szCs w:val="28"/>
        </w:rPr>
        <w:t xml:space="preserve">Пускаю удалось подобрать такую функцию, что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6F36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чем известен интеграл</w:t>
      </w:r>
    </w:p>
    <w:p w14:paraId="285F94A4" w14:textId="79F0132A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J</m:t>
          </m:r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(x)dx</m:t>
              </m:r>
            </m:e>
          </m:nary>
        </m:oMath>
      </m:oMathPara>
    </w:p>
    <w:p w14:paraId="0A1C1A43" w14:textId="43C86A0B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Тогда можно представить</w:t>
      </w:r>
    </w:p>
    <w:p w14:paraId="5B0ABEDC" w14:textId="3C5DE227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]dx</m:t>
              </m:r>
            </m:e>
          </m:nary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+J</m:t>
          </m:r>
        </m:oMath>
      </m:oMathPara>
    </w:p>
    <w:p w14:paraId="3833867E" w14:textId="77777777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Выберем произвольную случайную величину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 xml:space="preserve"> ξ</m:t>
        </m:r>
      </m:oMath>
      <w:r w:rsidRPr="006F369D">
        <w:rPr>
          <w:color w:val="111111"/>
          <w:sz w:val="28"/>
          <w:szCs w:val="28"/>
          <w:shd w:val="clear" w:color="auto" w:fill="FFFFFF"/>
        </w:rPr>
        <w:t>  с плотностью распределения 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ξ)</m:t>
        </m:r>
      </m:oMath>
      <w:r w:rsidRPr="006F369D">
        <w:rPr>
          <w:color w:val="111111"/>
          <w:sz w:val="28"/>
          <w:szCs w:val="28"/>
          <w:shd w:val="clear" w:color="auto" w:fill="FFFFFF"/>
        </w:rPr>
        <w:t>, определенной на интервале 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F369D">
        <w:rPr>
          <w:color w:val="111111"/>
          <w:sz w:val="28"/>
          <w:szCs w:val="28"/>
          <w:shd w:val="clear" w:color="auto" w:fill="FFFFFF"/>
        </w:rPr>
        <w:t>. При чем</w:t>
      </w:r>
    </w:p>
    <w:p w14:paraId="2BBB7261" w14:textId="77777777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,        x∈(a, b)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         0,            x∉(a, b)    </m:t>
                  </m:r>
                </m:e>
              </m:eqArr>
            </m:e>
          </m:d>
        </m:oMath>
      </m:oMathPara>
    </w:p>
    <w:p w14:paraId="7A9902BB" w14:textId="6866A164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>Тогда</w:t>
      </w:r>
    </w:p>
    <w:p w14:paraId="52A3E184" w14:textId="225691BF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+J</m:t>
              </m:r>
            </m:e>
          </m:nary>
        </m:oMath>
      </m:oMathPara>
    </w:p>
    <w:p w14:paraId="34E7B27A" w14:textId="27A6BD13" w:rsidR="009E6036" w:rsidRPr="006F369D" w:rsidRDefault="009E6036" w:rsidP="006F369D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369D">
        <w:rPr>
          <w:rFonts w:ascii="Times New Roman" w:hAnsi="Times New Roman" w:cs="Times New Roman"/>
          <w:iCs/>
          <w:sz w:val="28"/>
          <w:szCs w:val="28"/>
        </w:rPr>
        <w:t>Существенная выборка</w:t>
      </w:r>
    </w:p>
    <w:p w14:paraId="2BEE159A" w14:textId="57EE8190" w:rsidR="009E6036" w:rsidRPr="006F369D" w:rsidRDefault="009E6036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Cs/>
          <w:sz w:val="28"/>
          <w:szCs w:val="28"/>
        </w:rPr>
        <w:t xml:space="preserve">Метод основан на предположении, что в более значимых областях (где подынтегральная  функция принимает максимальные значения) можно проводить большее количество испытаний. </w:t>
      </w:r>
    </w:p>
    <w:p w14:paraId="28C9F611" w14:textId="1204F95B" w:rsidR="006F369D" w:rsidRPr="006F369D" w:rsidRDefault="006F369D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=N-количество испытаний</m:t>
          </m:r>
        </m:oMath>
      </m:oMathPara>
    </w:p>
    <w:p w14:paraId="66F1B34E" w14:textId="77777777" w:rsidR="006F369D" w:rsidRPr="006F369D" w:rsidRDefault="00000000" w:rsidP="006F369D">
      <w:pPr>
        <w:spacing w:line="360" w:lineRule="auto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F117D16" w14:textId="0A2DDE95" w:rsidR="006F369D" w:rsidRPr="006F369D" w:rsidRDefault="006F369D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43DE0ED9" wp14:editId="6060F5A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495550" cy="2338267"/>
            <wp:effectExtent l="0" t="0" r="0" b="0"/>
            <wp:wrapTight wrapText="bothSides">
              <wp:wrapPolygon edited="0">
                <wp:start x="0" y="0"/>
                <wp:lineTo x="0" y="21471"/>
                <wp:lineTo x="21435" y="21471"/>
                <wp:lineTo x="214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3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7FCF1" w14:textId="2678FA7A" w:rsidR="009E6036" w:rsidRPr="006F369D" w:rsidRDefault="009E6036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iCs/>
          <w:sz w:val="28"/>
          <w:szCs w:val="28"/>
        </w:rPr>
        <w:t xml:space="preserve">Из пункта 1.3 знаем. Что погрешность зависит от 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ξ</m:t>
            </m: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e>
        </m:d>
      </m:oMath>
      <w:r w:rsidR="008A67AD" w:rsidRPr="006F369D">
        <w:rPr>
          <w:color w:val="111111"/>
          <w:sz w:val="28"/>
          <w:szCs w:val="28"/>
          <w:shd w:val="clear" w:color="auto" w:fill="FFFFFF"/>
        </w:rPr>
        <w:t>. Идеальной плотностью является</w:t>
      </w:r>
    </w:p>
    <w:p w14:paraId="2FEB7A21" w14:textId="0A5940C2" w:rsidR="008A67AD" w:rsidRPr="006F369D" w:rsidRDefault="008A67AD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|g(x)|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|g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|dx</m:t>
                  </m:r>
                </m:e>
              </m:nary>
            </m:den>
          </m:f>
        </m:oMath>
      </m:oMathPara>
    </w:p>
    <w:p w14:paraId="1D160B0D" w14:textId="581FC684" w:rsidR="008A67AD" w:rsidRPr="00994857" w:rsidRDefault="008A67AD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6F369D">
        <w:rPr>
          <w:color w:val="111111"/>
          <w:sz w:val="28"/>
          <w:szCs w:val="28"/>
          <w:shd w:val="clear" w:color="auto" w:fill="FFFFFF"/>
        </w:rPr>
        <w:t xml:space="preserve">На практике рекомендуется использовать </w:t>
      </w:r>
      <m:oMath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≈const*|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g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</w:rPr>
          <m:t>)|</m:t>
        </m:r>
      </m:oMath>
    </w:p>
    <w:p w14:paraId="560F891F" w14:textId="77777777" w:rsidR="006F369D" w:rsidRPr="00994857" w:rsidRDefault="006F369D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090B1C13" w14:textId="18AF119B" w:rsidR="008A67AD" w:rsidRPr="006F369D" w:rsidRDefault="008A67AD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DB088D1" w14:textId="1B434B66" w:rsidR="009E6036" w:rsidRPr="006F369D" w:rsidRDefault="009E6036" w:rsidP="006F369D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6F369D">
        <w:rPr>
          <w:rFonts w:ascii="Times New Roman" w:hAnsi="Times New Roman" w:cs="Times New Roman"/>
          <w:iCs/>
          <w:sz w:val="28"/>
          <w:szCs w:val="28"/>
        </w:rPr>
        <w:t>Симметризация</w:t>
      </w:r>
      <w:proofErr w:type="spellEnd"/>
    </w:p>
    <w:p w14:paraId="7FB05A66" w14:textId="75EE2B6C" w:rsidR="008A67AD" w:rsidRPr="006F369D" w:rsidRDefault="008A67AD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Cs/>
          <w:sz w:val="28"/>
          <w:szCs w:val="28"/>
        </w:rPr>
        <w:t xml:space="preserve">Пускай подынтегральная функция </w:t>
      </w:r>
      <w:r w:rsidRPr="006F369D">
        <w:rPr>
          <w:iCs/>
          <w:sz w:val="28"/>
          <w:szCs w:val="28"/>
          <w:lang w:val="en-US"/>
        </w:rPr>
        <w:t>f</w:t>
      </w:r>
      <w:r w:rsidRPr="006F369D">
        <w:rPr>
          <w:iCs/>
          <w:sz w:val="28"/>
          <w:szCs w:val="28"/>
        </w:rPr>
        <w:t>(</w:t>
      </w:r>
      <w:r w:rsidRPr="006F369D">
        <w:rPr>
          <w:iCs/>
          <w:sz w:val="28"/>
          <w:szCs w:val="28"/>
          <w:lang w:val="en-US"/>
        </w:rPr>
        <w:t>x</w:t>
      </w:r>
      <w:r w:rsidRPr="006F369D">
        <w:rPr>
          <w:iCs/>
          <w:sz w:val="28"/>
          <w:szCs w:val="28"/>
        </w:rPr>
        <w:t>) монотонная на отрезке интегрирования (</w:t>
      </w:r>
      <w:r w:rsidRPr="006F369D">
        <w:rPr>
          <w:iCs/>
          <w:sz w:val="28"/>
          <w:szCs w:val="28"/>
          <w:lang w:val="en-US"/>
        </w:rPr>
        <w:t>a</w:t>
      </w:r>
      <w:r w:rsidRPr="006F369D">
        <w:rPr>
          <w:iCs/>
          <w:sz w:val="28"/>
          <w:szCs w:val="28"/>
        </w:rPr>
        <w:t xml:space="preserve">, </w:t>
      </w:r>
      <w:r w:rsidRPr="006F369D">
        <w:rPr>
          <w:iCs/>
          <w:sz w:val="28"/>
          <w:szCs w:val="28"/>
          <w:lang w:val="en-US"/>
        </w:rPr>
        <w:t>b</w:t>
      </w:r>
      <w:r w:rsidRPr="006F369D">
        <w:rPr>
          <w:iCs/>
          <w:sz w:val="28"/>
          <w:szCs w:val="28"/>
        </w:rPr>
        <w:t xml:space="preserve">). Тогда постоим симметричную ей на этом отрезке – </w:t>
      </w:r>
      <w:r w:rsidRPr="006F369D">
        <w:rPr>
          <w:iCs/>
          <w:sz w:val="28"/>
          <w:szCs w:val="28"/>
          <w:lang w:val="en-US"/>
        </w:rPr>
        <w:t>f</w:t>
      </w:r>
      <w:r w:rsidRPr="006F369D">
        <w:rPr>
          <w:iCs/>
          <w:sz w:val="28"/>
          <w:szCs w:val="28"/>
        </w:rPr>
        <w:t>(</w:t>
      </w:r>
      <w:r w:rsidRPr="006F369D">
        <w:rPr>
          <w:iCs/>
          <w:sz w:val="28"/>
          <w:szCs w:val="28"/>
          <w:lang w:val="en-US"/>
        </w:rPr>
        <w:t>b</w:t>
      </w:r>
      <w:r w:rsidRPr="006F369D">
        <w:rPr>
          <w:iCs/>
          <w:sz w:val="28"/>
          <w:szCs w:val="28"/>
        </w:rPr>
        <w:t xml:space="preserve"> - </w:t>
      </w:r>
      <w:r w:rsidRPr="006F369D">
        <w:rPr>
          <w:iCs/>
          <w:sz w:val="28"/>
          <w:szCs w:val="28"/>
          <w:lang w:val="en-US"/>
        </w:rPr>
        <w:t>x</w:t>
      </w:r>
      <w:r w:rsidRPr="006F369D">
        <w:rPr>
          <w:iCs/>
          <w:sz w:val="28"/>
          <w:szCs w:val="28"/>
        </w:rPr>
        <w:t>). Далее построим полу сумму этих двух функций:</w:t>
      </w:r>
    </w:p>
    <w:p w14:paraId="4D04CB10" w14:textId="270258E9" w:rsidR="008A67AD" w:rsidRPr="006F369D" w:rsidRDefault="008A67AD" w:rsidP="006F369D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b-x</m:t>
                  </m:r>
                </m:e>
              </m:d>
            </m:e>
          </m:d>
        </m:oMath>
      </m:oMathPara>
    </w:p>
    <w:p w14:paraId="2019AF99" w14:textId="52D5FA12" w:rsidR="008A67AD" w:rsidRPr="006F369D" w:rsidRDefault="008A67AD" w:rsidP="006F369D">
      <w:pPr>
        <w:spacing w:line="360" w:lineRule="auto"/>
        <w:jc w:val="both"/>
        <w:rPr>
          <w:iCs/>
          <w:sz w:val="28"/>
          <w:szCs w:val="28"/>
        </w:rPr>
      </w:pPr>
      <w:r w:rsidRPr="006F369D">
        <w:rPr>
          <w:iCs/>
          <w:sz w:val="28"/>
          <w:szCs w:val="28"/>
        </w:rPr>
        <w:t xml:space="preserve">Эта операция уменьшит разброс значений подынтегральной функции по оси </w:t>
      </w:r>
      <w:r w:rsidRPr="006F369D">
        <w:rPr>
          <w:iCs/>
          <w:sz w:val="28"/>
          <w:szCs w:val="28"/>
          <w:lang w:val="en-US"/>
        </w:rPr>
        <w:t>Y</w:t>
      </w:r>
      <w:r w:rsidRPr="006F369D">
        <w:rPr>
          <w:iCs/>
          <w:sz w:val="28"/>
          <w:szCs w:val="28"/>
        </w:rPr>
        <w:t xml:space="preserve"> и увеличит точность получаемого значения интеграла.</w:t>
      </w:r>
    </w:p>
    <w:p w14:paraId="0FE79A14" w14:textId="4DF9D4D6" w:rsidR="008A67AD" w:rsidRPr="006F369D" w:rsidRDefault="008A67AD" w:rsidP="006F369D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11111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D905579" w14:textId="44D7A099" w:rsidR="008A67AD" w:rsidRPr="006F369D" w:rsidRDefault="008A67AD" w:rsidP="006F369D">
      <w:pPr>
        <w:spacing w:line="360" w:lineRule="auto"/>
        <w:jc w:val="both"/>
        <w:rPr>
          <w:iCs/>
          <w:sz w:val="28"/>
          <w:szCs w:val="28"/>
        </w:rPr>
      </w:pPr>
    </w:p>
    <w:p w14:paraId="5A407B27" w14:textId="0303C4DA" w:rsidR="0062122F" w:rsidRPr="000748E3" w:rsidRDefault="0062122F" w:rsidP="006F369D">
      <w:pPr>
        <w:pStyle w:val="a5"/>
        <w:numPr>
          <w:ilvl w:val="0"/>
          <w:numId w:val="2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117473205"/>
      <w:r w:rsidRPr="000748E3">
        <w:rPr>
          <w:rFonts w:ascii="Times New Roman" w:hAnsi="Times New Roman" w:cs="Times New Roman"/>
          <w:b/>
          <w:sz w:val="32"/>
          <w:szCs w:val="32"/>
        </w:rPr>
        <w:t>П</w:t>
      </w:r>
      <w:r w:rsidR="00AE2419" w:rsidRPr="000748E3">
        <w:rPr>
          <w:rFonts w:ascii="Times New Roman" w:hAnsi="Times New Roman" w:cs="Times New Roman"/>
          <w:b/>
          <w:sz w:val="32"/>
          <w:szCs w:val="32"/>
        </w:rPr>
        <w:t>о</w:t>
      </w:r>
      <w:r w:rsidRPr="000748E3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9"/>
    </w:p>
    <w:p w14:paraId="5D90BB5E" w14:textId="31B77F6C" w:rsidR="00822415" w:rsidRPr="006F369D" w:rsidRDefault="00B60871" w:rsidP="006F369D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69D">
        <w:rPr>
          <w:rFonts w:ascii="Times New Roman" w:hAnsi="Times New Roman" w:cs="Times New Roman"/>
          <w:sz w:val="28"/>
          <w:szCs w:val="28"/>
        </w:rPr>
        <w:t>Вычислить ММК интегралы</w:t>
      </w:r>
    </w:p>
    <w:bookmarkStart w:id="10" w:name="_Toc117473206"/>
    <w:p w14:paraId="0E9F31A6" w14:textId="6DFF72FD" w:rsidR="00B60871" w:rsidRPr="006F369D" w:rsidRDefault="00000000" w:rsidP="006F369D">
      <w:pPr>
        <w:spacing w:line="360" w:lineRule="auto"/>
        <w:jc w:val="both"/>
        <w:outlineLvl w:val="0"/>
        <w:rPr>
          <w:rFonts w:eastAsiaTheme="minorEastAsia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 xml:space="preserve">      и   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sin⁡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(x)dx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 xml:space="preserve">  </m:t>
              </m:r>
            </m:e>
          </m:nary>
        </m:oMath>
      </m:oMathPara>
      <w:bookmarkEnd w:id="10"/>
    </w:p>
    <w:p w14:paraId="7BEB517D" w14:textId="2F7D0E3D" w:rsidR="00B60871" w:rsidRPr="006F369D" w:rsidRDefault="00B60871" w:rsidP="006F369D">
      <w:pPr>
        <w:spacing w:line="360" w:lineRule="auto"/>
        <w:jc w:val="both"/>
        <w:outlineLvl w:val="0"/>
        <w:rPr>
          <w:rFonts w:eastAsiaTheme="minorEastAsia"/>
          <w:sz w:val="28"/>
          <w:szCs w:val="28"/>
        </w:rPr>
      </w:pPr>
      <w:bookmarkStart w:id="11" w:name="_Toc117473207"/>
      <w:r w:rsidRPr="006F369D">
        <w:rPr>
          <w:rFonts w:eastAsiaTheme="minorEastAsia"/>
          <w:sz w:val="28"/>
          <w:szCs w:val="28"/>
        </w:rPr>
        <w:t>Использовать простейшие методы и способы понижения дисперсии, оценить соответствующие значения дисперсии</w:t>
      </w:r>
      <w:bookmarkEnd w:id="11"/>
    </w:p>
    <w:p w14:paraId="16BA92D2" w14:textId="2377212A" w:rsidR="00B60871" w:rsidRPr="006F369D" w:rsidRDefault="00B60871" w:rsidP="006F369D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69D">
        <w:rPr>
          <w:rFonts w:ascii="Times New Roman" w:hAnsi="Times New Roman" w:cs="Times New Roman"/>
          <w:sz w:val="28"/>
          <w:szCs w:val="28"/>
        </w:rPr>
        <w:t>Вычислить ММК определенный интеграл с лабораторной работы №5</w:t>
      </w:r>
    </w:p>
    <w:p w14:paraId="2C400327" w14:textId="0B2C42A3" w:rsidR="00B60871" w:rsidRPr="006F369D" w:rsidRDefault="00B60871" w:rsidP="006F369D">
      <w:pPr>
        <w:pStyle w:val="a5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369D">
        <w:rPr>
          <w:rFonts w:ascii="Times New Roman" w:hAnsi="Times New Roman" w:cs="Times New Roman"/>
          <w:position w:val="-26"/>
          <w:sz w:val="28"/>
          <w:szCs w:val="28"/>
        </w:rPr>
        <w:object w:dxaOrig="1460" w:dyaOrig="680" w14:anchorId="45151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43.2pt" o:ole="">
            <v:imagedata r:id="rId19" o:title=""/>
          </v:shape>
          <o:OLEObject Type="Embed" ProgID="Equation.3" ShapeID="_x0000_i1025" DrawAspect="Content" ObjectID="_1744652167" r:id="rId20"/>
        </w:object>
      </w:r>
    </w:p>
    <w:p w14:paraId="4FED6EA3" w14:textId="5E2F67D1" w:rsidR="006F369D" w:rsidRDefault="00B60871" w:rsidP="006F369D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369D">
        <w:rPr>
          <w:rFonts w:ascii="Times New Roman" w:hAnsi="Times New Roman" w:cs="Times New Roman"/>
          <w:sz w:val="28"/>
          <w:szCs w:val="28"/>
        </w:rPr>
        <w:t>Использовать простейшие методы и, если получится, способы понижения дисперсии и сравнить полученный результат с результатами вычислений по формулам Симпсона, прямоугольников и трапеций.</w:t>
      </w:r>
    </w:p>
    <w:p w14:paraId="5BAE9F15" w14:textId="77777777" w:rsidR="000748E3" w:rsidRPr="006F369D" w:rsidRDefault="000748E3" w:rsidP="006F369D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C6C096" w14:textId="122D430E" w:rsidR="002F3778" w:rsidRPr="000748E3" w:rsidRDefault="002F3778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12" w:name="_Toc117473208"/>
      <w:r w:rsidRPr="000748E3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  <w:bookmarkEnd w:id="12"/>
    </w:p>
    <w:p w14:paraId="0EA0EA2F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numpy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</w:t>
      </w:r>
      <w:proofErr w:type="spellEnd"/>
    </w:p>
    <w:p w14:paraId="4E44B709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math</w:t>
      </w:r>
      <w:proofErr w:type="spellEnd"/>
    </w:p>
    <w:p w14:paraId="3D2EA352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random</w:t>
      </w:r>
      <w:proofErr w:type="spellEnd"/>
    </w:p>
    <w:p w14:paraId="413C4C78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14E5C9A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our_func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764364F2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math.atan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(x)</w:t>
      </w:r>
    </w:p>
    <w:p w14:paraId="1284926D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02F2127A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monte_carlo_v1(function, a, b, n):</w:t>
      </w:r>
    </w:p>
    <w:p w14:paraId="1BBB929D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[</w:t>
      </w:r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function(</w:t>
      </w:r>
      <w:proofErr w:type="spellStart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(a, b))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kk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(n)]</w:t>
      </w:r>
    </w:p>
    <w:p w14:paraId="05F43EAC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(b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a)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n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sum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615085B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6FEE438D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monte_carlo_v2(function, a, b, n):</w:t>
      </w:r>
    </w:p>
    <w:p w14:paraId="22A276C7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np.linspace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(a, b, n)</w:t>
      </w:r>
    </w:p>
    <w:p w14:paraId="4DB38230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max_f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max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([function(i)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x])</w:t>
      </w:r>
    </w:p>
    <w:p w14:paraId="7A9659BB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min_f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min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([function(i)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x])</w:t>
      </w:r>
    </w:p>
    <w:p w14:paraId="74FD4328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uppers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color w:val="000000"/>
          <w:bdr w:val="none" w:sz="0" w:space="0" w:color="auto" w:frame="1"/>
        </w:rPr>
        <w:t>downers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330648D9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1325754A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point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[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(a, b),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F369D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max_f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)]</w:t>
      </w:r>
    </w:p>
    <w:p w14:paraId="1F11642A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point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&lt; </w:t>
      </w:r>
      <w:proofErr w:type="spellStart"/>
      <w:r>
        <w:rPr>
          <w:rStyle w:val="HTML"/>
          <w:color w:val="000000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point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]):</w:t>
      </w:r>
    </w:p>
    <w:p w14:paraId="793C4F49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downers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19BA8DEC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whole_area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max_f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(b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a)</w:t>
      </w:r>
    </w:p>
    <w:p w14:paraId="24E34784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whole_area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downers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n</w:t>
      </w:r>
    </w:p>
    <w:p w14:paraId="3E3B4FF2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476CB36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monte_carlo_v1_advanced_</w:t>
      </w:r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symm(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function, a, b, n):</w:t>
      </w:r>
    </w:p>
    <w:p w14:paraId="5C5E975B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sum_of_unif_distr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33E15580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kk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6699E85D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(a, b)</w:t>
      </w:r>
    </w:p>
    <w:p w14:paraId="397421F6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(function(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function(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b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))</w:t>
      </w:r>
    </w:p>
    <w:p w14:paraId="37479C9B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(b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a)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n</w:t>
      </w:r>
    </w:p>
    <w:p w14:paraId="514FAFAA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912DFED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monte_carlo_v1_advanced_</w:t>
      </w:r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mainp(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function, a, b, n,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helper_function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642578C3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sum_of_unif_distr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0C96BFD0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kk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0E49426B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(a, b)</w:t>
      </w:r>
    </w:p>
    <w:p w14:paraId="2B85AAA9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(function(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helper_function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))</w:t>
      </w:r>
    </w:p>
    <w:p w14:paraId="41F0DA2E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(b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a)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n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</w:p>
    <w:p w14:paraId="4FEEE6CF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1B1973B6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monte_carlo_v1_advanced_</w:t>
      </w:r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distr(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function, a, b, n, distribution):</w:t>
      </w:r>
    </w:p>
    <w:p w14:paraId="3A78BECC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sum_of_unif_distr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453C5BFF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kk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37A20ED8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6F369D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(a, b)</w:t>
      </w:r>
    </w:p>
    <w:p w14:paraId="5F2039B3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function(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distribution(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rand_num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25281EF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69D">
        <w:rPr>
          <w:rStyle w:val="HTML"/>
          <w:color w:val="000000"/>
          <w:bdr w:val="none" w:sz="0" w:space="0" w:color="auto" w:frame="1"/>
          <w:lang w:val="en-US"/>
        </w:rPr>
        <w:t>sum_of_unif_distr</w:t>
      </w:r>
      <w:proofErr w:type="spellEnd"/>
      <w:r w:rsidRPr="006F369D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6F369D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n</w:t>
      </w:r>
    </w:p>
    <w:p w14:paraId="624F9BF8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69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231F5389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'Интегрирование с помощью метода ММК с вычислением среднего'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3D46B77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</w:t>
      </w:r>
      <w:proofErr w:type="spellStart"/>
      <w:r>
        <w:rPr>
          <w:rStyle w:val="HTML"/>
          <w:bdr w:val="none" w:sz="0" w:space="0" w:color="auto" w:frame="1"/>
        </w:rPr>
        <w:t>exp</w:t>
      </w:r>
      <w:proofErr w:type="spellEnd"/>
      <w:r>
        <w:rPr>
          <w:rStyle w:val="HTML"/>
          <w:bdr w:val="none" w:sz="0" w:space="0" w:color="auto" w:frame="1"/>
        </w:rPr>
        <w:t>(x) = {monte_carlo_v1(</w:t>
      </w:r>
      <w:proofErr w:type="spellStart"/>
      <w:r>
        <w:rPr>
          <w:rStyle w:val="HTML"/>
          <w:bdr w:val="none" w:sz="0" w:space="0" w:color="auto" w:frame="1"/>
        </w:rPr>
        <w:t>math.exp</w:t>
      </w:r>
      <w:proofErr w:type="spellEnd"/>
      <w:r>
        <w:rPr>
          <w:rStyle w:val="HTML"/>
          <w:bdr w:val="none" w:sz="0" w:space="0" w:color="auto" w:frame="1"/>
        </w:rPr>
        <w:t>, 0, 1,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72B6CA8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</w:t>
      </w:r>
      <w:proofErr w:type="spellStart"/>
      <w:r>
        <w:rPr>
          <w:rStyle w:val="HTML"/>
          <w:bdr w:val="none" w:sz="0" w:space="0" w:color="auto" w:frame="1"/>
        </w:rPr>
        <w:t>sin</w:t>
      </w:r>
      <w:proofErr w:type="spellEnd"/>
      <w:r>
        <w:rPr>
          <w:rStyle w:val="HTML"/>
          <w:bdr w:val="none" w:sz="0" w:space="0" w:color="auto" w:frame="1"/>
        </w:rPr>
        <w:t>(x) = {monte_carlo_v1(</w:t>
      </w:r>
      <w:proofErr w:type="spellStart"/>
      <w:r>
        <w:rPr>
          <w:rStyle w:val="HTML"/>
          <w:bdr w:val="none" w:sz="0" w:space="0" w:color="auto" w:frame="1"/>
        </w:rPr>
        <w:t>math.sin</w:t>
      </w:r>
      <w:proofErr w:type="spellEnd"/>
      <w:r>
        <w:rPr>
          <w:rStyle w:val="HTML"/>
          <w:bdr w:val="none" w:sz="0" w:space="0" w:color="auto" w:frame="1"/>
        </w:rPr>
        <w:t xml:space="preserve">, 0, </w:t>
      </w:r>
      <w:proofErr w:type="spellStart"/>
      <w:r>
        <w:rPr>
          <w:rStyle w:val="HTML"/>
          <w:bdr w:val="none" w:sz="0" w:space="0" w:color="auto" w:frame="1"/>
        </w:rPr>
        <w:t>math.pi</w:t>
      </w:r>
      <w:proofErr w:type="spellEnd"/>
      <w:r>
        <w:rPr>
          <w:rStyle w:val="HTML"/>
          <w:bdr w:val="none" w:sz="0" w:space="0" w:color="auto" w:frame="1"/>
        </w:rPr>
        <w:t>/2,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27F413E4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lastRenderedPageBreak/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x*</w:t>
      </w:r>
      <w:proofErr w:type="spellStart"/>
      <w:r>
        <w:rPr>
          <w:rStyle w:val="HTML"/>
          <w:bdr w:val="none" w:sz="0" w:space="0" w:color="auto" w:frame="1"/>
        </w:rPr>
        <w:t>arctg</w:t>
      </w:r>
      <w:proofErr w:type="spellEnd"/>
      <w:r>
        <w:rPr>
          <w:rStyle w:val="HTML"/>
          <w:bdr w:val="none" w:sz="0" w:space="0" w:color="auto" w:frame="1"/>
        </w:rPr>
        <w:t>(x) = {monte_carlo_v1(</w:t>
      </w:r>
      <w:proofErr w:type="spellStart"/>
      <w:r>
        <w:rPr>
          <w:rStyle w:val="HTML"/>
          <w:bdr w:val="none" w:sz="0" w:space="0" w:color="auto" w:frame="1"/>
        </w:rPr>
        <w:t>our_func</w:t>
      </w:r>
      <w:proofErr w:type="spellEnd"/>
      <w:r>
        <w:rPr>
          <w:rStyle w:val="HTML"/>
          <w:bdr w:val="none" w:sz="0" w:space="0" w:color="auto" w:frame="1"/>
        </w:rPr>
        <w:t xml:space="preserve">, 0, </w:t>
      </w:r>
      <w:proofErr w:type="spellStart"/>
      <w:r>
        <w:rPr>
          <w:rStyle w:val="HTML"/>
          <w:bdr w:val="none" w:sz="0" w:space="0" w:color="auto" w:frame="1"/>
        </w:rPr>
        <w:t>math.sqrt</w:t>
      </w:r>
      <w:proofErr w:type="spellEnd"/>
      <w:r>
        <w:rPr>
          <w:rStyle w:val="HTML"/>
          <w:bdr w:val="none" w:sz="0" w:space="0" w:color="auto" w:frame="1"/>
        </w:rPr>
        <w:t>(3),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59ABE7C5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 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32E75785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'Интегрирование с помощью метода ММК с интерпретацией интеграла как площади'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01552D2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</w:t>
      </w:r>
      <w:proofErr w:type="spellStart"/>
      <w:r>
        <w:rPr>
          <w:rStyle w:val="HTML"/>
          <w:bdr w:val="none" w:sz="0" w:space="0" w:color="auto" w:frame="1"/>
        </w:rPr>
        <w:t>exp</w:t>
      </w:r>
      <w:proofErr w:type="spellEnd"/>
      <w:r>
        <w:rPr>
          <w:rStyle w:val="HTML"/>
          <w:bdr w:val="none" w:sz="0" w:space="0" w:color="auto" w:frame="1"/>
        </w:rPr>
        <w:t>(x) = {monte_carlo_v2(</w:t>
      </w:r>
      <w:proofErr w:type="spellStart"/>
      <w:r>
        <w:rPr>
          <w:rStyle w:val="HTML"/>
          <w:bdr w:val="none" w:sz="0" w:space="0" w:color="auto" w:frame="1"/>
        </w:rPr>
        <w:t>math.exp</w:t>
      </w:r>
      <w:proofErr w:type="spellEnd"/>
      <w:r>
        <w:rPr>
          <w:rStyle w:val="HTML"/>
          <w:bdr w:val="none" w:sz="0" w:space="0" w:color="auto" w:frame="1"/>
        </w:rPr>
        <w:t>, 0, 1,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D172365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</w:t>
      </w:r>
      <w:proofErr w:type="spellStart"/>
      <w:r>
        <w:rPr>
          <w:rStyle w:val="HTML"/>
          <w:bdr w:val="none" w:sz="0" w:space="0" w:color="auto" w:frame="1"/>
        </w:rPr>
        <w:t>sin</w:t>
      </w:r>
      <w:proofErr w:type="spellEnd"/>
      <w:r>
        <w:rPr>
          <w:rStyle w:val="HTML"/>
          <w:bdr w:val="none" w:sz="0" w:space="0" w:color="auto" w:frame="1"/>
        </w:rPr>
        <w:t>(x) = {monte_carlo_v2(</w:t>
      </w:r>
      <w:proofErr w:type="spellStart"/>
      <w:r>
        <w:rPr>
          <w:rStyle w:val="HTML"/>
          <w:bdr w:val="none" w:sz="0" w:space="0" w:color="auto" w:frame="1"/>
        </w:rPr>
        <w:t>math.sin</w:t>
      </w:r>
      <w:proofErr w:type="spellEnd"/>
      <w:r>
        <w:rPr>
          <w:rStyle w:val="HTML"/>
          <w:bdr w:val="none" w:sz="0" w:space="0" w:color="auto" w:frame="1"/>
        </w:rPr>
        <w:t xml:space="preserve">, 0, </w:t>
      </w:r>
      <w:proofErr w:type="spellStart"/>
      <w:r>
        <w:rPr>
          <w:rStyle w:val="HTML"/>
          <w:bdr w:val="none" w:sz="0" w:space="0" w:color="auto" w:frame="1"/>
        </w:rPr>
        <w:t>math.pi</w:t>
      </w:r>
      <w:proofErr w:type="spellEnd"/>
      <w:r>
        <w:rPr>
          <w:rStyle w:val="HTML"/>
          <w:bdr w:val="none" w:sz="0" w:space="0" w:color="auto" w:frame="1"/>
        </w:rPr>
        <w:t>/2,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BB5C31D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f</w:t>
      </w:r>
      <w:r>
        <w:rPr>
          <w:rStyle w:val="HTML"/>
          <w:bdr w:val="none" w:sz="0" w:space="0" w:color="auto" w:frame="1"/>
        </w:rPr>
        <w:t>'Значение</w:t>
      </w:r>
      <w:proofErr w:type="spellEnd"/>
      <w:r>
        <w:rPr>
          <w:rStyle w:val="HTML"/>
          <w:bdr w:val="none" w:sz="0" w:space="0" w:color="auto" w:frame="1"/>
        </w:rPr>
        <w:t xml:space="preserve"> интеграла x*</w:t>
      </w:r>
      <w:proofErr w:type="spellStart"/>
      <w:r>
        <w:rPr>
          <w:rStyle w:val="HTML"/>
          <w:bdr w:val="none" w:sz="0" w:space="0" w:color="auto" w:frame="1"/>
        </w:rPr>
        <w:t>arctg</w:t>
      </w:r>
      <w:proofErr w:type="spellEnd"/>
      <w:r>
        <w:rPr>
          <w:rStyle w:val="HTML"/>
          <w:bdr w:val="none" w:sz="0" w:space="0" w:color="auto" w:frame="1"/>
        </w:rPr>
        <w:t>(x) = {monte_carlo_v2(</w:t>
      </w:r>
      <w:proofErr w:type="spellStart"/>
      <w:r>
        <w:rPr>
          <w:rStyle w:val="HTML"/>
          <w:bdr w:val="none" w:sz="0" w:space="0" w:color="auto" w:frame="1"/>
        </w:rPr>
        <w:t>our_func</w:t>
      </w:r>
      <w:proofErr w:type="spellEnd"/>
      <w:r>
        <w:rPr>
          <w:rStyle w:val="HTML"/>
          <w:bdr w:val="none" w:sz="0" w:space="0" w:color="auto" w:frame="1"/>
        </w:rPr>
        <w:t xml:space="preserve">, 0, </w:t>
      </w:r>
      <w:proofErr w:type="spellStart"/>
      <w:r>
        <w:rPr>
          <w:rStyle w:val="HTML"/>
          <w:bdr w:val="none" w:sz="0" w:space="0" w:color="auto" w:frame="1"/>
        </w:rPr>
        <w:t>math.sqrt</w:t>
      </w:r>
      <w:proofErr w:type="spellEnd"/>
      <w:r>
        <w:rPr>
          <w:rStyle w:val="HTML"/>
          <w:bdr w:val="none" w:sz="0" w:space="0" w:color="auto" w:frame="1"/>
        </w:rPr>
        <w:t>(3), 50000)}'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70B1F42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 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50BAD3DC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 xml:space="preserve">'Интегрирование с помощью метода ММК с вычислением среднего и со снижением дисперсии методом </w:t>
      </w:r>
      <w:proofErr w:type="spellStart"/>
      <w:r>
        <w:rPr>
          <w:rStyle w:val="HTML"/>
          <w:bdr w:val="none" w:sz="0" w:space="0" w:color="auto" w:frame="1"/>
        </w:rPr>
        <w:t>симметризации</w:t>
      </w:r>
      <w:proofErr w:type="spellEnd"/>
      <w:r>
        <w:rPr>
          <w:rStyle w:val="HTML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2A5E7132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exp(x) = {monte_carlo_v1_advanced_symm(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math.exp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, 0, 1, 50000)}'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4294F94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sin(x) = {monte_carlo_v1_advanced_symm(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math.sin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math.pi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/2, 50000)}'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FDE8E06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x*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arctg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(x) = {monte_carlo_v1_advanced_symm(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our_func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math.sqrt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(3), 50000)}'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7FB4AEE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 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5E7662A0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'Интегрирование с помощью метода ММК с вычислением среднего и со снижением дисперсии методом главной части'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EB28FFA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exp(x) = {monte_carlo_v1_advanced_mainp(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math.exp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, 0, 1, 50000, lambda x: 1 + x) + 3 / 2}'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234A73B1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sin(x) = {monte_carlo_v1_advanced_mainp(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math.sin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math.pi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/2, 50000, lambda x: x) + 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math.pi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 ** 2) / 8}'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A45092A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x*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arctg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(x) = {monte_carlo_v1_advanced_mainp(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our_func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math.sqrt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(3), 50000, lambda x: x * x) +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math.sqrt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(3)}'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57D957B" w14:textId="77777777" w:rsid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 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DDC6805" w14:textId="77777777" w:rsid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'Интегрирование с помощью метода ММК с вычислением среднего и со снижением дисперсии методом существенной выборки'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B8F8DF1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lastRenderedPageBreak/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exp(x) = {monte_carlo_v1_advanced_distr(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math.exp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, 0, 1, 50000, lambda x: 2 * (1 + x) / 3)}'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1D450F6C" w14:textId="77777777" w:rsidR="006F369D" w:rsidRPr="006F369D" w:rsidRDefault="006F369D" w:rsidP="006F369D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sin(x) = {monte_carlo_v1_advanced_distr(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math.sin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math.pi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/2, 50000, lambda x: 8 * x/(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math.pi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 ** 2))}'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D6D76E6" w14:textId="77777777" w:rsidR="006F369D" w:rsidRPr="006F369D" w:rsidRDefault="006F369D" w:rsidP="006F369D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6F369D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6F369D">
        <w:rPr>
          <w:rStyle w:val="HTML"/>
          <w:color w:val="000000"/>
          <w:bdr w:val="none" w:sz="0" w:space="0" w:color="auto" w:frame="1"/>
          <w:lang w:val="en-US"/>
        </w:rPr>
        <w:t>f</w:t>
      </w:r>
      <w:r w:rsidRPr="006F369D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Значение</w:t>
      </w:r>
      <w:r w:rsidRPr="006F369D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интеграла</w:t>
      </w:r>
      <w:r w:rsidRPr="006F369D">
        <w:rPr>
          <w:rStyle w:val="HTML"/>
          <w:bdr w:val="none" w:sz="0" w:space="0" w:color="auto" w:frame="1"/>
          <w:lang w:val="en-US"/>
        </w:rPr>
        <w:t xml:space="preserve"> x*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arctg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(x) = {monte_carlo_v1_advanced_distr(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our_func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 xml:space="preserve">, 0, 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math.sqrt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(3), 50000, lambda x: x * x/</w:t>
      </w:r>
      <w:proofErr w:type="spellStart"/>
      <w:r w:rsidRPr="006F369D">
        <w:rPr>
          <w:rStyle w:val="HTML"/>
          <w:bdr w:val="none" w:sz="0" w:space="0" w:color="auto" w:frame="1"/>
          <w:lang w:val="en-US"/>
        </w:rPr>
        <w:t>math.sqrt</w:t>
      </w:r>
      <w:proofErr w:type="spellEnd"/>
      <w:r w:rsidRPr="006F369D">
        <w:rPr>
          <w:rStyle w:val="HTML"/>
          <w:bdr w:val="none" w:sz="0" w:space="0" w:color="auto" w:frame="1"/>
          <w:lang w:val="en-US"/>
        </w:rPr>
        <w:t>(3))}'</w:t>
      </w:r>
      <w:r w:rsidRPr="006F369D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1377F20" w14:textId="77777777" w:rsidR="009C29DB" w:rsidRPr="006F369D" w:rsidRDefault="009C29DB" w:rsidP="006F369D">
      <w:pPr>
        <w:spacing w:line="360" w:lineRule="auto"/>
        <w:outlineLvl w:val="0"/>
        <w:rPr>
          <w:rFonts w:eastAsiaTheme="minorEastAsia"/>
          <w:sz w:val="28"/>
          <w:szCs w:val="28"/>
          <w:lang w:val="en-US"/>
        </w:rPr>
      </w:pPr>
    </w:p>
    <w:p w14:paraId="0D9EB826" w14:textId="4B830FD6" w:rsidR="009549A5" w:rsidRPr="000748E3" w:rsidRDefault="002F3778" w:rsidP="006F369D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13" w:name="_Toc117473209"/>
      <w:r w:rsidRPr="000748E3">
        <w:rPr>
          <w:rFonts w:ascii="Times New Roman" w:hAnsi="Times New Roman" w:cs="Times New Roman"/>
          <w:b/>
          <w:bCs/>
          <w:sz w:val="32"/>
          <w:szCs w:val="32"/>
        </w:rPr>
        <w:t>Ре</w:t>
      </w:r>
      <w:r w:rsidR="007443CF" w:rsidRPr="000748E3">
        <w:rPr>
          <w:rFonts w:ascii="Times New Roman" w:hAnsi="Times New Roman" w:cs="Times New Roman"/>
          <w:b/>
          <w:bCs/>
          <w:sz w:val="32"/>
          <w:szCs w:val="32"/>
        </w:rPr>
        <w:t>зультаты</w:t>
      </w:r>
      <w:bookmarkEnd w:id="13"/>
    </w:p>
    <w:p w14:paraId="282D69DD" w14:textId="3A9B76F1" w:rsidR="009549A5" w:rsidRPr="00224E41" w:rsidRDefault="009549A5" w:rsidP="006F369D">
      <w:pPr>
        <w:spacing w:line="360" w:lineRule="auto"/>
        <w:outlineLvl w:val="0"/>
        <w:rPr>
          <w:rFonts w:eastAsiaTheme="minorEastAsia"/>
          <w:sz w:val="28"/>
          <w:szCs w:val="28"/>
          <w:u w:val="single"/>
        </w:rPr>
      </w:pPr>
      <w:bookmarkStart w:id="14" w:name="_Toc117473210"/>
      <w:r w:rsidRPr="00224E41">
        <w:rPr>
          <w:rFonts w:eastAsiaTheme="minorEastAsia"/>
          <w:sz w:val="28"/>
          <w:szCs w:val="28"/>
          <w:u w:val="single"/>
        </w:rPr>
        <w:t>Точные значения интегралов</w:t>
      </w:r>
      <w:bookmarkEnd w:id="14"/>
    </w:p>
    <w:bookmarkStart w:id="15" w:name="_Toc117473211"/>
    <w:p w14:paraId="792EDE61" w14:textId="0CE04CC7" w:rsidR="009549A5" w:rsidRPr="006F369D" w:rsidRDefault="00000000" w:rsidP="006F369D">
      <w:pPr>
        <w:spacing w:line="360" w:lineRule="auto"/>
        <w:outlineLvl w:val="0"/>
        <w:rPr>
          <w:rFonts w:eastAsiaTheme="minorEastAsia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dx≈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1.7182</m:t>
              </m:r>
            </m:e>
          </m:nary>
        </m:oMath>
      </m:oMathPara>
      <w:bookmarkEnd w:id="15"/>
    </w:p>
    <w:bookmarkStart w:id="16" w:name="_Toc117473212"/>
    <w:p w14:paraId="4F975159" w14:textId="10DCA7B7" w:rsidR="009549A5" w:rsidRPr="00994857" w:rsidRDefault="00000000" w:rsidP="006F369D">
      <w:pPr>
        <w:spacing w:line="360" w:lineRule="auto"/>
        <w:outlineLvl w:val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dx=1.0000</m:t>
              </m:r>
            </m:e>
          </m:nary>
        </m:oMath>
      </m:oMathPara>
      <w:bookmarkEnd w:id="16"/>
    </w:p>
    <w:p w14:paraId="7895BDC0" w14:textId="6B27D638" w:rsidR="00994857" w:rsidRPr="006F369D" w:rsidRDefault="00000000" w:rsidP="006F369D">
      <w:pPr>
        <w:spacing w:line="360" w:lineRule="auto"/>
        <w:outlineLvl w:val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x*arctg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1.2284</m:t>
              </m:r>
            </m:e>
          </m:nary>
        </m:oMath>
      </m:oMathPara>
    </w:p>
    <w:p w14:paraId="41A1C0F0" w14:textId="2C7EABDE" w:rsidR="00865A1B" w:rsidRPr="00224E41" w:rsidRDefault="00865A1B" w:rsidP="006F369D">
      <w:pPr>
        <w:spacing w:line="360" w:lineRule="auto"/>
        <w:outlineLvl w:val="0"/>
        <w:rPr>
          <w:rFonts w:eastAsiaTheme="minorEastAsia"/>
          <w:sz w:val="28"/>
          <w:szCs w:val="28"/>
          <w:u w:val="single"/>
        </w:rPr>
      </w:pPr>
      <w:bookmarkStart w:id="17" w:name="_Toc117473213"/>
      <w:r w:rsidRPr="00224E41">
        <w:rPr>
          <w:rFonts w:eastAsiaTheme="minorEastAsia"/>
          <w:sz w:val="28"/>
          <w:szCs w:val="28"/>
          <w:u w:val="single"/>
        </w:rPr>
        <w:t>Результаты работы программы</w:t>
      </w:r>
      <w:bookmarkEnd w:id="17"/>
    </w:p>
    <w:p w14:paraId="2E58483C" w14:textId="77777777" w:rsidR="00994857" w:rsidRPr="00994857" w:rsidRDefault="00865A1B" w:rsidP="00994857">
      <w:pPr>
        <w:pStyle w:val="a5"/>
        <w:spacing w:line="360" w:lineRule="auto"/>
        <w:ind w:left="0"/>
        <w:outlineLvl w:val="0"/>
        <w:rPr>
          <w:rFonts w:eastAsiaTheme="minorEastAsia"/>
          <w:sz w:val="28"/>
          <w:szCs w:val="28"/>
        </w:rPr>
      </w:pPr>
      <w:bookmarkStart w:id="18" w:name="_Toc117473214"/>
      <w:r w:rsidRPr="00994857">
        <w:rPr>
          <w:b/>
          <w:bCs/>
          <w:color w:val="000000"/>
          <w:sz w:val="28"/>
          <w:szCs w:val="28"/>
          <w:shd w:val="clear" w:color="auto" w:fill="FFFFFF"/>
        </w:rPr>
        <w:t>Интегрирование с помощью метода ММК с вычислением среднего</w:t>
      </w:r>
    </w:p>
    <w:p w14:paraId="4C13A352" w14:textId="297BE4DA" w:rsidR="00994857" w:rsidRDefault="00865A1B" w:rsidP="00994857">
      <w:pPr>
        <w:spacing w:line="360" w:lineRule="auto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r w:rsidRPr="00994857">
        <w:rPr>
          <w:color w:val="000000"/>
          <w:sz w:val="16"/>
          <w:szCs w:val="1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exp(x) = 1.7190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≈0.2394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sin(x) = 1.0017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≈0.2303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x*arctg(x) = 1.2216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≈0.3650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</m:oMathPara>
      <w:r w:rsidRPr="00994857">
        <w:rPr>
          <w:b/>
          <w:bCs/>
          <w:color w:val="000000"/>
          <w:sz w:val="28"/>
          <w:szCs w:val="28"/>
          <w:shd w:val="clear" w:color="auto" w:fill="FFFFFF"/>
        </w:rPr>
        <w:t>Интегрирование с помощью метода ММК с интерпретацией интеграла как площади</w:t>
      </w:r>
    </w:p>
    <w:p w14:paraId="24CAE04B" w14:textId="4D2098D1" w:rsidR="00994857" w:rsidRDefault="00865A1B" w:rsidP="00994857">
      <w:pPr>
        <w:spacing w:line="360" w:lineRule="auto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r w:rsidRPr="00994857">
        <w:rPr>
          <w:color w:val="000000"/>
          <w:sz w:val="16"/>
          <w:szCs w:val="16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 exp(x) = 1.7351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1.6598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  sin(x) = 1.0020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000000" w:themeColor="text1"/>
              <w:sz w:val="28"/>
              <w:szCs w:val="28"/>
            </w:rPr>
            <m:t>0.5668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x*arctg(x) = 1.2184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≈2.3746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color w:val="000000"/>
              <w:sz w:val="16"/>
              <w:szCs w:val="16"/>
            </w:rPr>
            <w:br/>
          </m:r>
        </m:oMath>
      </m:oMathPara>
      <w:r w:rsidRPr="00994857">
        <w:rPr>
          <w:b/>
          <w:bCs/>
          <w:color w:val="000000"/>
          <w:sz w:val="28"/>
          <w:szCs w:val="28"/>
          <w:shd w:val="clear" w:color="auto" w:fill="FFFFFF"/>
        </w:rPr>
        <w:t xml:space="preserve">Интегрирование с помощью метода ММК с вычислением среднего и со снижением дисперсии методом </w:t>
      </w:r>
      <w:proofErr w:type="spellStart"/>
      <w:r w:rsidRPr="00994857">
        <w:rPr>
          <w:b/>
          <w:bCs/>
          <w:color w:val="000000"/>
          <w:sz w:val="28"/>
          <w:szCs w:val="28"/>
          <w:shd w:val="clear" w:color="auto" w:fill="FFFFFF"/>
        </w:rPr>
        <w:t>симметризации</w:t>
      </w:r>
      <w:proofErr w:type="spellEnd"/>
    </w:p>
    <w:p w14:paraId="57628D29" w14:textId="1C536464" w:rsidR="00994857" w:rsidRDefault="00865A1B" w:rsidP="00994857">
      <w:pPr>
        <w:spacing w:line="360" w:lineRule="auto"/>
        <w:outlineLvl w:val="0"/>
        <w:rPr>
          <w:color w:val="000000"/>
          <w:sz w:val="28"/>
          <w:szCs w:val="28"/>
          <w:shd w:val="clear" w:color="auto" w:fill="FFFFFF"/>
        </w:rPr>
      </w:pPr>
      <w:r w:rsidRPr="00994857">
        <w:rPr>
          <w:color w:val="000000"/>
          <w:sz w:val="16"/>
          <w:szCs w:val="1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exp(x) = 1.7185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≈0.0039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sin(x) = 1.0004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000000" w:themeColor="text1"/>
              <w:sz w:val="28"/>
              <w:szCs w:val="28"/>
            </w:rPr>
            <m:t>0.0039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x*arctg(x) = 1.2279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000000" w:themeColor="text1"/>
              <w:sz w:val="28"/>
              <w:szCs w:val="28"/>
            </w:rPr>
            <m:t>0.0072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color w:val="000000"/>
              <w:sz w:val="16"/>
              <w:szCs w:val="16"/>
            </w:rPr>
            <w:br/>
          </m:r>
        </m:oMath>
      </m:oMathPara>
      <w:r w:rsidRPr="00994857">
        <w:rPr>
          <w:b/>
          <w:bCs/>
          <w:color w:val="000000"/>
          <w:sz w:val="28"/>
          <w:szCs w:val="28"/>
          <w:shd w:val="clear" w:color="auto" w:fill="FFFFFF"/>
        </w:rPr>
        <w:t>Интегрирование с помощью метода ММК с вычислением среднего и со снижением дисперсии методом главной части</w:t>
      </w:r>
    </w:p>
    <w:p w14:paraId="289BAF98" w14:textId="71B94107" w:rsidR="00994857" w:rsidRDefault="00865A1B" w:rsidP="00994857">
      <w:pPr>
        <w:spacing w:line="360" w:lineRule="auto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r w:rsidRPr="00994857">
        <w:rPr>
          <w:color w:val="000000"/>
          <w:sz w:val="16"/>
          <w:szCs w:val="1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exp(x) = 1.7172 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≈0.0437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sin(x) = 1.0002 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000000" w:themeColor="text1"/>
              <w:sz w:val="28"/>
              <w:szCs w:val="28"/>
            </w:rPr>
            <m:t>0.0275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x*arctg(x) = 1.2289 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 w:cs="Helvetica"/>
              <w:color w:val="000000" w:themeColor="text1"/>
              <w:sz w:val="28"/>
              <w:szCs w:val="28"/>
            </w:rPr>
            <m:t>0.1147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color w:val="00000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color w:val="000000"/>
              <w:sz w:val="16"/>
              <w:szCs w:val="16"/>
            </w:rPr>
            <w:br/>
          </m:r>
        </m:oMath>
      </m:oMathPara>
      <w:r w:rsidRPr="00994857">
        <w:rPr>
          <w:b/>
          <w:bCs/>
          <w:color w:val="000000"/>
          <w:sz w:val="28"/>
          <w:szCs w:val="28"/>
          <w:shd w:val="clear" w:color="auto" w:fill="FFFFFF"/>
        </w:rPr>
        <w:t xml:space="preserve">Интегрирование с помощью метода ММК с вычислением среднего и со снижением дисперсии методом </w:t>
      </w:r>
      <w:r w:rsidR="00571500">
        <w:rPr>
          <w:b/>
          <w:bCs/>
          <w:color w:val="000000"/>
          <w:sz w:val="28"/>
          <w:szCs w:val="28"/>
          <w:shd w:val="clear" w:color="auto" w:fill="FFFFFF"/>
        </w:rPr>
        <w:t>существенной выборки</w:t>
      </w:r>
    </w:p>
    <w:p w14:paraId="12943A32" w14:textId="3EAE1163" w:rsidR="00865A1B" w:rsidRPr="00922F56" w:rsidRDefault="00865A1B" w:rsidP="00994857">
      <w:pPr>
        <w:spacing w:line="360" w:lineRule="auto"/>
        <w:outlineLvl w:val="0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994857">
        <w:rPr>
          <w:color w:val="000000"/>
          <w:sz w:val="16"/>
          <w:szCs w:val="1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exp(x) = 1.6893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D≈0.0269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Значение интеграла                 sin(x) = 1.0766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D≈0.0167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Значение интеграла     x</m:t>
          </m:r>
          <w:bookmarkEnd w:id="18"/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*arctg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1.4215        (дисперсия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D≈0.0231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14:paraId="3D22F042" w14:textId="0067F9A9" w:rsidR="00922F56" w:rsidRDefault="00922F56" w:rsidP="00994857">
      <w:pPr>
        <w:spacing w:line="360" w:lineRule="auto"/>
        <w:outlineLvl w:val="0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2FE1682A" w14:textId="767217C2" w:rsidR="00922F56" w:rsidRDefault="00922F56" w:rsidP="00994857">
      <w:pPr>
        <w:spacing w:line="360" w:lineRule="auto"/>
        <w:outlineLvl w:val="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Для сравнения приведем результаты вычисления последнего интеграла методом прямоугольников, трапеций и Симпсона</w:t>
      </w:r>
    </w:p>
    <w:p w14:paraId="12067254" w14:textId="77777777" w:rsidR="00922F56" w:rsidRPr="00922F56" w:rsidRDefault="00922F56" w:rsidP="00994857">
      <w:pPr>
        <w:spacing w:line="360" w:lineRule="auto"/>
        <w:outlineLvl w:val="0"/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  <w:oMath/>
        </w:rPr>
      </w:pPr>
    </w:p>
    <w:p w14:paraId="5A24C79C" w14:textId="1ADD0285" w:rsidR="00922F56" w:rsidRPr="00922F56" w:rsidRDefault="00922F56" w:rsidP="00994857">
      <w:pPr>
        <w:spacing w:line="360" w:lineRule="auto"/>
        <w:outlineLvl w:val="0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lastRenderedPageBreak/>
            <m:t>Интегрирование методом прямоугольников:   I = 1.2284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Интегрирование методом трапеций:                    I = 1.2284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Интегрирование методом Симпсона:                   I = 1.2221</m:t>
          </m:r>
        </m:oMath>
      </m:oMathPara>
    </w:p>
    <w:p w14:paraId="2BB664A3" w14:textId="77777777" w:rsidR="00922F56" w:rsidRPr="00922F56" w:rsidRDefault="00922F56" w:rsidP="00994857">
      <w:pPr>
        <w:spacing w:line="360" w:lineRule="auto"/>
        <w:outlineLvl w:val="0"/>
        <w:rPr>
          <w:rFonts w:ascii="Cambria Math" w:eastAsiaTheme="minorEastAsia" w:hAnsi="Cambria Math"/>
          <w:sz w:val="28"/>
          <w:szCs w:val="28"/>
          <w:oMath/>
        </w:rPr>
      </w:pPr>
    </w:p>
    <w:p w14:paraId="0294512E" w14:textId="26437FD6" w:rsidR="00822415" w:rsidRPr="00994857" w:rsidRDefault="00822415" w:rsidP="006F369D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9" w:name="_Toc117473215"/>
      <w:r w:rsidRPr="00994857">
        <w:rPr>
          <w:rFonts w:ascii="Times New Roman" w:eastAsiaTheme="minorEastAsia" w:hAnsi="Times New Roman" w:cs="Times New Roman"/>
          <w:b/>
          <w:bCs/>
          <w:sz w:val="32"/>
          <w:szCs w:val="32"/>
        </w:rPr>
        <w:t>Выводы</w:t>
      </w:r>
      <w:bookmarkEnd w:id="19"/>
    </w:p>
    <w:p w14:paraId="199C60C8" w14:textId="3F4DB4F3" w:rsidR="00571500" w:rsidRPr="00922F56" w:rsidRDefault="00922F56" w:rsidP="00922F5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</w:t>
      </w:r>
      <w:r w:rsidR="00020D4A">
        <w:rPr>
          <w:bCs/>
          <w:sz w:val="28"/>
          <w:szCs w:val="28"/>
        </w:rPr>
        <w:t>прове</w:t>
      </w:r>
      <w:r w:rsidR="00571500">
        <w:rPr>
          <w:bCs/>
          <w:sz w:val="28"/>
          <w:szCs w:val="28"/>
        </w:rPr>
        <w:t xml:space="preserve">дения работы было выяснено, что методы Монте-Карло значительно уступаю в точности методам прямоугольников, трапеция и парабол. Если сравнивать между собой два простейших метода вычисления интеграла с помощью ММК, то можно заметить, что их точность зависит от рода подынтегральной функции. Для экспоненты и синуса оказался более точным метод, связанный с интерпретацией интеграла как площади, для арктангенса же – метод, связанный с нахождением среднего значения функции.  Эффективность методов уменьшения дисперсии так же зависит от характера подынтегральной функции. Лучше всего на представленных функциях себя проявил метод </w:t>
      </w:r>
      <w:proofErr w:type="spellStart"/>
      <w:r w:rsidR="00571500">
        <w:rPr>
          <w:bCs/>
          <w:sz w:val="28"/>
          <w:szCs w:val="28"/>
        </w:rPr>
        <w:t>симметризации</w:t>
      </w:r>
      <w:proofErr w:type="spellEnd"/>
      <w:r w:rsidR="00571500">
        <w:rPr>
          <w:bCs/>
          <w:sz w:val="28"/>
          <w:szCs w:val="28"/>
        </w:rPr>
        <w:t xml:space="preserve">. Он значительно увеличил точность </w:t>
      </w:r>
      <w:r w:rsidR="003E19CC">
        <w:rPr>
          <w:bCs/>
          <w:sz w:val="28"/>
          <w:szCs w:val="28"/>
        </w:rPr>
        <w:t xml:space="preserve">всех </w:t>
      </w:r>
      <w:r w:rsidR="00571500">
        <w:rPr>
          <w:bCs/>
          <w:sz w:val="28"/>
          <w:szCs w:val="28"/>
        </w:rPr>
        <w:t>полученных результатов. Отдельно хотелось бы отметить, что для синуса немного точнее сработал метод выделения главной части. Вероятно, это связано с тем, что ряд Тейлора для синуса наиболее приближен к реальному значению функции, нежели аналогичные ряды для экспоненты и арктангенса. Метод существенной выборки оказался несостоятельным, он не только не увеличил точность рассчитанных значений, но и в некоторых случаях даже ухудшил их. Вероятно, это связано с недостаточно точным подбором оптимальной плотности вероятности случайной величины.</w:t>
      </w:r>
    </w:p>
    <w:sectPr w:rsidR="00571500" w:rsidRPr="00922F56" w:rsidSect="000748E3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9BFE" w14:textId="77777777" w:rsidR="00A70F8F" w:rsidRDefault="00A70F8F" w:rsidP="00087526">
      <w:r>
        <w:separator/>
      </w:r>
    </w:p>
  </w:endnote>
  <w:endnote w:type="continuationSeparator" w:id="0">
    <w:p w14:paraId="7FF64F3E" w14:textId="77777777" w:rsidR="00A70F8F" w:rsidRDefault="00A70F8F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a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038A" w14:textId="77777777" w:rsidR="00A70F8F" w:rsidRDefault="00A70F8F" w:rsidP="00087526">
      <w:r>
        <w:separator/>
      </w:r>
    </w:p>
  </w:footnote>
  <w:footnote w:type="continuationSeparator" w:id="0">
    <w:p w14:paraId="3553DE1E" w14:textId="77777777" w:rsidR="00A70F8F" w:rsidRDefault="00A70F8F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AD"/>
    <w:multiLevelType w:val="hybridMultilevel"/>
    <w:tmpl w:val="E5B00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644"/>
    <w:multiLevelType w:val="hybridMultilevel"/>
    <w:tmpl w:val="B23E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086"/>
    <w:multiLevelType w:val="multilevel"/>
    <w:tmpl w:val="AD622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4E59F7"/>
    <w:multiLevelType w:val="hybridMultilevel"/>
    <w:tmpl w:val="44B4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58E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93600"/>
    <w:multiLevelType w:val="hybridMultilevel"/>
    <w:tmpl w:val="D4B8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62A93"/>
    <w:multiLevelType w:val="hybridMultilevel"/>
    <w:tmpl w:val="0BC2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0243"/>
    <w:multiLevelType w:val="hybridMultilevel"/>
    <w:tmpl w:val="77E2AC76"/>
    <w:lvl w:ilvl="0" w:tplc="BB2E43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69E9"/>
    <w:multiLevelType w:val="hybridMultilevel"/>
    <w:tmpl w:val="ED8830E4"/>
    <w:lvl w:ilvl="0" w:tplc="1E4471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095336F"/>
    <w:multiLevelType w:val="multilevel"/>
    <w:tmpl w:val="F1F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E12060"/>
    <w:multiLevelType w:val="multilevel"/>
    <w:tmpl w:val="80E8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F3693"/>
    <w:multiLevelType w:val="hybridMultilevel"/>
    <w:tmpl w:val="FF54FAE0"/>
    <w:lvl w:ilvl="0" w:tplc="136C8F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C1007"/>
    <w:multiLevelType w:val="hybridMultilevel"/>
    <w:tmpl w:val="E9980EC4"/>
    <w:lvl w:ilvl="0" w:tplc="337A1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4112E6"/>
    <w:multiLevelType w:val="multilevel"/>
    <w:tmpl w:val="7F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C0457"/>
    <w:multiLevelType w:val="hybridMultilevel"/>
    <w:tmpl w:val="DC74F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35E2A"/>
    <w:multiLevelType w:val="hybridMultilevel"/>
    <w:tmpl w:val="F122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60BD1"/>
    <w:multiLevelType w:val="hybridMultilevel"/>
    <w:tmpl w:val="FAFA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96FC6"/>
    <w:multiLevelType w:val="hybridMultilevel"/>
    <w:tmpl w:val="8AB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F011D"/>
    <w:multiLevelType w:val="hybridMultilevel"/>
    <w:tmpl w:val="2932A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55992"/>
    <w:multiLevelType w:val="multilevel"/>
    <w:tmpl w:val="1FB832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F71C0B"/>
    <w:multiLevelType w:val="hybridMultilevel"/>
    <w:tmpl w:val="CBFC0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C32416"/>
    <w:multiLevelType w:val="hybridMultilevel"/>
    <w:tmpl w:val="AE04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A0BBD"/>
    <w:multiLevelType w:val="hybridMultilevel"/>
    <w:tmpl w:val="8A66E9E6"/>
    <w:lvl w:ilvl="0" w:tplc="6EC049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7551C"/>
    <w:multiLevelType w:val="multilevel"/>
    <w:tmpl w:val="9AE6D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6C1911"/>
    <w:multiLevelType w:val="hybridMultilevel"/>
    <w:tmpl w:val="1C707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965A9"/>
    <w:multiLevelType w:val="multilevel"/>
    <w:tmpl w:val="99083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723DBC"/>
    <w:multiLevelType w:val="hybridMultilevel"/>
    <w:tmpl w:val="060C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36AD6"/>
    <w:multiLevelType w:val="hybridMultilevel"/>
    <w:tmpl w:val="354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0BB3195"/>
    <w:multiLevelType w:val="hybridMultilevel"/>
    <w:tmpl w:val="D6D2BF04"/>
    <w:lvl w:ilvl="0" w:tplc="93941FE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A851CE"/>
    <w:multiLevelType w:val="hybridMultilevel"/>
    <w:tmpl w:val="3E584934"/>
    <w:lvl w:ilvl="0" w:tplc="D624B40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15EF1"/>
    <w:multiLevelType w:val="hybridMultilevel"/>
    <w:tmpl w:val="6E540476"/>
    <w:lvl w:ilvl="0" w:tplc="12F82B8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EA32A4"/>
    <w:multiLevelType w:val="multilevel"/>
    <w:tmpl w:val="E96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925915"/>
    <w:multiLevelType w:val="hybridMultilevel"/>
    <w:tmpl w:val="863292AE"/>
    <w:lvl w:ilvl="0" w:tplc="B4082130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35038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754F8"/>
    <w:multiLevelType w:val="multilevel"/>
    <w:tmpl w:val="CA42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E1DE3"/>
    <w:multiLevelType w:val="multilevel"/>
    <w:tmpl w:val="F372E0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A4908A9"/>
    <w:multiLevelType w:val="hybridMultilevel"/>
    <w:tmpl w:val="576C39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361438"/>
    <w:multiLevelType w:val="hybridMultilevel"/>
    <w:tmpl w:val="7D72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7655">
    <w:abstractNumId w:val="35"/>
  </w:num>
  <w:num w:numId="2" w16cid:durableId="58940957">
    <w:abstractNumId w:val="28"/>
  </w:num>
  <w:num w:numId="3" w16cid:durableId="1212574563">
    <w:abstractNumId w:val="20"/>
  </w:num>
  <w:num w:numId="4" w16cid:durableId="4826214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61186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01411">
    <w:abstractNumId w:val="8"/>
  </w:num>
  <w:num w:numId="7" w16cid:durableId="451486636">
    <w:abstractNumId w:val="37"/>
  </w:num>
  <w:num w:numId="8" w16cid:durableId="1255438879">
    <w:abstractNumId w:val="24"/>
  </w:num>
  <w:num w:numId="9" w16cid:durableId="2068800694">
    <w:abstractNumId w:val="12"/>
  </w:num>
  <w:num w:numId="10" w16cid:durableId="1951165327">
    <w:abstractNumId w:val="33"/>
  </w:num>
  <w:num w:numId="11" w16cid:durableId="401874734">
    <w:abstractNumId w:val="10"/>
  </w:num>
  <w:num w:numId="12" w16cid:durableId="2123303544">
    <w:abstractNumId w:val="34"/>
  </w:num>
  <w:num w:numId="13" w16cid:durableId="1275819509">
    <w:abstractNumId w:val="30"/>
  </w:num>
  <w:num w:numId="14" w16cid:durableId="1089235523">
    <w:abstractNumId w:val="27"/>
  </w:num>
  <w:num w:numId="15" w16cid:durableId="2146659785">
    <w:abstractNumId w:val="13"/>
  </w:num>
  <w:num w:numId="16" w16cid:durableId="1782257905">
    <w:abstractNumId w:val="1"/>
  </w:num>
  <w:num w:numId="17" w16cid:durableId="1694070923">
    <w:abstractNumId w:val="38"/>
  </w:num>
  <w:num w:numId="18" w16cid:durableId="1517887985">
    <w:abstractNumId w:val="2"/>
  </w:num>
  <w:num w:numId="19" w16cid:durableId="206649783">
    <w:abstractNumId w:val="26"/>
  </w:num>
  <w:num w:numId="20" w16cid:durableId="1237327188">
    <w:abstractNumId w:val="39"/>
  </w:num>
  <w:num w:numId="21" w16cid:durableId="1155612259">
    <w:abstractNumId w:val="29"/>
  </w:num>
  <w:num w:numId="22" w16cid:durableId="331494371">
    <w:abstractNumId w:val="21"/>
  </w:num>
  <w:num w:numId="23" w16cid:durableId="1247572392">
    <w:abstractNumId w:val="6"/>
  </w:num>
  <w:num w:numId="24" w16cid:durableId="68166958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8338633">
    <w:abstractNumId w:val="7"/>
  </w:num>
  <w:num w:numId="26" w16cid:durableId="161555554">
    <w:abstractNumId w:val="3"/>
  </w:num>
  <w:num w:numId="27" w16cid:durableId="161314895">
    <w:abstractNumId w:val="23"/>
  </w:num>
  <w:num w:numId="28" w16cid:durableId="2025276972">
    <w:abstractNumId w:val="18"/>
  </w:num>
  <w:num w:numId="29" w16cid:durableId="399330798">
    <w:abstractNumId w:val="16"/>
  </w:num>
  <w:num w:numId="30" w16cid:durableId="352195590">
    <w:abstractNumId w:val="31"/>
  </w:num>
  <w:num w:numId="31" w16cid:durableId="1975675764">
    <w:abstractNumId w:val="32"/>
  </w:num>
  <w:num w:numId="32" w16cid:durableId="1815289814">
    <w:abstractNumId w:val="9"/>
  </w:num>
  <w:num w:numId="33" w16cid:durableId="367996227">
    <w:abstractNumId w:val="14"/>
  </w:num>
  <w:num w:numId="34" w16cid:durableId="1405224125">
    <w:abstractNumId w:val="4"/>
  </w:num>
  <w:num w:numId="35" w16cid:durableId="1409764007">
    <w:abstractNumId w:val="17"/>
  </w:num>
  <w:num w:numId="36" w16cid:durableId="919871925">
    <w:abstractNumId w:val="36"/>
  </w:num>
  <w:num w:numId="37" w16cid:durableId="2095975106">
    <w:abstractNumId w:val="0"/>
  </w:num>
  <w:num w:numId="38" w16cid:durableId="560990922">
    <w:abstractNumId w:val="25"/>
  </w:num>
  <w:num w:numId="39" w16cid:durableId="1381250230">
    <w:abstractNumId w:val="15"/>
  </w:num>
  <w:num w:numId="40" w16cid:durableId="1410809566">
    <w:abstractNumId w:val="19"/>
  </w:num>
  <w:num w:numId="41" w16cid:durableId="1494494621">
    <w:abstractNumId w:val="11"/>
  </w:num>
  <w:num w:numId="42" w16cid:durableId="2917130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F8"/>
    <w:rsid w:val="0001513C"/>
    <w:rsid w:val="00020D4A"/>
    <w:rsid w:val="0002563E"/>
    <w:rsid w:val="000537EB"/>
    <w:rsid w:val="00056BAC"/>
    <w:rsid w:val="000660A7"/>
    <w:rsid w:val="000748E3"/>
    <w:rsid w:val="00084B02"/>
    <w:rsid w:val="00087526"/>
    <w:rsid w:val="00103FDE"/>
    <w:rsid w:val="00141C32"/>
    <w:rsid w:val="00154AA3"/>
    <w:rsid w:val="001917DD"/>
    <w:rsid w:val="001B2D63"/>
    <w:rsid w:val="001B7C39"/>
    <w:rsid w:val="00223B6C"/>
    <w:rsid w:val="00224E41"/>
    <w:rsid w:val="00244311"/>
    <w:rsid w:val="002465D1"/>
    <w:rsid w:val="002D2FD8"/>
    <w:rsid w:val="002F3778"/>
    <w:rsid w:val="003249BE"/>
    <w:rsid w:val="003268D6"/>
    <w:rsid w:val="003745F9"/>
    <w:rsid w:val="00387727"/>
    <w:rsid w:val="003D4F6A"/>
    <w:rsid w:val="003E19CC"/>
    <w:rsid w:val="003E460B"/>
    <w:rsid w:val="003E6D56"/>
    <w:rsid w:val="003E7567"/>
    <w:rsid w:val="00410B54"/>
    <w:rsid w:val="00411884"/>
    <w:rsid w:val="0041372F"/>
    <w:rsid w:val="004172F8"/>
    <w:rsid w:val="00470C8A"/>
    <w:rsid w:val="0047331B"/>
    <w:rsid w:val="004A3880"/>
    <w:rsid w:val="004E3E08"/>
    <w:rsid w:val="004E3F98"/>
    <w:rsid w:val="004F6712"/>
    <w:rsid w:val="004F6E13"/>
    <w:rsid w:val="00510A17"/>
    <w:rsid w:val="00571500"/>
    <w:rsid w:val="005970D0"/>
    <w:rsid w:val="005B4B88"/>
    <w:rsid w:val="005B7284"/>
    <w:rsid w:val="0060346C"/>
    <w:rsid w:val="00616FA1"/>
    <w:rsid w:val="0062122F"/>
    <w:rsid w:val="006416F8"/>
    <w:rsid w:val="00644F10"/>
    <w:rsid w:val="0064600A"/>
    <w:rsid w:val="006500FE"/>
    <w:rsid w:val="006705E9"/>
    <w:rsid w:val="006B3A01"/>
    <w:rsid w:val="006D1F37"/>
    <w:rsid w:val="006F369D"/>
    <w:rsid w:val="00714612"/>
    <w:rsid w:val="007443CF"/>
    <w:rsid w:val="00747CF2"/>
    <w:rsid w:val="00784E55"/>
    <w:rsid w:val="007D39A4"/>
    <w:rsid w:val="007E79A7"/>
    <w:rsid w:val="00822415"/>
    <w:rsid w:val="008323BC"/>
    <w:rsid w:val="00865A1B"/>
    <w:rsid w:val="008A67AD"/>
    <w:rsid w:val="008C0893"/>
    <w:rsid w:val="008C0CED"/>
    <w:rsid w:val="008C52E8"/>
    <w:rsid w:val="00922F56"/>
    <w:rsid w:val="009517F1"/>
    <w:rsid w:val="009549A5"/>
    <w:rsid w:val="009664BA"/>
    <w:rsid w:val="00982017"/>
    <w:rsid w:val="00994857"/>
    <w:rsid w:val="009A418E"/>
    <w:rsid w:val="009C29DB"/>
    <w:rsid w:val="009E0F8D"/>
    <w:rsid w:val="009E6036"/>
    <w:rsid w:val="009E6E97"/>
    <w:rsid w:val="00A04F34"/>
    <w:rsid w:val="00A1149E"/>
    <w:rsid w:val="00A35A3B"/>
    <w:rsid w:val="00A35F60"/>
    <w:rsid w:val="00A46E28"/>
    <w:rsid w:val="00A70F8F"/>
    <w:rsid w:val="00A82846"/>
    <w:rsid w:val="00A8643E"/>
    <w:rsid w:val="00A96F32"/>
    <w:rsid w:val="00AB2574"/>
    <w:rsid w:val="00AB5D61"/>
    <w:rsid w:val="00AC3AD0"/>
    <w:rsid w:val="00AD432D"/>
    <w:rsid w:val="00AE2419"/>
    <w:rsid w:val="00AE44FB"/>
    <w:rsid w:val="00AF3560"/>
    <w:rsid w:val="00B05C45"/>
    <w:rsid w:val="00B340D3"/>
    <w:rsid w:val="00B556EC"/>
    <w:rsid w:val="00B60871"/>
    <w:rsid w:val="00B83A71"/>
    <w:rsid w:val="00B93B04"/>
    <w:rsid w:val="00BB7DFB"/>
    <w:rsid w:val="00BC496B"/>
    <w:rsid w:val="00BD08D8"/>
    <w:rsid w:val="00BD7C22"/>
    <w:rsid w:val="00BF2DA9"/>
    <w:rsid w:val="00C037AF"/>
    <w:rsid w:val="00C25BBA"/>
    <w:rsid w:val="00C26F71"/>
    <w:rsid w:val="00C3597E"/>
    <w:rsid w:val="00C41917"/>
    <w:rsid w:val="00C476C9"/>
    <w:rsid w:val="00C53EEE"/>
    <w:rsid w:val="00C91989"/>
    <w:rsid w:val="00C95A1B"/>
    <w:rsid w:val="00D11E9F"/>
    <w:rsid w:val="00D51991"/>
    <w:rsid w:val="00D86FEC"/>
    <w:rsid w:val="00DA5EDE"/>
    <w:rsid w:val="00DB4049"/>
    <w:rsid w:val="00DE3814"/>
    <w:rsid w:val="00E06E4F"/>
    <w:rsid w:val="00E61781"/>
    <w:rsid w:val="00E93D78"/>
    <w:rsid w:val="00EB2597"/>
    <w:rsid w:val="00EC6E40"/>
    <w:rsid w:val="00EC7652"/>
    <w:rsid w:val="00EC7E3A"/>
    <w:rsid w:val="00ED226B"/>
    <w:rsid w:val="00EE40C7"/>
    <w:rsid w:val="00EE6960"/>
    <w:rsid w:val="00EE7D9F"/>
    <w:rsid w:val="00F01357"/>
    <w:rsid w:val="00F1040F"/>
    <w:rsid w:val="00F21F6D"/>
    <w:rsid w:val="00F2272F"/>
    <w:rsid w:val="00F32A49"/>
    <w:rsid w:val="00F57527"/>
    <w:rsid w:val="00F833C0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411884"/>
    <w:rPr>
      <w:color w:val="0000FF"/>
      <w:u w:val="single"/>
    </w:rPr>
  </w:style>
  <w:style w:type="character" w:customStyle="1" w:styleId="mw-headline">
    <w:name w:val="mw-headline"/>
    <w:basedOn w:val="a0"/>
    <w:rsid w:val="00411884"/>
  </w:style>
  <w:style w:type="paragraph" w:styleId="a4">
    <w:name w:val="Normal (Web)"/>
    <w:basedOn w:val="a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411884"/>
  </w:style>
  <w:style w:type="paragraph" w:styleId="a5">
    <w:name w:val="List Paragraph"/>
    <w:basedOn w:val="a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11884"/>
    <w:rPr>
      <w:color w:val="808080"/>
    </w:rPr>
  </w:style>
  <w:style w:type="paragraph" w:styleId="a8">
    <w:name w:val="header"/>
    <w:basedOn w:val="a"/>
    <w:link w:val="a9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11884"/>
    <w:rPr>
      <w:lang w:val="ru-RU"/>
    </w:rPr>
  </w:style>
  <w:style w:type="paragraph" w:styleId="aa">
    <w:name w:val="footer"/>
    <w:basedOn w:val="a"/>
    <w:link w:val="ab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11884"/>
    <w:rPr>
      <w:lang w:val="ru-RU"/>
    </w:rPr>
  </w:style>
  <w:style w:type="character" w:customStyle="1" w:styleId="mw-editsection">
    <w:name w:val="mw-editsection"/>
    <w:basedOn w:val="a0"/>
    <w:rsid w:val="00411884"/>
  </w:style>
  <w:style w:type="character" w:customStyle="1" w:styleId="mw-editsection-bracket">
    <w:name w:val="mw-editsection-bracket"/>
    <w:basedOn w:val="a0"/>
    <w:rsid w:val="00411884"/>
  </w:style>
  <w:style w:type="character" w:customStyle="1" w:styleId="mw-editsection-divider">
    <w:name w:val="mw-editsection-divider"/>
    <w:basedOn w:val="a0"/>
    <w:rsid w:val="00411884"/>
  </w:style>
  <w:style w:type="paragraph" w:styleId="ac">
    <w:name w:val="Balloon Text"/>
    <w:basedOn w:val="a"/>
    <w:link w:val="ad"/>
    <w:uiPriority w:val="99"/>
    <w:semiHidden/>
    <w:unhideWhenUsed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11884"/>
    <w:rPr>
      <w:rFonts w:ascii="Tahoma" w:hAnsi="Tahoma" w:cs="Tahoma"/>
      <w:sz w:val="16"/>
      <w:szCs w:val="16"/>
      <w:lang w:val="ru-RU"/>
    </w:rPr>
  </w:style>
  <w:style w:type="paragraph" w:styleId="ae">
    <w:name w:val="Subtitle"/>
    <w:basedOn w:val="a"/>
    <w:next w:val="a"/>
    <w:link w:val="af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118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11884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3E6D56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F57527"/>
    <w:pPr>
      <w:ind w:firstLine="708"/>
      <w:jc w:val="both"/>
    </w:pPr>
  </w:style>
  <w:style w:type="character" w:customStyle="1" w:styleId="af3">
    <w:name w:val="Основной текст с отступом Знак"/>
    <w:basedOn w:val="a0"/>
    <w:link w:val="af2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"/>
    <w:rsid w:val="009C29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4E3F98"/>
  </w:style>
  <w:style w:type="character" w:customStyle="1" w:styleId="mjxassistivemathml">
    <w:name w:val="mjx_assistive_mathml"/>
    <w:basedOn w:val="a0"/>
    <w:rsid w:val="004E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ica.org.ua/sdelat-zaka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matica.org.ua/sdelat-zakaz" TargetMode="Externa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hyperlink" Target="http://matica.org.ua/sdelat-zakaz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16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37</cp:revision>
  <cp:lastPrinted>2022-10-03T21:29:00Z</cp:lastPrinted>
  <dcterms:created xsi:type="dcterms:W3CDTF">2022-10-02T22:00:00Z</dcterms:created>
  <dcterms:modified xsi:type="dcterms:W3CDTF">2023-05-03T17:41:00Z</dcterms:modified>
</cp:coreProperties>
</file>