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4"/>
        <w:gridCol w:w="7959"/>
      </w:tblGrid>
      <w:tr w:rsidR="009664BA" w14:paraId="39E7D740" w14:textId="77777777" w:rsidTr="009664BA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1F9F" w14:textId="703B8E60" w:rsidR="009664BA" w:rsidRDefault="009664BA" w:rsidP="009664BA">
            <w:pPr>
              <w:ind w:left="579" w:right="-390" w:firstLine="425"/>
              <w:rPr>
                <w:b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1" locked="0" layoutInCell="1" allowOverlap="1" wp14:anchorId="1D6834AA" wp14:editId="00DB1830">
                  <wp:simplePos x="0" y="0"/>
                  <wp:positionH relativeFrom="column">
                    <wp:posOffset>170180</wp:posOffset>
                  </wp:positionH>
                  <wp:positionV relativeFrom="paragraph">
                    <wp:posOffset>145415</wp:posOffset>
                  </wp:positionV>
                  <wp:extent cx="1019810" cy="1151890"/>
                  <wp:effectExtent l="0" t="0" r="0" b="0"/>
                  <wp:wrapTight wrapText="bothSides">
                    <wp:wrapPolygon edited="0">
                      <wp:start x="0" y="0"/>
                      <wp:lineTo x="0" y="21076"/>
                      <wp:lineTo x="21385" y="21076"/>
                      <wp:lineTo x="21385" y="0"/>
                      <wp:lineTo x="0" y="0"/>
                    </wp:wrapPolygon>
                  </wp:wrapTight>
                  <wp:docPr id="2" name="Рисунок 2" descr="Изображение выглядит как текст, керамические изделия, фарфор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Изображение выглядит как текст, керамические изделия, фарфор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810" cy="1151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88755831"/>
            <w:bookmarkEnd w:id="0"/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EE3A3" w14:textId="77777777" w:rsidR="009664BA" w:rsidRDefault="009664BA" w:rsidP="009664BA">
            <w:pPr>
              <w:ind w:left="579" w:right="-390"/>
              <w:jc w:val="center"/>
              <w:rPr>
                <w:b/>
                <w:sz w:val="16"/>
                <w:szCs w:val="16"/>
              </w:rPr>
            </w:pPr>
          </w:p>
          <w:p w14:paraId="4E6FCBFD" w14:textId="77777777" w:rsidR="009664BA" w:rsidRDefault="009664BA" w:rsidP="009664BA">
            <w:pPr>
              <w:ind w:left="579" w:right="-390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31F198C7" w14:textId="77777777" w:rsidR="009664BA" w:rsidRDefault="009664BA" w:rsidP="009664BA">
            <w:pPr>
              <w:ind w:left="579" w:right="-390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 w14:paraId="1C7EEB67" w14:textId="77777777" w:rsidR="009664BA" w:rsidRDefault="009664BA" w:rsidP="009664BA">
            <w:pPr>
              <w:ind w:left="579" w:right="-390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4C19917A" w14:textId="77777777" w:rsidR="009664BA" w:rsidRDefault="009664BA" w:rsidP="009664BA">
            <w:pPr>
              <w:ind w:left="579" w:right="-390"/>
              <w:jc w:val="center"/>
              <w:rPr>
                <w:b/>
              </w:rPr>
            </w:pPr>
            <w:r>
              <w:rPr>
                <w:b/>
              </w:rPr>
              <w:t xml:space="preserve">имени </w:t>
            </w:r>
            <w:proofErr w:type="gramStart"/>
            <w:r>
              <w:rPr>
                <w:b/>
              </w:rPr>
              <w:t>Н.Э.</w:t>
            </w:r>
            <w:proofErr w:type="gramEnd"/>
            <w:r>
              <w:rPr>
                <w:b/>
              </w:rPr>
              <w:t xml:space="preserve"> Баумана</w:t>
            </w:r>
          </w:p>
          <w:p w14:paraId="0BEEE4F8" w14:textId="77777777" w:rsidR="009664BA" w:rsidRDefault="009664BA" w:rsidP="009664BA">
            <w:pPr>
              <w:ind w:left="579" w:right="-390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66D2A3EE" w14:textId="77777777" w:rsidR="009664BA" w:rsidRDefault="009664BA" w:rsidP="009664BA">
            <w:pPr>
              <w:ind w:left="579" w:right="-390"/>
              <w:jc w:val="center"/>
              <w:rPr>
                <w:b/>
              </w:rPr>
            </w:pPr>
            <w:r>
              <w:rPr>
                <w:b/>
              </w:rPr>
              <w:t xml:space="preserve">(МГТУ им. </w:t>
            </w:r>
            <w:proofErr w:type="gramStart"/>
            <w:r>
              <w:rPr>
                <w:b/>
              </w:rPr>
              <w:t>Н.Э.</w:t>
            </w:r>
            <w:proofErr w:type="gramEnd"/>
            <w:r>
              <w:rPr>
                <w:b/>
              </w:rPr>
              <w:t xml:space="preserve"> Баумана)</w:t>
            </w:r>
          </w:p>
        </w:tc>
      </w:tr>
    </w:tbl>
    <w:p w14:paraId="0E397A69" w14:textId="77777777" w:rsidR="009664BA" w:rsidRDefault="009664BA" w:rsidP="009664BA">
      <w:pPr>
        <w:rPr>
          <w:rFonts w:eastAsia="Calibri"/>
          <w:sz w:val="28"/>
          <w:szCs w:val="28"/>
          <w:lang w:eastAsia="en-US"/>
        </w:rPr>
      </w:pPr>
    </w:p>
    <w:p w14:paraId="4E19BE8C" w14:textId="77777777" w:rsidR="009664BA" w:rsidRDefault="009664BA" w:rsidP="009664BA">
      <w:pPr>
        <w:jc w:val="center"/>
        <w:rPr>
          <w:sz w:val="28"/>
          <w:szCs w:val="28"/>
        </w:rPr>
      </w:pPr>
    </w:p>
    <w:p w14:paraId="4CAFE7BC" w14:textId="77777777" w:rsidR="009664BA" w:rsidRDefault="009664BA" w:rsidP="009664BA">
      <w:pPr>
        <w:jc w:val="center"/>
        <w:rPr>
          <w:sz w:val="28"/>
          <w:szCs w:val="28"/>
        </w:rPr>
      </w:pPr>
    </w:p>
    <w:p w14:paraId="135A0033" w14:textId="77777777" w:rsidR="009664BA" w:rsidRDefault="009664BA" w:rsidP="009664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«Фундаментальные науки»</w:t>
      </w:r>
    </w:p>
    <w:p w14:paraId="7EC66364" w14:textId="77777777" w:rsidR="009664BA" w:rsidRDefault="009664BA" w:rsidP="009664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«Техническая физика»</w:t>
      </w:r>
    </w:p>
    <w:p w14:paraId="1BDFDC61" w14:textId="055245DC" w:rsidR="009664BA" w:rsidRPr="009549A5" w:rsidRDefault="009664BA" w:rsidP="009664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211ABA">
        <w:rPr>
          <w:b/>
          <w:sz w:val="28"/>
          <w:szCs w:val="28"/>
        </w:rPr>
        <w:t>7</w:t>
      </w:r>
    </w:p>
    <w:p w14:paraId="76164230" w14:textId="77777777" w:rsidR="009664BA" w:rsidRDefault="009664BA" w:rsidP="009664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курсу «Вычислительная физика»</w:t>
      </w:r>
    </w:p>
    <w:p w14:paraId="4EF61A2E" w14:textId="77777777" w:rsidR="009664BA" w:rsidRDefault="009664BA" w:rsidP="009664BA">
      <w:pPr>
        <w:jc w:val="center"/>
        <w:rPr>
          <w:sz w:val="28"/>
          <w:szCs w:val="28"/>
        </w:rPr>
      </w:pPr>
    </w:p>
    <w:p w14:paraId="52574288" w14:textId="77777777" w:rsidR="009664BA" w:rsidRDefault="009664BA" w:rsidP="009664BA">
      <w:pPr>
        <w:jc w:val="center"/>
        <w:rPr>
          <w:sz w:val="28"/>
          <w:szCs w:val="28"/>
        </w:rPr>
      </w:pPr>
    </w:p>
    <w:p w14:paraId="78A043DA" w14:textId="77777777" w:rsidR="009664BA" w:rsidRDefault="009664BA" w:rsidP="009664BA">
      <w:pPr>
        <w:jc w:val="center"/>
        <w:rPr>
          <w:sz w:val="28"/>
          <w:szCs w:val="28"/>
        </w:rPr>
      </w:pPr>
    </w:p>
    <w:p w14:paraId="37580A57" w14:textId="77777777" w:rsidR="009664BA" w:rsidRDefault="009664BA" w:rsidP="009664BA">
      <w:pPr>
        <w:jc w:val="center"/>
        <w:rPr>
          <w:sz w:val="28"/>
          <w:szCs w:val="28"/>
        </w:rPr>
      </w:pPr>
    </w:p>
    <w:p w14:paraId="47918718" w14:textId="77777777" w:rsidR="009664BA" w:rsidRDefault="009664BA" w:rsidP="009664BA">
      <w:pPr>
        <w:jc w:val="center"/>
        <w:rPr>
          <w:sz w:val="28"/>
          <w:szCs w:val="28"/>
        </w:rPr>
      </w:pPr>
    </w:p>
    <w:p w14:paraId="34F8753E" w14:textId="77777777" w:rsidR="009664BA" w:rsidRDefault="009664BA" w:rsidP="009664BA">
      <w:pPr>
        <w:jc w:val="center"/>
        <w:rPr>
          <w:sz w:val="28"/>
          <w:szCs w:val="28"/>
        </w:rPr>
      </w:pPr>
    </w:p>
    <w:p w14:paraId="3AB696FA" w14:textId="77777777" w:rsidR="009664BA" w:rsidRDefault="009664BA" w:rsidP="009664BA">
      <w:pPr>
        <w:jc w:val="center"/>
        <w:rPr>
          <w:sz w:val="28"/>
          <w:szCs w:val="28"/>
        </w:rPr>
      </w:pPr>
    </w:p>
    <w:p w14:paraId="09CACB4B" w14:textId="77777777" w:rsidR="009664BA" w:rsidRDefault="009664BA" w:rsidP="009664BA">
      <w:pPr>
        <w:jc w:val="center"/>
        <w:rPr>
          <w:sz w:val="28"/>
          <w:szCs w:val="28"/>
        </w:rPr>
      </w:pPr>
    </w:p>
    <w:p w14:paraId="43E5A0E3" w14:textId="77777777" w:rsidR="009664BA" w:rsidRDefault="009664BA" w:rsidP="009664BA">
      <w:pPr>
        <w:jc w:val="center"/>
        <w:rPr>
          <w:sz w:val="28"/>
          <w:szCs w:val="28"/>
        </w:rPr>
      </w:pPr>
    </w:p>
    <w:p w14:paraId="5B59F77C" w14:textId="77777777" w:rsidR="009664BA" w:rsidRDefault="009664BA" w:rsidP="009664BA">
      <w:pPr>
        <w:jc w:val="center"/>
        <w:rPr>
          <w:sz w:val="28"/>
          <w:szCs w:val="28"/>
        </w:rPr>
      </w:pPr>
    </w:p>
    <w:p w14:paraId="257833C7" w14:textId="77777777" w:rsidR="009664BA" w:rsidRDefault="009664BA" w:rsidP="009664BA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Выполнили: Коберник Т. Н., </w:t>
      </w:r>
      <w:proofErr w:type="spellStart"/>
      <w:r>
        <w:rPr>
          <w:sz w:val="28"/>
          <w:szCs w:val="28"/>
        </w:rPr>
        <w:t>Плетенёв</w:t>
      </w:r>
      <w:proofErr w:type="spellEnd"/>
      <w:r>
        <w:rPr>
          <w:sz w:val="28"/>
          <w:szCs w:val="28"/>
        </w:rPr>
        <w:t xml:space="preserve"> Б</w:t>
      </w:r>
      <w:r>
        <w:rPr>
          <w:color w:val="000000" w:themeColor="text1"/>
          <w:sz w:val="28"/>
          <w:szCs w:val="28"/>
        </w:rPr>
        <w:t>. А.</w:t>
      </w:r>
    </w:p>
    <w:p w14:paraId="0F672A12" w14:textId="77777777" w:rsidR="009664BA" w:rsidRDefault="009664BA" w:rsidP="009664B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Группа: ФН4-71Б</w:t>
      </w:r>
    </w:p>
    <w:p w14:paraId="03C5A0AD" w14:textId="77777777" w:rsidR="009664BA" w:rsidRDefault="009664BA" w:rsidP="009664B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Преподаватели: </w:t>
      </w:r>
      <w:proofErr w:type="spellStart"/>
      <w:r>
        <w:rPr>
          <w:sz w:val="28"/>
          <w:szCs w:val="28"/>
        </w:rPr>
        <w:t>Хасаншин</w:t>
      </w:r>
      <w:proofErr w:type="spellEnd"/>
      <w:r>
        <w:rPr>
          <w:sz w:val="28"/>
          <w:szCs w:val="28"/>
        </w:rPr>
        <w:t xml:space="preserve"> Р.Х., </w:t>
      </w:r>
      <w:proofErr w:type="spellStart"/>
      <w:r>
        <w:rPr>
          <w:sz w:val="28"/>
          <w:szCs w:val="28"/>
        </w:rPr>
        <w:t>Ивлиев</w:t>
      </w:r>
      <w:proofErr w:type="spellEnd"/>
      <w:r>
        <w:rPr>
          <w:sz w:val="28"/>
          <w:szCs w:val="28"/>
        </w:rPr>
        <w:t xml:space="preserve"> П.А.</w:t>
      </w:r>
    </w:p>
    <w:p w14:paraId="4FB1BFCC" w14:textId="77777777" w:rsidR="009664BA" w:rsidRDefault="009664BA" w:rsidP="009664BA">
      <w:pPr>
        <w:jc w:val="center"/>
        <w:rPr>
          <w:sz w:val="28"/>
          <w:szCs w:val="28"/>
        </w:rPr>
      </w:pPr>
    </w:p>
    <w:p w14:paraId="7117E2BA" w14:textId="77777777" w:rsidR="009664BA" w:rsidRDefault="009664BA" w:rsidP="009664BA">
      <w:pPr>
        <w:jc w:val="center"/>
        <w:rPr>
          <w:sz w:val="28"/>
          <w:szCs w:val="28"/>
        </w:rPr>
      </w:pPr>
    </w:p>
    <w:p w14:paraId="3C61EFCF" w14:textId="77777777" w:rsidR="009664BA" w:rsidRDefault="009664BA" w:rsidP="009664BA">
      <w:pPr>
        <w:jc w:val="center"/>
        <w:rPr>
          <w:sz w:val="28"/>
          <w:szCs w:val="28"/>
        </w:rPr>
      </w:pPr>
    </w:p>
    <w:p w14:paraId="1439A3F4" w14:textId="77777777" w:rsidR="009664BA" w:rsidRDefault="009664BA" w:rsidP="009664BA">
      <w:pPr>
        <w:jc w:val="center"/>
        <w:rPr>
          <w:sz w:val="28"/>
          <w:szCs w:val="28"/>
        </w:rPr>
      </w:pPr>
    </w:p>
    <w:p w14:paraId="0253939F" w14:textId="77777777" w:rsidR="009664BA" w:rsidRDefault="009664BA" w:rsidP="009664BA">
      <w:pPr>
        <w:jc w:val="center"/>
        <w:rPr>
          <w:sz w:val="28"/>
          <w:szCs w:val="28"/>
        </w:rPr>
      </w:pPr>
    </w:p>
    <w:p w14:paraId="58836A9E" w14:textId="37D1E7C5" w:rsidR="009664BA" w:rsidRDefault="009664BA" w:rsidP="009664BA">
      <w:pPr>
        <w:rPr>
          <w:sz w:val="28"/>
          <w:szCs w:val="28"/>
        </w:rPr>
      </w:pPr>
    </w:p>
    <w:p w14:paraId="0AB54F5B" w14:textId="77777777" w:rsidR="009664BA" w:rsidRDefault="009664BA" w:rsidP="009664BA">
      <w:pPr>
        <w:rPr>
          <w:sz w:val="28"/>
          <w:szCs w:val="28"/>
        </w:rPr>
      </w:pPr>
    </w:p>
    <w:p w14:paraId="449E0EEF" w14:textId="77777777" w:rsidR="009664BA" w:rsidRDefault="009664BA" w:rsidP="009664BA">
      <w:pPr>
        <w:rPr>
          <w:sz w:val="28"/>
          <w:szCs w:val="28"/>
        </w:rPr>
      </w:pPr>
    </w:p>
    <w:p w14:paraId="7EAFB100" w14:textId="77777777" w:rsidR="009664BA" w:rsidRDefault="009664BA" w:rsidP="009664BA">
      <w:pPr>
        <w:rPr>
          <w:sz w:val="28"/>
          <w:szCs w:val="28"/>
        </w:rPr>
      </w:pPr>
    </w:p>
    <w:p w14:paraId="35264676" w14:textId="77777777" w:rsidR="009664BA" w:rsidRDefault="009664BA" w:rsidP="009664BA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971716399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3A46C89E" w14:textId="77777777" w:rsidR="00AB2574" w:rsidRPr="00C70939" w:rsidRDefault="006705E9" w:rsidP="00C70939">
          <w:pPr>
            <w:pStyle w:val="af0"/>
            <w:spacing w:line="360" w:lineRule="auto"/>
            <w:jc w:val="center"/>
            <w:rPr>
              <w:rFonts w:ascii="Times New Roman" w:hAnsi="Times New Roman" w:cs="Times New Roman"/>
              <w:bCs/>
              <w:color w:val="auto"/>
              <w:sz w:val="28"/>
              <w:szCs w:val="28"/>
              <w:lang w:val="ru-RU"/>
            </w:rPr>
          </w:pPr>
          <w:r w:rsidRPr="00C70939">
            <w:rPr>
              <w:rFonts w:ascii="Times New Roman" w:hAnsi="Times New Roman" w:cs="Times New Roman"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79B2E67D" w14:textId="649FA9D2" w:rsidR="00C70939" w:rsidRPr="00C70939" w:rsidRDefault="00AB2574" w:rsidP="00C70939">
          <w:pPr>
            <w:pStyle w:val="11"/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r w:rsidRPr="00C70939">
            <w:rPr>
              <w:bCs/>
              <w:sz w:val="28"/>
              <w:szCs w:val="28"/>
            </w:rPr>
            <w:fldChar w:fldCharType="begin"/>
          </w:r>
          <w:r w:rsidRPr="00C70939">
            <w:rPr>
              <w:bCs/>
              <w:sz w:val="28"/>
              <w:szCs w:val="28"/>
            </w:rPr>
            <w:instrText xml:space="preserve"> TOC \o "1-3" \h \z \u </w:instrText>
          </w:r>
          <w:r w:rsidRPr="00C70939">
            <w:rPr>
              <w:bCs/>
              <w:sz w:val="28"/>
              <w:szCs w:val="28"/>
            </w:rPr>
            <w:fldChar w:fldCharType="separate"/>
          </w:r>
          <w:hyperlink w:anchor="_Toc118067027" w:history="1">
            <w:r w:rsidR="00C70939" w:rsidRPr="00C70939">
              <w:rPr>
                <w:rStyle w:val="a3"/>
                <w:bCs/>
                <w:noProof/>
                <w:sz w:val="28"/>
                <w:szCs w:val="28"/>
              </w:rPr>
              <w:t>1.</w:t>
            </w:r>
            <w:r w:rsidR="00C70939" w:rsidRPr="00C70939">
              <w:rPr>
                <w:rFonts w:asciiTheme="minorHAnsi" w:eastAsiaTheme="minorEastAsia" w:hAnsiTheme="minorHAnsi" w:cstheme="minorBidi"/>
                <w:bCs/>
                <w:noProof/>
                <w:sz w:val="28"/>
                <w:szCs w:val="28"/>
              </w:rPr>
              <w:tab/>
            </w:r>
            <w:r w:rsidR="00C70939" w:rsidRPr="00C70939">
              <w:rPr>
                <w:rStyle w:val="a3"/>
                <w:bCs/>
                <w:noProof/>
                <w:sz w:val="28"/>
                <w:szCs w:val="28"/>
              </w:rPr>
              <w:t>Теоретическая часть</w:t>
            </w:r>
            <w:r w:rsidR="00C70939" w:rsidRPr="00C70939">
              <w:rPr>
                <w:bCs/>
                <w:noProof/>
                <w:webHidden/>
                <w:sz w:val="28"/>
                <w:szCs w:val="28"/>
              </w:rPr>
              <w:tab/>
            </w:r>
            <w:r w:rsidR="00C70939" w:rsidRPr="00C70939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C70939" w:rsidRPr="00C70939">
              <w:rPr>
                <w:bCs/>
                <w:noProof/>
                <w:webHidden/>
                <w:sz w:val="28"/>
                <w:szCs w:val="28"/>
              </w:rPr>
              <w:instrText xml:space="preserve"> PAGEREF _Toc118067027 \h </w:instrText>
            </w:r>
            <w:r w:rsidR="00C70939" w:rsidRPr="00C70939">
              <w:rPr>
                <w:bCs/>
                <w:noProof/>
                <w:webHidden/>
                <w:sz w:val="28"/>
                <w:szCs w:val="28"/>
              </w:rPr>
            </w:r>
            <w:r w:rsidR="00C70939" w:rsidRPr="00C70939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70939" w:rsidRPr="00C70939">
              <w:rPr>
                <w:bCs/>
                <w:noProof/>
                <w:webHidden/>
                <w:sz w:val="28"/>
                <w:szCs w:val="28"/>
              </w:rPr>
              <w:t>3</w:t>
            </w:r>
            <w:r w:rsidR="00C70939" w:rsidRPr="00C70939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14F75" w14:textId="314BCDC3" w:rsidR="00C70939" w:rsidRPr="00C70939" w:rsidRDefault="00C70939" w:rsidP="00C70939">
          <w:pPr>
            <w:pStyle w:val="21"/>
            <w:tabs>
              <w:tab w:val="left" w:pos="880"/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8067028" w:history="1">
            <w:r w:rsidRPr="00C70939">
              <w:rPr>
                <w:rStyle w:val="a3"/>
                <w:bCs/>
                <w:noProof/>
                <w:sz w:val="28"/>
                <w:szCs w:val="28"/>
              </w:rPr>
              <w:t>1.1. Вычисление многомерных интегралов</w:t>
            </w:r>
            <w:r w:rsidRPr="00C70939">
              <w:rPr>
                <w:bCs/>
                <w:noProof/>
                <w:webHidden/>
                <w:sz w:val="28"/>
                <w:szCs w:val="28"/>
              </w:rPr>
              <w:tab/>
            </w:r>
            <w:r w:rsidRPr="00C70939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C70939">
              <w:rPr>
                <w:bCs/>
                <w:noProof/>
                <w:webHidden/>
                <w:sz w:val="28"/>
                <w:szCs w:val="28"/>
              </w:rPr>
              <w:instrText xml:space="preserve"> PAGEREF _Toc118067028 \h </w:instrText>
            </w:r>
            <w:r w:rsidRPr="00C70939">
              <w:rPr>
                <w:bCs/>
                <w:noProof/>
                <w:webHidden/>
                <w:sz w:val="28"/>
                <w:szCs w:val="28"/>
              </w:rPr>
            </w:r>
            <w:r w:rsidRPr="00C70939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C70939">
              <w:rPr>
                <w:bCs/>
                <w:noProof/>
                <w:webHidden/>
                <w:sz w:val="28"/>
                <w:szCs w:val="28"/>
              </w:rPr>
              <w:t>3</w:t>
            </w:r>
            <w:r w:rsidRPr="00C70939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9213B1" w14:textId="5113678F" w:rsidR="00C70939" w:rsidRPr="00C70939" w:rsidRDefault="00C70939" w:rsidP="00C70939">
          <w:pPr>
            <w:pStyle w:val="21"/>
            <w:tabs>
              <w:tab w:val="left" w:pos="880"/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8067029" w:history="1">
            <w:r w:rsidRPr="00C70939">
              <w:rPr>
                <w:rStyle w:val="a3"/>
                <w:bCs/>
                <w:noProof/>
                <w:sz w:val="28"/>
                <w:szCs w:val="28"/>
              </w:rPr>
              <w:t>1.</w:t>
            </w:r>
            <w:r w:rsidRPr="00C70939">
              <w:rPr>
                <w:rStyle w:val="a3"/>
                <w:bCs/>
                <w:noProof/>
                <w:sz w:val="28"/>
                <w:szCs w:val="28"/>
                <w:lang w:val="en-US"/>
              </w:rPr>
              <w:t>2</w:t>
            </w:r>
            <w:r w:rsidRPr="00C70939">
              <w:rPr>
                <w:rStyle w:val="a3"/>
                <w:bCs/>
                <w:noProof/>
                <w:sz w:val="28"/>
                <w:szCs w:val="28"/>
              </w:rPr>
              <w:t>. Основные преимущества ММК.</w:t>
            </w:r>
            <w:r w:rsidRPr="00C70939">
              <w:rPr>
                <w:bCs/>
                <w:noProof/>
                <w:webHidden/>
                <w:sz w:val="28"/>
                <w:szCs w:val="28"/>
              </w:rPr>
              <w:tab/>
            </w:r>
            <w:r w:rsidRPr="00C70939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C70939">
              <w:rPr>
                <w:bCs/>
                <w:noProof/>
                <w:webHidden/>
                <w:sz w:val="28"/>
                <w:szCs w:val="28"/>
              </w:rPr>
              <w:instrText xml:space="preserve"> PAGEREF _Toc118067029 \h </w:instrText>
            </w:r>
            <w:r w:rsidRPr="00C70939">
              <w:rPr>
                <w:bCs/>
                <w:noProof/>
                <w:webHidden/>
                <w:sz w:val="28"/>
                <w:szCs w:val="28"/>
              </w:rPr>
            </w:r>
            <w:r w:rsidRPr="00C70939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C70939">
              <w:rPr>
                <w:bCs/>
                <w:noProof/>
                <w:webHidden/>
                <w:sz w:val="28"/>
                <w:szCs w:val="28"/>
              </w:rPr>
              <w:t>9</w:t>
            </w:r>
            <w:r w:rsidRPr="00C70939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0A657C" w14:textId="24129DCB" w:rsidR="00C70939" w:rsidRPr="00C70939" w:rsidRDefault="00C70939" w:rsidP="00C70939">
          <w:pPr>
            <w:pStyle w:val="11"/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r w:rsidRPr="00C70939">
            <w:rPr>
              <w:rStyle w:val="a3"/>
              <w:bCs/>
              <w:noProof/>
              <w:sz w:val="28"/>
              <w:szCs w:val="28"/>
              <w:u w:val="none"/>
              <w:lang w:val="en-US"/>
            </w:rPr>
            <w:t xml:space="preserve">   </w:t>
          </w:r>
          <w:hyperlink w:anchor="_Toc118067030" w:history="1">
            <w:r w:rsidRPr="00C70939">
              <w:rPr>
                <w:rStyle w:val="a3"/>
                <w:bCs/>
                <w:noProof/>
                <w:sz w:val="28"/>
                <w:szCs w:val="28"/>
              </w:rPr>
              <w:t>1.</w:t>
            </w:r>
            <w:r w:rsidRPr="00C70939">
              <w:rPr>
                <w:rStyle w:val="a3"/>
                <w:bCs/>
                <w:noProof/>
                <w:sz w:val="28"/>
                <w:szCs w:val="28"/>
                <w:lang w:val="en-US"/>
              </w:rPr>
              <w:t>3</w:t>
            </w:r>
            <w:r w:rsidRPr="00C70939">
              <w:rPr>
                <w:rStyle w:val="a3"/>
                <w:bCs/>
                <w:noProof/>
                <w:sz w:val="28"/>
                <w:szCs w:val="28"/>
              </w:rPr>
              <w:t>. О применении метода Монте-Карло</w:t>
            </w:r>
            <w:r w:rsidRPr="00C70939">
              <w:rPr>
                <w:bCs/>
                <w:noProof/>
                <w:webHidden/>
                <w:sz w:val="28"/>
                <w:szCs w:val="28"/>
              </w:rPr>
              <w:tab/>
            </w:r>
            <w:r w:rsidRPr="00C70939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C70939">
              <w:rPr>
                <w:bCs/>
                <w:noProof/>
                <w:webHidden/>
                <w:sz w:val="28"/>
                <w:szCs w:val="28"/>
              </w:rPr>
              <w:instrText xml:space="preserve"> PAGEREF _Toc118067030 \h </w:instrText>
            </w:r>
            <w:r w:rsidRPr="00C70939">
              <w:rPr>
                <w:bCs/>
                <w:noProof/>
                <w:webHidden/>
                <w:sz w:val="28"/>
                <w:szCs w:val="28"/>
              </w:rPr>
            </w:r>
            <w:r w:rsidRPr="00C70939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C70939">
              <w:rPr>
                <w:bCs/>
                <w:noProof/>
                <w:webHidden/>
                <w:sz w:val="28"/>
                <w:szCs w:val="28"/>
              </w:rPr>
              <w:t>9</w:t>
            </w:r>
            <w:r w:rsidRPr="00C70939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E42D60" w14:textId="09AA0152" w:rsidR="00C70939" w:rsidRPr="00C70939" w:rsidRDefault="00C70939" w:rsidP="00C70939">
          <w:pPr>
            <w:pStyle w:val="11"/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8067031" w:history="1">
            <w:r w:rsidRPr="00C70939">
              <w:rPr>
                <w:rStyle w:val="a3"/>
                <w:bCs/>
                <w:noProof/>
                <w:sz w:val="28"/>
                <w:szCs w:val="28"/>
              </w:rPr>
              <w:t>2.</w:t>
            </w:r>
            <w:r w:rsidRPr="00C70939">
              <w:rPr>
                <w:rFonts w:asciiTheme="minorHAnsi" w:eastAsiaTheme="minorEastAsia" w:hAnsiTheme="minorHAnsi" w:cstheme="minorBidi"/>
                <w:bCs/>
                <w:noProof/>
                <w:sz w:val="28"/>
                <w:szCs w:val="28"/>
              </w:rPr>
              <w:tab/>
            </w:r>
            <w:r w:rsidRPr="00C70939">
              <w:rPr>
                <w:rStyle w:val="a3"/>
                <w:bCs/>
                <w:noProof/>
                <w:sz w:val="28"/>
                <w:szCs w:val="28"/>
              </w:rPr>
              <w:t>Постановка задачи</w:t>
            </w:r>
            <w:r w:rsidRPr="00C70939">
              <w:rPr>
                <w:bCs/>
                <w:noProof/>
                <w:webHidden/>
                <w:sz w:val="28"/>
                <w:szCs w:val="28"/>
              </w:rPr>
              <w:tab/>
            </w:r>
            <w:r w:rsidRPr="00C70939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C70939">
              <w:rPr>
                <w:bCs/>
                <w:noProof/>
                <w:webHidden/>
                <w:sz w:val="28"/>
                <w:szCs w:val="28"/>
              </w:rPr>
              <w:instrText xml:space="preserve"> PAGEREF _Toc118067031 \h </w:instrText>
            </w:r>
            <w:r w:rsidRPr="00C70939">
              <w:rPr>
                <w:bCs/>
                <w:noProof/>
                <w:webHidden/>
                <w:sz w:val="28"/>
                <w:szCs w:val="28"/>
              </w:rPr>
            </w:r>
            <w:r w:rsidRPr="00C70939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C70939">
              <w:rPr>
                <w:bCs/>
                <w:noProof/>
                <w:webHidden/>
                <w:sz w:val="28"/>
                <w:szCs w:val="28"/>
              </w:rPr>
              <w:t>10</w:t>
            </w:r>
            <w:r w:rsidRPr="00C70939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AD81DB" w14:textId="434B4F89" w:rsidR="00C70939" w:rsidRPr="00C70939" w:rsidRDefault="00C70939" w:rsidP="00C70939">
          <w:pPr>
            <w:pStyle w:val="11"/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8067032" w:history="1">
            <w:r w:rsidRPr="00C70939">
              <w:rPr>
                <w:rStyle w:val="a3"/>
                <w:bCs/>
                <w:noProof/>
                <w:sz w:val="28"/>
                <w:szCs w:val="28"/>
              </w:rPr>
              <w:t>3.</w:t>
            </w:r>
            <w:r w:rsidRPr="00C70939">
              <w:rPr>
                <w:rFonts w:asciiTheme="minorHAnsi" w:eastAsiaTheme="minorEastAsia" w:hAnsiTheme="minorHAnsi" w:cstheme="minorBidi"/>
                <w:bCs/>
                <w:noProof/>
                <w:sz w:val="28"/>
                <w:szCs w:val="28"/>
              </w:rPr>
              <w:tab/>
            </w:r>
            <w:r w:rsidRPr="00C70939">
              <w:rPr>
                <w:rStyle w:val="a3"/>
                <w:bCs/>
                <w:noProof/>
                <w:sz w:val="28"/>
                <w:szCs w:val="28"/>
              </w:rPr>
              <w:t>Программа</w:t>
            </w:r>
            <w:r w:rsidRPr="00C70939">
              <w:rPr>
                <w:bCs/>
                <w:noProof/>
                <w:webHidden/>
                <w:sz w:val="28"/>
                <w:szCs w:val="28"/>
              </w:rPr>
              <w:tab/>
            </w:r>
            <w:r w:rsidRPr="00C70939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C70939">
              <w:rPr>
                <w:bCs/>
                <w:noProof/>
                <w:webHidden/>
                <w:sz w:val="28"/>
                <w:szCs w:val="28"/>
              </w:rPr>
              <w:instrText xml:space="preserve"> PAGEREF _Toc118067032 \h </w:instrText>
            </w:r>
            <w:r w:rsidRPr="00C70939">
              <w:rPr>
                <w:bCs/>
                <w:noProof/>
                <w:webHidden/>
                <w:sz w:val="28"/>
                <w:szCs w:val="28"/>
              </w:rPr>
            </w:r>
            <w:r w:rsidRPr="00C70939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C70939">
              <w:rPr>
                <w:bCs/>
                <w:noProof/>
                <w:webHidden/>
                <w:sz w:val="28"/>
                <w:szCs w:val="28"/>
              </w:rPr>
              <w:t>11</w:t>
            </w:r>
            <w:r w:rsidRPr="00C70939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5BA16C" w14:textId="31163695" w:rsidR="00C70939" w:rsidRPr="00C70939" w:rsidRDefault="00C70939" w:rsidP="00C70939">
          <w:pPr>
            <w:pStyle w:val="11"/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8067033" w:history="1">
            <w:r w:rsidRPr="00C70939">
              <w:rPr>
                <w:rStyle w:val="a3"/>
                <w:bCs/>
                <w:noProof/>
                <w:sz w:val="28"/>
                <w:szCs w:val="28"/>
              </w:rPr>
              <w:t>4.</w:t>
            </w:r>
            <w:r w:rsidRPr="00C70939">
              <w:rPr>
                <w:rFonts w:asciiTheme="minorHAnsi" w:eastAsiaTheme="minorEastAsia" w:hAnsiTheme="minorHAnsi" w:cstheme="minorBidi"/>
                <w:bCs/>
                <w:noProof/>
                <w:sz w:val="28"/>
                <w:szCs w:val="28"/>
              </w:rPr>
              <w:tab/>
            </w:r>
            <w:r w:rsidRPr="00C70939">
              <w:rPr>
                <w:rStyle w:val="a3"/>
                <w:bCs/>
                <w:noProof/>
                <w:sz w:val="28"/>
                <w:szCs w:val="28"/>
              </w:rPr>
              <w:t>Результаты</w:t>
            </w:r>
            <w:r w:rsidRPr="00C70939">
              <w:rPr>
                <w:bCs/>
                <w:noProof/>
                <w:webHidden/>
                <w:sz w:val="28"/>
                <w:szCs w:val="28"/>
              </w:rPr>
              <w:tab/>
            </w:r>
            <w:r w:rsidRPr="00C70939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C70939">
              <w:rPr>
                <w:bCs/>
                <w:noProof/>
                <w:webHidden/>
                <w:sz w:val="28"/>
                <w:szCs w:val="28"/>
              </w:rPr>
              <w:instrText xml:space="preserve"> PAGEREF _Toc118067033 \h </w:instrText>
            </w:r>
            <w:r w:rsidRPr="00C70939">
              <w:rPr>
                <w:bCs/>
                <w:noProof/>
                <w:webHidden/>
                <w:sz w:val="28"/>
                <w:szCs w:val="28"/>
              </w:rPr>
            </w:r>
            <w:r w:rsidRPr="00C70939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C70939">
              <w:rPr>
                <w:bCs/>
                <w:noProof/>
                <w:webHidden/>
                <w:sz w:val="28"/>
                <w:szCs w:val="28"/>
              </w:rPr>
              <w:t>12</w:t>
            </w:r>
            <w:r w:rsidRPr="00C70939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EAD723" w14:textId="60F6B50B" w:rsidR="00AB2574" w:rsidRPr="00C70939" w:rsidRDefault="00C70939" w:rsidP="00C7093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067036" w:history="1">
            <w:r w:rsidRPr="00C70939">
              <w:rPr>
                <w:rStyle w:val="a3"/>
                <w:bCs/>
                <w:noProof/>
                <w:sz w:val="28"/>
                <w:szCs w:val="28"/>
              </w:rPr>
              <w:t>5.</w:t>
            </w:r>
            <w:r w:rsidRPr="00C70939">
              <w:rPr>
                <w:rFonts w:asciiTheme="minorHAnsi" w:eastAsiaTheme="minorEastAsia" w:hAnsiTheme="minorHAnsi" w:cstheme="minorBidi"/>
                <w:bCs/>
                <w:noProof/>
                <w:sz w:val="28"/>
                <w:szCs w:val="28"/>
              </w:rPr>
              <w:tab/>
            </w:r>
            <w:r w:rsidRPr="00C70939">
              <w:rPr>
                <w:rStyle w:val="a3"/>
                <w:bCs/>
                <w:noProof/>
                <w:sz w:val="28"/>
                <w:szCs w:val="28"/>
              </w:rPr>
              <w:t>Выводы</w:t>
            </w:r>
            <w:r w:rsidRPr="00C70939">
              <w:rPr>
                <w:bCs/>
                <w:noProof/>
                <w:webHidden/>
                <w:sz w:val="28"/>
                <w:szCs w:val="28"/>
              </w:rPr>
              <w:tab/>
            </w:r>
            <w:r w:rsidRPr="00C70939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C70939">
              <w:rPr>
                <w:bCs/>
                <w:noProof/>
                <w:webHidden/>
                <w:sz w:val="28"/>
                <w:szCs w:val="28"/>
              </w:rPr>
              <w:instrText xml:space="preserve"> PAGEREF _Toc118067036 \h </w:instrText>
            </w:r>
            <w:r w:rsidRPr="00C70939">
              <w:rPr>
                <w:bCs/>
                <w:noProof/>
                <w:webHidden/>
                <w:sz w:val="28"/>
                <w:szCs w:val="28"/>
              </w:rPr>
            </w:r>
            <w:r w:rsidRPr="00C70939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C70939">
              <w:rPr>
                <w:bCs/>
                <w:noProof/>
                <w:webHidden/>
                <w:sz w:val="28"/>
                <w:szCs w:val="28"/>
              </w:rPr>
              <w:t>12</w:t>
            </w:r>
            <w:r w:rsidRPr="00C70939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  <w:r w:rsidR="00AB2574" w:rsidRPr="00C70939">
            <w:rPr>
              <w:bCs/>
              <w:noProof/>
              <w:sz w:val="28"/>
              <w:szCs w:val="28"/>
            </w:rPr>
            <w:fldChar w:fldCharType="end"/>
          </w:r>
        </w:p>
      </w:sdtContent>
    </w:sdt>
    <w:p w14:paraId="534C1881" w14:textId="77777777" w:rsidR="00411884" w:rsidRDefault="00411884" w:rsidP="00411884">
      <w:pPr>
        <w:tabs>
          <w:tab w:val="left" w:pos="980"/>
        </w:tabs>
        <w:jc w:val="center"/>
        <w:rPr>
          <w:b/>
          <w:bCs/>
          <w:sz w:val="32"/>
          <w:szCs w:val="28"/>
        </w:rPr>
      </w:pPr>
    </w:p>
    <w:p w14:paraId="2954EEF2" w14:textId="77777777" w:rsidR="00411884" w:rsidRDefault="00411884" w:rsidP="00411884">
      <w:pPr>
        <w:spacing w:line="133" w:lineRule="exact"/>
        <w:rPr>
          <w:rFonts w:eastAsiaTheme="minorEastAsia"/>
          <w:sz w:val="32"/>
          <w:szCs w:val="28"/>
        </w:rPr>
      </w:pPr>
    </w:p>
    <w:p w14:paraId="3A5F8AD6" w14:textId="77777777" w:rsidR="00411884" w:rsidRDefault="00411884" w:rsidP="00411884">
      <w:pPr>
        <w:ind w:right="-519"/>
        <w:jc w:val="center"/>
        <w:rPr>
          <w:sz w:val="28"/>
          <w:szCs w:val="28"/>
        </w:rPr>
      </w:pPr>
    </w:p>
    <w:p w14:paraId="7E5E142C" w14:textId="77777777" w:rsidR="00411884" w:rsidRDefault="00411884" w:rsidP="00411884">
      <w:pPr>
        <w:rPr>
          <w:rFonts w:cs="Arial"/>
          <w:bCs/>
          <w:color w:val="222222"/>
          <w:szCs w:val="21"/>
          <w:shd w:val="clear" w:color="auto" w:fill="FFFFFF"/>
        </w:rPr>
      </w:pPr>
    </w:p>
    <w:p w14:paraId="7A38D36B" w14:textId="77777777" w:rsidR="00411884" w:rsidRDefault="00411884" w:rsidP="00411884">
      <w:pPr>
        <w:rPr>
          <w:rFonts w:cs="Arial"/>
          <w:bCs/>
          <w:color w:val="222222"/>
          <w:szCs w:val="21"/>
          <w:shd w:val="clear" w:color="auto" w:fill="FFFFFF"/>
        </w:rPr>
      </w:pPr>
    </w:p>
    <w:p w14:paraId="71139E63" w14:textId="77777777" w:rsidR="00411884" w:rsidRDefault="00411884" w:rsidP="00411884">
      <w:pPr>
        <w:rPr>
          <w:rFonts w:cs="Arial"/>
          <w:bCs/>
          <w:color w:val="222222"/>
          <w:szCs w:val="21"/>
          <w:shd w:val="clear" w:color="auto" w:fill="FFFFFF"/>
        </w:rPr>
      </w:pPr>
    </w:p>
    <w:p w14:paraId="18B0392C" w14:textId="77777777" w:rsidR="00411884" w:rsidRDefault="00411884" w:rsidP="00411884">
      <w:pPr>
        <w:rPr>
          <w:rFonts w:cs="Arial"/>
          <w:bCs/>
          <w:color w:val="222222"/>
          <w:szCs w:val="21"/>
          <w:shd w:val="clear" w:color="auto" w:fill="FFFFFF"/>
        </w:rPr>
      </w:pPr>
    </w:p>
    <w:p w14:paraId="3B8E148B" w14:textId="77777777" w:rsidR="00411884" w:rsidRDefault="00411884" w:rsidP="00411884">
      <w:pPr>
        <w:rPr>
          <w:rFonts w:cs="Arial"/>
          <w:bCs/>
          <w:color w:val="222222"/>
          <w:szCs w:val="21"/>
          <w:shd w:val="clear" w:color="auto" w:fill="FFFFFF"/>
        </w:rPr>
      </w:pPr>
    </w:p>
    <w:p w14:paraId="54B6DDE1" w14:textId="77777777" w:rsidR="00411884" w:rsidRDefault="00411884" w:rsidP="00411884">
      <w:pPr>
        <w:rPr>
          <w:rFonts w:cs="Arial"/>
          <w:bCs/>
          <w:color w:val="222222"/>
          <w:szCs w:val="21"/>
          <w:shd w:val="clear" w:color="auto" w:fill="FFFFFF"/>
        </w:rPr>
      </w:pPr>
    </w:p>
    <w:p w14:paraId="066AE239" w14:textId="77777777" w:rsidR="00411884" w:rsidRDefault="00411884" w:rsidP="00411884">
      <w:pPr>
        <w:rPr>
          <w:rFonts w:cs="Arial"/>
          <w:bCs/>
          <w:color w:val="222222"/>
          <w:szCs w:val="21"/>
          <w:shd w:val="clear" w:color="auto" w:fill="FFFFFF"/>
        </w:rPr>
      </w:pPr>
    </w:p>
    <w:p w14:paraId="4D75643F" w14:textId="77777777" w:rsidR="00411884" w:rsidRDefault="00411884">
      <w:pPr>
        <w:spacing w:after="160" w:line="259" w:lineRule="auto"/>
        <w:rPr>
          <w:rFonts w:cs="Arial"/>
          <w:bCs/>
          <w:color w:val="222222"/>
          <w:szCs w:val="21"/>
          <w:shd w:val="clear" w:color="auto" w:fill="FFFFFF"/>
        </w:rPr>
      </w:pPr>
      <w:r>
        <w:rPr>
          <w:rFonts w:cs="Arial"/>
          <w:bCs/>
          <w:color w:val="222222"/>
          <w:szCs w:val="21"/>
          <w:shd w:val="clear" w:color="auto" w:fill="FFFFFF"/>
        </w:rPr>
        <w:br w:type="page"/>
      </w:r>
    </w:p>
    <w:p w14:paraId="2B939FED" w14:textId="77777777" w:rsidR="00411884" w:rsidRPr="000748E3" w:rsidRDefault="0062122F" w:rsidP="006F369D">
      <w:pPr>
        <w:pStyle w:val="a5"/>
        <w:numPr>
          <w:ilvl w:val="0"/>
          <w:numId w:val="21"/>
        </w:numPr>
        <w:spacing w:line="360" w:lineRule="auto"/>
        <w:outlineLvl w:val="0"/>
        <w:rPr>
          <w:rStyle w:val="mw-headline"/>
          <w:rFonts w:ascii="Times New Roman" w:hAnsi="Times New Roman" w:cs="Times New Roman"/>
          <w:b/>
          <w:color w:val="000000"/>
          <w:sz w:val="32"/>
          <w:szCs w:val="32"/>
        </w:rPr>
      </w:pPr>
      <w:bookmarkStart w:id="1" w:name="_Toc118067027"/>
      <w:r w:rsidRPr="000748E3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Теоретическая часть</w:t>
      </w:r>
      <w:bookmarkEnd w:id="1"/>
      <w:r w:rsidRPr="000748E3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 w:rsidR="00411884" w:rsidRPr="000748E3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1E25B2BE" w14:textId="3A84C773" w:rsidR="00865A1B" w:rsidRDefault="00B60871" w:rsidP="006F369D">
      <w:pPr>
        <w:pStyle w:val="2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" w:name="_Toc118067028"/>
      <w:r w:rsidRPr="00211ABA">
        <w:rPr>
          <w:rStyle w:val="mw-headline"/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  <w:r w:rsidR="00211ABA" w:rsidRPr="00211AB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Вычисление многомерных интегралов</w:t>
      </w:r>
      <w:bookmarkEnd w:id="2"/>
    </w:p>
    <w:p w14:paraId="12E449C4" w14:textId="3CC68690" w:rsidR="00E57872" w:rsidRPr="000E3E91" w:rsidRDefault="00E57872" w:rsidP="000E3E91">
      <w:pPr>
        <w:spacing w:before="240" w:after="240" w:line="276" w:lineRule="auto"/>
        <w:jc w:val="both"/>
        <w:rPr>
          <w:sz w:val="28"/>
          <w:szCs w:val="28"/>
          <w:lang w:eastAsia="en-US"/>
        </w:rPr>
      </w:pPr>
      <w:r w:rsidRPr="000E3E91">
        <w:rPr>
          <w:sz w:val="28"/>
          <w:szCs w:val="28"/>
          <w:lang w:eastAsia="en-US"/>
        </w:rPr>
        <w:t>Пускай необходимо вычислить интеграл:</w:t>
      </w:r>
    </w:p>
    <w:p w14:paraId="27250BAB" w14:textId="66408D90" w:rsidR="00E57872" w:rsidRPr="000E3E91" w:rsidRDefault="008878BF" w:rsidP="000E3E91">
      <w:pPr>
        <w:spacing w:before="240" w:after="240" w:line="276" w:lineRule="auto"/>
        <w:jc w:val="both"/>
        <w:rPr>
          <w:i/>
          <w:sz w:val="28"/>
          <w:szCs w:val="28"/>
          <w:lang w:eastAsia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en-US"/>
            </w:rPr>
            <m:t>I=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G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f(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P</m:t>
              </m:r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)dP</m:t>
              </m:r>
            </m:e>
          </m:nary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,   </m:t>
          </m:r>
        </m:oMath>
      </m:oMathPara>
    </w:p>
    <w:p w14:paraId="335CB883" w14:textId="37A0F229" w:rsidR="00E57872" w:rsidRPr="000E3E91" w:rsidRDefault="00E57872" w:rsidP="000E3E91">
      <w:pPr>
        <w:spacing w:before="240" w:after="240" w:line="276" w:lineRule="auto"/>
        <w:jc w:val="both"/>
        <w:rPr>
          <w:i/>
          <w:sz w:val="28"/>
          <w:szCs w:val="28"/>
          <w:lang w:val="en-US" w:eastAsia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G-область в </m:t>
          </m:r>
          <m:r>
            <w:rPr>
              <w:rFonts w:ascii="Cambria Math" w:hAnsi="Cambria Math"/>
              <w:sz w:val="28"/>
              <w:szCs w:val="28"/>
              <w:lang w:val="en-US" w:eastAsia="en-US"/>
            </w:rPr>
            <m:t>N-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мерном пространстве,   </m:t>
          </m:r>
          <m:r>
            <w:rPr>
              <w:rFonts w:ascii="Cambria Math" w:hAnsi="Cambria Math"/>
              <w:sz w:val="28"/>
              <w:szCs w:val="28"/>
              <w:lang w:val="en-US" w:eastAsia="en-US"/>
            </w:rPr>
            <m:t>P=(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 w:eastAsia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 w:eastAsia="en-US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 w:eastAsia="en-US"/>
            </w:rPr>
            <m:t>)∈G</m:t>
          </m:r>
        </m:oMath>
      </m:oMathPara>
    </w:p>
    <w:p w14:paraId="3476E211" w14:textId="061B4C52" w:rsidR="00F512D4" w:rsidRPr="000E3E91" w:rsidRDefault="00F512D4" w:rsidP="000E3E91">
      <w:pPr>
        <w:spacing w:before="240" w:after="240" w:line="276" w:lineRule="auto"/>
        <w:jc w:val="both"/>
        <w:rPr>
          <w:iCs/>
          <w:sz w:val="28"/>
          <w:szCs w:val="28"/>
          <w:lang w:eastAsia="en-US"/>
        </w:rPr>
      </w:pPr>
      <w:r w:rsidRPr="000E3E91">
        <w:rPr>
          <w:iCs/>
          <w:sz w:val="28"/>
          <w:szCs w:val="28"/>
          <w:lang w:eastAsia="en-US"/>
        </w:rPr>
        <w:t xml:space="preserve">Простейшие методы нахождения интегралов для одномерного случая, которые были рассмотрены в предыдущей лабораторной, можно использовать и для </w:t>
      </w:r>
      <w:r w:rsidRPr="000E3E91">
        <w:rPr>
          <w:iCs/>
          <w:sz w:val="28"/>
          <w:szCs w:val="28"/>
          <w:lang w:val="en-US" w:eastAsia="en-US"/>
        </w:rPr>
        <w:t>N</w:t>
      </w:r>
      <w:r w:rsidRPr="000E3E91">
        <w:rPr>
          <w:iCs/>
          <w:sz w:val="28"/>
          <w:szCs w:val="28"/>
          <w:lang w:eastAsia="en-US"/>
        </w:rPr>
        <w:t>-мерного.</w:t>
      </w:r>
    </w:p>
    <w:p w14:paraId="14402D4C" w14:textId="1320AE58" w:rsidR="008878BF" w:rsidRPr="000E3E91" w:rsidRDefault="008878BF" w:rsidP="000E3E91">
      <w:pPr>
        <w:spacing w:before="240" w:after="240" w:line="276" w:lineRule="auto"/>
        <w:jc w:val="both"/>
        <w:rPr>
          <w:iCs/>
          <w:sz w:val="28"/>
          <w:szCs w:val="28"/>
          <w:lang w:eastAsia="en-US"/>
        </w:rPr>
      </w:pPr>
      <w:r w:rsidRPr="000E3E91">
        <w:rPr>
          <w:iCs/>
          <w:sz w:val="28"/>
          <w:szCs w:val="28"/>
          <w:lang w:eastAsia="en-US"/>
        </w:rPr>
        <w:t xml:space="preserve">Рассмотрим единичный шар </w:t>
      </w:r>
      <w:r w:rsidRPr="000E3E91">
        <w:rPr>
          <w:iCs/>
          <w:sz w:val="28"/>
          <w:szCs w:val="28"/>
          <w:lang w:val="en-US" w:eastAsia="en-US"/>
        </w:rPr>
        <w:t>S</w:t>
      </w:r>
      <w:r w:rsidRPr="000E3E91">
        <w:rPr>
          <w:iCs/>
          <w:sz w:val="28"/>
          <w:szCs w:val="28"/>
          <w:lang w:eastAsia="en-US"/>
        </w:rPr>
        <w:t xml:space="preserve">, точки </w:t>
      </w:r>
      <m:oMath>
        <m:r>
          <w:rPr>
            <w:rFonts w:ascii="Cambria Math" w:hAnsi="Cambria Math"/>
            <w:sz w:val="28"/>
            <w:szCs w:val="28"/>
            <w:lang w:val="en-US" w:eastAsia="en-US"/>
          </w:rPr>
          <m:t>P</m:t>
        </m:r>
        <m:r>
          <w:rPr>
            <w:rFonts w:ascii="Cambria Math" w:hAnsi="Cambria Math"/>
            <w:sz w:val="28"/>
            <w:szCs w:val="28"/>
            <w:lang w:eastAsia="en-US"/>
          </w:rPr>
          <m:t xml:space="preserve"> и </m:t>
        </m:r>
        <m:r>
          <w:rPr>
            <w:rFonts w:ascii="Cambria Math" w:hAnsi="Cambria Math"/>
            <w:sz w:val="28"/>
            <w:szCs w:val="28"/>
            <w:lang w:val="en-US" w:eastAsia="en-US"/>
          </w:rPr>
          <m:t>Q</m:t>
        </m:r>
        <m:r>
          <w:rPr>
            <w:rFonts w:ascii="Cambria Math" w:hAnsi="Cambria Math"/>
            <w:sz w:val="28"/>
            <w:szCs w:val="28"/>
            <w:lang w:eastAsia="en-US"/>
          </w:rPr>
          <m:t xml:space="preserve"> ∈S,   ρ=|P-Q|</m:t>
        </m:r>
      </m:oMath>
    </w:p>
    <w:p w14:paraId="67CD147F" w14:textId="2DA02A61" w:rsidR="008878BF" w:rsidRPr="000E3E91" w:rsidRDefault="008878BF" w:rsidP="000E3E91">
      <w:pPr>
        <w:spacing w:before="240" w:after="240" w:line="276" w:lineRule="auto"/>
        <w:jc w:val="both"/>
        <w:rPr>
          <w:sz w:val="28"/>
          <w:szCs w:val="28"/>
          <w:lang w:eastAsia="en-US"/>
        </w:rPr>
      </w:pPr>
      <w:r w:rsidRPr="000E3E91">
        <w:rPr>
          <w:sz w:val="28"/>
          <w:szCs w:val="28"/>
          <w:lang w:eastAsia="en-US"/>
        </w:rPr>
        <w:t>Тогда искомый интеграл можно свести к интегралу вида:</w:t>
      </w:r>
    </w:p>
    <w:p w14:paraId="7486A825" w14:textId="790FA3FC" w:rsidR="008878BF" w:rsidRPr="000E3E91" w:rsidRDefault="008878BF" w:rsidP="000E3E91">
      <w:pPr>
        <w:spacing w:before="240" w:after="240" w:line="276" w:lineRule="auto"/>
        <w:jc w:val="both"/>
        <w:rPr>
          <w:i/>
          <w:sz w:val="28"/>
          <w:szCs w:val="28"/>
          <w:lang w:val="en-US" w:eastAsia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en-US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2</m:t>
                  </m:r>
                </m:sup>
              </m:sSup>
            </m:den>
          </m:f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ρ S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f(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ρ</m:t>
              </m:r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)dPdQ</m:t>
              </m:r>
            </m:e>
          </m:nary>
        </m:oMath>
      </m:oMathPara>
    </w:p>
    <w:p w14:paraId="6812E325" w14:textId="7CFCFBB3" w:rsidR="00F512D4" w:rsidRPr="000E3E91" w:rsidRDefault="00F512D4" w:rsidP="000E3E91">
      <w:pPr>
        <w:spacing w:before="240" w:after="240" w:line="276" w:lineRule="auto"/>
        <w:jc w:val="both"/>
        <w:rPr>
          <w:iCs/>
          <w:sz w:val="28"/>
          <w:szCs w:val="28"/>
          <w:lang w:eastAsia="en-US"/>
        </w:rPr>
      </w:pPr>
      <w:r w:rsidRPr="000E3E91">
        <w:rPr>
          <w:iCs/>
          <w:sz w:val="28"/>
          <w:szCs w:val="28"/>
          <w:lang w:eastAsia="en-US"/>
        </w:rPr>
        <w:t xml:space="preserve">Рассмотрим независимые случайные точки </w:t>
      </w:r>
      <w:r w:rsidRPr="000E3E91">
        <w:rPr>
          <w:iCs/>
          <w:sz w:val="28"/>
          <w:szCs w:val="28"/>
          <w:lang w:val="en-US" w:eastAsia="en-US"/>
        </w:rPr>
        <w:t>P</w:t>
      </w:r>
      <w:r w:rsidRPr="000E3E91">
        <w:rPr>
          <w:iCs/>
          <w:sz w:val="28"/>
          <w:szCs w:val="28"/>
          <w:lang w:eastAsia="en-US"/>
        </w:rPr>
        <w:t xml:space="preserve"> и </w:t>
      </w:r>
      <w:r w:rsidRPr="000E3E91">
        <w:rPr>
          <w:iCs/>
          <w:sz w:val="28"/>
          <w:szCs w:val="28"/>
          <w:lang w:val="en-US" w:eastAsia="en-US"/>
        </w:rPr>
        <w:t>Q</w:t>
      </w:r>
      <w:r w:rsidRPr="000E3E91">
        <w:rPr>
          <w:iCs/>
          <w:sz w:val="28"/>
          <w:szCs w:val="28"/>
          <w:lang w:eastAsia="en-US"/>
        </w:rPr>
        <w:t>, равномерно распределенные в единичном шаре.</w:t>
      </w:r>
    </w:p>
    <w:p w14:paraId="1050FA37" w14:textId="33AFF54D" w:rsidR="00F512D4" w:rsidRPr="000E3E91" w:rsidRDefault="00B43824" w:rsidP="000E3E91">
      <w:pPr>
        <w:spacing w:before="240" w:after="240" w:line="276" w:lineRule="auto"/>
        <w:jc w:val="both"/>
        <w:rPr>
          <w:i/>
          <w:iCs/>
          <w:sz w:val="28"/>
          <w:szCs w:val="28"/>
          <w:lang w:val="en-US" w:eastAsia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  <w:lang w:eastAsia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Q</m:t>
              </m:r>
            </m:e>
          </m:d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V(шара)</m:t>
              </m:r>
            </m:den>
          </m:f>
          <m:r>
            <w:rPr>
              <w:rFonts w:ascii="Cambria Math" w:hAnsi="Cambria Math"/>
              <w:sz w:val="28"/>
              <w:szCs w:val="28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4π</m:t>
              </m:r>
            </m:den>
          </m:f>
          <m:r>
            <w:rPr>
              <w:rFonts w:ascii="Cambria Math" w:hAnsi="Cambria Math"/>
              <w:sz w:val="28"/>
              <w:szCs w:val="28"/>
              <w:lang w:val="en-US" w:eastAsia="en-US"/>
            </w:rPr>
            <m:t xml:space="preserve">       (1)</m:t>
          </m:r>
        </m:oMath>
      </m:oMathPara>
    </w:p>
    <w:p w14:paraId="07EB7D9F" w14:textId="0DBCE058" w:rsidR="00F512D4" w:rsidRDefault="00F512D4" w:rsidP="000E3E91">
      <w:pPr>
        <w:spacing w:before="240" w:after="240" w:line="276" w:lineRule="auto"/>
        <w:jc w:val="both"/>
        <w:rPr>
          <w:iCs/>
          <w:sz w:val="28"/>
          <w:szCs w:val="28"/>
          <w:lang w:eastAsia="en-US"/>
        </w:rPr>
      </w:pPr>
      <w:r w:rsidRPr="000E3E91">
        <w:rPr>
          <w:sz w:val="28"/>
          <w:szCs w:val="28"/>
          <w:lang w:eastAsia="en-US"/>
        </w:rPr>
        <w:t xml:space="preserve">Не теряя общности примем, что </w:t>
      </w:r>
      <m:oMath>
        <m:r>
          <w:rPr>
            <w:rFonts w:ascii="Cambria Math" w:hAnsi="Cambria Math"/>
            <w:sz w:val="28"/>
            <w:szCs w:val="28"/>
            <w:lang w:val="en-US" w:eastAsia="en-US"/>
          </w:rPr>
          <m:t>P</m:t>
        </m:r>
        <m:r>
          <w:rPr>
            <w:rFonts w:ascii="Cambria Math" w:hAnsi="Cambria Math"/>
            <w:sz w:val="28"/>
            <w:szCs w:val="28"/>
            <w:lang w:eastAsia="en-US"/>
          </w:rPr>
          <m:t>∈Oz</m:t>
        </m:r>
      </m:oMath>
      <w:r w:rsidRPr="000E3E91">
        <w:rPr>
          <w:iCs/>
          <w:sz w:val="28"/>
          <w:szCs w:val="28"/>
          <w:lang w:eastAsia="en-US"/>
        </w:rPr>
        <w:t>.</w:t>
      </w:r>
    </w:p>
    <w:p w14:paraId="21F7459F" w14:textId="2A9AE627" w:rsidR="000E3E91" w:rsidRPr="000E3E91" w:rsidRDefault="000E3E91" w:rsidP="000E3E91">
      <w:pPr>
        <w:spacing w:line="276" w:lineRule="auto"/>
        <w:jc w:val="both"/>
        <w:rPr>
          <w:sz w:val="28"/>
          <w:szCs w:val="28"/>
          <w:lang w:eastAsia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en-US"/>
            </w:rPr>
            <m:t>3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p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dr=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i+1</m:t>
                  </m:r>
                </m:sub>
              </m:sSub>
            </m:e>
          </m:nary>
        </m:oMath>
      </m:oMathPara>
    </w:p>
    <w:p w14:paraId="7038390F" w14:textId="77777777" w:rsidR="00F512D4" w:rsidRPr="000E3E91" w:rsidRDefault="00F512D4" w:rsidP="000E3E91">
      <w:pPr>
        <w:spacing w:line="276" w:lineRule="auto"/>
        <w:jc w:val="both"/>
        <w:rPr>
          <w:iCs/>
          <w:sz w:val="28"/>
          <w:szCs w:val="28"/>
          <w:lang w:eastAsia="en-US"/>
        </w:rPr>
      </w:pPr>
    </w:p>
    <w:p w14:paraId="77D23B21" w14:textId="04DDD529" w:rsidR="00F512D4" w:rsidRPr="000E3E91" w:rsidRDefault="00F512D4" w:rsidP="000E3E91">
      <w:pPr>
        <w:spacing w:line="276" w:lineRule="auto"/>
        <w:jc w:val="center"/>
        <w:rPr>
          <w:sz w:val="28"/>
          <w:szCs w:val="28"/>
          <w:lang w:eastAsia="en-US"/>
        </w:rPr>
      </w:pPr>
      <w:r w:rsidRPr="000E3E91">
        <w:rPr>
          <w:noProof/>
        </w:rPr>
        <w:lastRenderedPageBreak/>
        <w:drawing>
          <wp:inline distT="0" distB="0" distL="0" distR="0" wp14:anchorId="308C58F9" wp14:editId="5FD27ABA">
            <wp:extent cx="2962275" cy="24014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40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BEB9" w14:textId="503ACF84" w:rsidR="00B43824" w:rsidRPr="000E3E91" w:rsidRDefault="00B43824" w:rsidP="000E3E91">
      <w:pPr>
        <w:spacing w:line="276" w:lineRule="auto"/>
        <w:jc w:val="both"/>
        <w:rPr>
          <w:sz w:val="28"/>
          <w:szCs w:val="28"/>
          <w:lang w:eastAsia="en-US"/>
        </w:rPr>
      </w:pPr>
      <w:r w:rsidRPr="000E3E91">
        <w:rPr>
          <w:sz w:val="28"/>
          <w:szCs w:val="28"/>
          <w:lang w:eastAsia="en-US"/>
        </w:rPr>
        <w:t xml:space="preserve">Возьмём в плоскости </w:t>
      </w:r>
      <w:proofErr w:type="spellStart"/>
      <w:r w:rsidRPr="000E3E91">
        <w:rPr>
          <w:sz w:val="28"/>
          <w:szCs w:val="28"/>
          <w:lang w:val="en-US" w:eastAsia="en-US"/>
        </w:rPr>
        <w:t>Oxz</w:t>
      </w:r>
      <w:proofErr w:type="spellEnd"/>
      <w:r w:rsidRPr="000E3E91">
        <w:rPr>
          <w:sz w:val="28"/>
          <w:szCs w:val="28"/>
          <w:lang w:eastAsia="en-US"/>
        </w:rPr>
        <w:t xml:space="preserve"> случайное направление </w:t>
      </w:r>
      <m:oMath>
        <m:r>
          <w:rPr>
            <w:rFonts w:ascii="Cambria Math" w:hAnsi="Cambria Math"/>
            <w:sz w:val="28"/>
            <w:szCs w:val="28"/>
            <w:lang w:eastAsia="en-US"/>
          </w:rPr>
          <m:t>μ=</m:t>
        </m:r>
        <m:r>
          <w:rPr>
            <w:rFonts w:ascii="Cambria Math" w:hAnsi="Cambria Math"/>
            <w:sz w:val="28"/>
            <w:szCs w:val="28"/>
            <w:lang w:val="en-US" w:eastAsia="en-US"/>
          </w:rPr>
          <m:t>cos</m:t>
        </m:r>
        <m:r>
          <w:rPr>
            <w:rFonts w:ascii="Cambria Math" w:hAnsi="Cambria Math"/>
            <w:sz w:val="28"/>
            <w:szCs w:val="28"/>
            <w:lang w:eastAsia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 w:eastAsia="en-US"/>
          </w:rPr>
          <m:t>θ</m:t>
        </m:r>
        <m:r>
          <w:rPr>
            <w:rFonts w:ascii="Cambria Math" w:hAnsi="Cambria Math"/>
            <w:sz w:val="28"/>
            <w:szCs w:val="28"/>
            <w:lang w:eastAsia="en-US"/>
          </w:rPr>
          <m:t xml:space="preserve">,    где </m:t>
        </m:r>
        <m:r>
          <w:rPr>
            <w:rFonts w:ascii="Cambria Math" w:hAnsi="Cambria Math"/>
            <w:sz w:val="28"/>
            <w:szCs w:val="28"/>
            <w:lang w:val="en-US" w:eastAsia="en-US"/>
          </w:rPr>
          <m:t>θ</m:t>
        </m:r>
        <m:r>
          <w:rPr>
            <w:rFonts w:ascii="Cambria Math" w:hAnsi="Cambria Math"/>
            <w:sz w:val="28"/>
            <w:szCs w:val="28"/>
            <w:lang w:eastAsia="en-US"/>
          </w:rPr>
          <m:t>-угол между осью Oz и направлением</m:t>
        </m:r>
      </m:oMath>
      <w:r w:rsidRPr="000E3E91">
        <w:rPr>
          <w:sz w:val="28"/>
          <w:szCs w:val="28"/>
          <w:lang w:eastAsia="en-US"/>
        </w:rPr>
        <w:t xml:space="preserve">. </w:t>
      </w:r>
      <m:oMath>
        <m:r>
          <w:rPr>
            <w:rFonts w:ascii="Cambria Math" w:hAnsi="Cambria Math"/>
            <w:sz w:val="28"/>
            <w:szCs w:val="28"/>
            <w:lang w:eastAsia="en-US"/>
          </w:rPr>
          <m:t>μ</m:t>
        </m:r>
      </m:oMath>
      <w:r w:rsidRPr="000E3E91">
        <w:rPr>
          <w:sz w:val="28"/>
          <w:szCs w:val="28"/>
          <w:lang w:eastAsia="en-US"/>
        </w:rPr>
        <w:t xml:space="preserve"> зададим по закону</w:t>
      </w:r>
    </w:p>
    <w:p w14:paraId="758240B5" w14:textId="51EE0F62" w:rsidR="00B43824" w:rsidRPr="000E3E91" w:rsidRDefault="00000000" w:rsidP="000E3E91">
      <w:pPr>
        <w:spacing w:line="276" w:lineRule="auto"/>
        <w:jc w:val="both"/>
        <w:rPr>
          <w:sz w:val="28"/>
          <w:szCs w:val="28"/>
          <w:lang w:eastAsia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-1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Q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dμ=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i+2</m:t>
                  </m:r>
                </m:sub>
              </m:sSub>
            </m:e>
          </m:nary>
        </m:oMath>
      </m:oMathPara>
    </w:p>
    <w:p w14:paraId="34D10F53" w14:textId="069AF974" w:rsidR="00B43824" w:rsidRPr="000E3E91" w:rsidRDefault="00B43824" w:rsidP="000E3E91">
      <w:pPr>
        <w:spacing w:line="276" w:lineRule="auto"/>
        <w:jc w:val="both"/>
        <w:rPr>
          <w:sz w:val="28"/>
          <w:szCs w:val="28"/>
          <w:lang w:eastAsia="en-US"/>
        </w:rPr>
      </w:pPr>
      <w:r w:rsidRPr="000E3E91">
        <w:rPr>
          <w:sz w:val="28"/>
          <w:szCs w:val="28"/>
          <w:lang w:eastAsia="en-US"/>
        </w:rPr>
        <w:t xml:space="preserve">На этом направлении возьмем точку </w:t>
      </w:r>
      <w:r w:rsidRPr="000E3E91">
        <w:rPr>
          <w:sz w:val="28"/>
          <w:szCs w:val="28"/>
          <w:lang w:val="en-US" w:eastAsia="en-US"/>
        </w:rPr>
        <w:t>Q</w:t>
      </w:r>
      <w:r w:rsidRPr="000E3E91">
        <w:rPr>
          <w:sz w:val="28"/>
          <w:szCs w:val="28"/>
          <w:lang w:eastAsia="en-US"/>
        </w:rPr>
        <w:t xml:space="preserve"> так, что</w:t>
      </w:r>
    </w:p>
    <w:p w14:paraId="7A40EDA2" w14:textId="2F3E23C3" w:rsidR="00B43824" w:rsidRPr="000E3E91" w:rsidRDefault="00B43824" w:rsidP="000E3E91">
      <w:pPr>
        <w:spacing w:line="276" w:lineRule="auto"/>
        <w:jc w:val="both"/>
        <w:rPr>
          <w:sz w:val="28"/>
          <w:szCs w:val="28"/>
          <w:lang w:eastAsia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en-US"/>
            </w:rPr>
            <m:t>3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Q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dr=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i+3</m:t>
                  </m:r>
                </m:sub>
              </m:sSub>
            </m:e>
          </m:nary>
        </m:oMath>
      </m:oMathPara>
    </w:p>
    <w:p w14:paraId="02607BBF" w14:textId="0478B3A9" w:rsidR="00B43824" w:rsidRPr="000E3E91" w:rsidRDefault="00B43824" w:rsidP="000E3E91">
      <w:pPr>
        <w:spacing w:line="276" w:lineRule="auto"/>
        <w:jc w:val="both"/>
        <w:rPr>
          <w:sz w:val="28"/>
          <w:szCs w:val="28"/>
          <w:lang w:eastAsia="en-US"/>
        </w:rPr>
      </w:pPr>
      <w:r w:rsidRPr="000E3E91">
        <w:rPr>
          <w:sz w:val="28"/>
          <w:szCs w:val="28"/>
          <w:lang w:eastAsia="en-US"/>
        </w:rPr>
        <w:t>Тогда по теореме косинусов</w:t>
      </w:r>
    </w:p>
    <w:p w14:paraId="25911F68" w14:textId="1E47A12C" w:rsidR="00B43824" w:rsidRPr="000E3E91" w:rsidRDefault="00B43824" w:rsidP="000E3E91">
      <w:pPr>
        <w:spacing w:line="276" w:lineRule="auto"/>
        <w:jc w:val="both"/>
        <w:rPr>
          <w:i/>
          <w:sz w:val="28"/>
          <w:szCs w:val="28"/>
          <w:lang w:eastAsia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en-US"/>
            </w:rPr>
            <m:t>ρ=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Q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μ</m:t>
              </m:r>
            </m:e>
          </m:rad>
        </m:oMath>
      </m:oMathPara>
    </w:p>
    <w:p w14:paraId="3CFEE6BB" w14:textId="0C370B05" w:rsidR="00B43824" w:rsidRPr="000E3E91" w:rsidRDefault="00B43824" w:rsidP="000E3E91">
      <w:pPr>
        <w:spacing w:line="276" w:lineRule="auto"/>
        <w:jc w:val="both"/>
        <w:rPr>
          <w:iCs/>
          <w:sz w:val="28"/>
          <w:szCs w:val="28"/>
          <w:lang w:eastAsia="en-US"/>
        </w:rPr>
      </w:pPr>
      <w:r w:rsidRPr="000E3E91">
        <w:rPr>
          <w:iCs/>
          <w:sz w:val="28"/>
          <w:szCs w:val="28"/>
          <w:lang w:eastAsia="en-US"/>
        </w:rPr>
        <w:t>Рассмотрим мат. ожидание следующей величины:</w:t>
      </w:r>
    </w:p>
    <w:p w14:paraId="36AE7810" w14:textId="58CDFC3A" w:rsidR="00B43824" w:rsidRPr="000E3E91" w:rsidRDefault="00B43824" w:rsidP="000E3E91">
      <w:pPr>
        <w:spacing w:line="276" w:lineRule="auto"/>
        <w:jc w:val="both"/>
        <w:rPr>
          <w:iCs/>
          <w:sz w:val="28"/>
          <w:szCs w:val="28"/>
          <w:lang w:val="en-US" w:eastAsia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 w:eastAsia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f(g)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 xml:space="preserve"> p(Q)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 w:eastAsia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ρ S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f(g)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 xml:space="preserve"> p(Q)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 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Q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dPdQ=</m:t>
              </m:r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ρ S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f(g)dPdQ=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 xml:space="preserve">2 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I</m:t>
                  </m:r>
                </m:e>
              </m:nary>
            </m:e>
          </m:nary>
        </m:oMath>
      </m:oMathPara>
    </w:p>
    <w:p w14:paraId="71521B7B" w14:textId="731EE691" w:rsidR="000E3E91" w:rsidRPr="000E3E91" w:rsidRDefault="000E3E91" w:rsidP="000E3E91">
      <w:pPr>
        <w:spacing w:line="276" w:lineRule="auto"/>
        <w:jc w:val="both"/>
        <w:rPr>
          <w:iCs/>
          <w:sz w:val="28"/>
          <w:szCs w:val="28"/>
          <w:lang w:eastAsia="en-US"/>
        </w:rPr>
      </w:pPr>
      <w:r w:rsidRPr="000E3E91">
        <w:rPr>
          <w:iCs/>
          <w:sz w:val="28"/>
          <w:szCs w:val="28"/>
          <w:lang w:eastAsia="en-US"/>
        </w:rPr>
        <w:t>С учётом выражения (1)</w:t>
      </w:r>
    </w:p>
    <w:p w14:paraId="005AEE2A" w14:textId="27AE3F5A" w:rsidR="000E3E91" w:rsidRPr="000E3E91" w:rsidRDefault="000E3E91" w:rsidP="000E3E91">
      <w:pPr>
        <w:spacing w:line="276" w:lineRule="auto"/>
        <w:jc w:val="both"/>
        <w:rPr>
          <w:iCs/>
          <w:sz w:val="28"/>
          <w:szCs w:val="28"/>
          <w:lang w:val="en-US" w:eastAsia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en-US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 w:eastAsia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f(g)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 xml:space="preserve"> p(Q)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 w:eastAsia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4π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 w:eastAsia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f(g)</m:t>
              </m:r>
            </m:e>
          </m:d>
          <m:r>
            <w:rPr>
              <w:rFonts w:ascii="Cambria Math" w:hAnsi="Cambria Math"/>
              <w:sz w:val="28"/>
              <w:szCs w:val="28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16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9</m:t>
              </m:r>
            </m:den>
          </m:f>
          <m:r>
            <w:rPr>
              <w:rFonts w:ascii="Cambria Math" w:hAnsi="Cambria Math"/>
              <w:sz w:val="28"/>
              <w:szCs w:val="28"/>
              <w:lang w:val="en-US" w:eastAsia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f(g)</m:t>
              </m:r>
            </m:e>
          </m:d>
        </m:oMath>
      </m:oMathPara>
    </w:p>
    <w:p w14:paraId="62C11B1D" w14:textId="457153A9" w:rsidR="000E3E91" w:rsidRPr="000E3E91" w:rsidRDefault="000E3E91" w:rsidP="000E3E91">
      <w:pPr>
        <w:spacing w:line="276" w:lineRule="auto"/>
        <w:jc w:val="both"/>
        <w:rPr>
          <w:iCs/>
          <w:sz w:val="28"/>
          <w:szCs w:val="28"/>
          <w:lang w:eastAsia="en-US"/>
        </w:rPr>
      </w:pPr>
      <w:r w:rsidRPr="000E3E91">
        <w:rPr>
          <w:iCs/>
          <w:sz w:val="28"/>
          <w:szCs w:val="28"/>
          <w:lang w:eastAsia="en-US"/>
        </w:rPr>
        <w:t>Таким образом</w:t>
      </w:r>
    </w:p>
    <w:p w14:paraId="27A36325" w14:textId="1D93898F" w:rsidR="000E3E91" w:rsidRPr="000E3E91" w:rsidRDefault="000E3E91" w:rsidP="000E3E91">
      <w:pPr>
        <w:spacing w:line="276" w:lineRule="auto"/>
        <w:jc w:val="both"/>
        <w:rPr>
          <w:i/>
          <w:iCs/>
          <w:sz w:val="28"/>
          <w:szCs w:val="28"/>
          <w:lang w:eastAsia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en-US"/>
            </w:rPr>
            <m:t>I≈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I</m:t>
              </m:r>
            </m:e>
          </m:bar>
          <m:r>
            <w:rPr>
              <w:rFonts w:ascii="Cambria Math" w:hAnsi="Cambria Math"/>
              <w:sz w:val="28"/>
              <w:szCs w:val="28"/>
              <w:lang w:eastAsia="en-US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16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9N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N-1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)</m:t>
              </m:r>
            </m:e>
          </m:nary>
        </m:oMath>
      </m:oMathPara>
    </w:p>
    <w:p w14:paraId="5F064DDA" w14:textId="4C0B10BA" w:rsidR="00EC01F0" w:rsidRPr="00EC01F0" w:rsidRDefault="00EC01F0" w:rsidP="00EC01F0">
      <w:pPr>
        <w:pStyle w:val="a5"/>
        <w:numPr>
          <w:ilvl w:val="1"/>
          <w:numId w:val="19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. </w:t>
      </w:r>
      <w:r w:rsidRPr="00EC01F0">
        <w:rPr>
          <w:b/>
          <w:color w:val="000000" w:themeColor="text1"/>
          <w:sz w:val="32"/>
          <w:szCs w:val="32"/>
        </w:rPr>
        <w:t xml:space="preserve">Вычисление многомерных интегралов </w:t>
      </w:r>
      <w:r w:rsidRPr="00EC01F0">
        <w:rPr>
          <w:b/>
          <w:color w:val="000000" w:themeColor="text1"/>
          <w:sz w:val="32"/>
          <w:szCs w:val="32"/>
          <w:lang w:val="en-US"/>
        </w:rPr>
        <w:t>c</w:t>
      </w:r>
      <w:r w:rsidRPr="00EC01F0">
        <w:rPr>
          <w:b/>
          <w:color w:val="000000" w:themeColor="text1"/>
          <w:sz w:val="32"/>
          <w:szCs w:val="32"/>
        </w:rPr>
        <w:t xml:space="preserve"> особенностями</w:t>
      </w:r>
    </w:p>
    <w:p w14:paraId="2BDDF734" w14:textId="2B62D077" w:rsidR="00EC01F0" w:rsidRPr="00B358A7" w:rsidRDefault="00EC01F0" w:rsidP="00B358A7">
      <w:pPr>
        <w:pStyle w:val="a5"/>
        <w:spacing w:before="240" w:line="360" w:lineRule="auto"/>
        <w:ind w:left="420"/>
        <w:jc w:val="both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B358A7">
        <w:rPr>
          <w:rFonts w:ascii="Times New Roman" w:hAnsi="Times New Roman" w:cs="Times New Roman"/>
          <w:iCs/>
          <w:sz w:val="28"/>
          <w:szCs w:val="28"/>
          <w:u w:val="single"/>
        </w:rPr>
        <w:t>Первый тип</w:t>
      </w:r>
    </w:p>
    <w:p w14:paraId="08E438DB" w14:textId="05239D16" w:rsidR="00EC01F0" w:rsidRPr="00B358A7" w:rsidRDefault="00EC01F0" w:rsidP="00B358A7">
      <w:pPr>
        <w:pStyle w:val="a5"/>
        <w:spacing w:before="240" w:line="360" w:lineRule="auto"/>
        <w:ind w:left="4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358A7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Область интегрирования </w:t>
      </w:r>
      <m:oMath>
        <m:r>
          <w:rPr>
            <w:rFonts w:ascii="Cambria Math" w:hAnsi="Cambria Math" w:cs="Times New Roman"/>
            <w:sz w:val="28"/>
            <w:szCs w:val="28"/>
          </w:rPr>
          <m:t>G-конечна</m:t>
        </m:r>
      </m:oMath>
      <w:r w:rsidRPr="00B358A7">
        <w:rPr>
          <w:rFonts w:ascii="Times New Roman" w:eastAsiaTheme="minorEastAsia" w:hAnsi="Times New Roman" w:cs="Times New Roman"/>
          <w:sz w:val="28"/>
          <w:szCs w:val="28"/>
        </w:rPr>
        <w:t>, а подынтегральная функция содержит особенности</w:t>
      </w:r>
    </w:p>
    <w:p w14:paraId="424DFA3B" w14:textId="388D5681" w:rsidR="00EC01F0" w:rsidRPr="00B358A7" w:rsidRDefault="00EC01F0" w:rsidP="00B358A7">
      <w:pPr>
        <w:pStyle w:val="a5"/>
        <w:spacing w:before="240" w:line="360" w:lineRule="auto"/>
        <w:ind w:left="4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I=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dP</m:t>
              </m:r>
            </m:e>
          </m:nary>
        </m:oMath>
      </m:oMathPara>
    </w:p>
    <w:p w14:paraId="213C6D74" w14:textId="06D0E75D" w:rsidR="00EC01F0" w:rsidRPr="00B358A7" w:rsidRDefault="00082F75" w:rsidP="00B358A7">
      <w:pPr>
        <w:pStyle w:val="a5"/>
        <w:spacing w:before="240" w:line="360" w:lineRule="auto"/>
        <w:ind w:left="42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358A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А) </w:t>
      </w:r>
      <w:r w:rsidR="00EC01F0" w:rsidRPr="00B358A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интеграл </w:t>
      </w:r>
    </w:p>
    <w:p w14:paraId="53951A53" w14:textId="24E75DA7" w:rsidR="00EC01F0" w:rsidRPr="00B358A7" w:rsidRDefault="00EC01F0" w:rsidP="00B358A7">
      <w:pPr>
        <w:pStyle w:val="a5"/>
        <w:spacing w:before="240" w:line="360" w:lineRule="auto"/>
        <w:ind w:left="4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I=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dP</m:t>
              </m:r>
            </m:e>
          </m:nary>
        </m:oMath>
      </m:oMathPara>
    </w:p>
    <w:p w14:paraId="485AE586" w14:textId="3A3E4EB3" w:rsidR="00EC01F0" w:rsidRPr="00B358A7" w:rsidRDefault="00EC01F0" w:rsidP="00B358A7">
      <w:pPr>
        <w:pStyle w:val="a5"/>
        <w:spacing w:before="240" w:line="360" w:lineRule="auto"/>
        <w:ind w:left="4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358A7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существует, то можно полагать, что дисперсия при вычислении интеграла простейшими методами конечна. Тогда предлагается использовать существенную выборку: взять </w:t>
      </w:r>
      <w:proofErr w:type="spellStart"/>
      <w:r w:rsidRPr="00B358A7">
        <w:rPr>
          <w:rFonts w:ascii="Times New Roman" w:eastAsiaTheme="minorEastAsia" w:hAnsi="Times New Roman" w:cs="Times New Roman"/>
          <w:iCs/>
          <w:sz w:val="28"/>
          <w:szCs w:val="28"/>
        </w:rPr>
        <w:t>плостность</w:t>
      </w:r>
      <w:proofErr w:type="spellEnd"/>
      <w:r w:rsidRPr="00B358A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распределения С.В. с той же особенностью, что и 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d>
      </m:oMath>
      <w:r w:rsidRPr="00B358A7">
        <w:rPr>
          <w:rFonts w:ascii="Times New Roman" w:eastAsiaTheme="minorEastAsia" w:hAnsi="Times New Roman" w:cs="Times New Roman"/>
          <w:sz w:val="28"/>
          <w:szCs w:val="28"/>
        </w:rPr>
        <w:t xml:space="preserve">. Этот прием называют </w:t>
      </w:r>
      <w:r w:rsidRPr="00B358A7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>включением особенности в плотность распределения</w:t>
      </w:r>
      <w:r w:rsidRPr="00B358A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035DEB6B" w14:textId="226AA220" w:rsidR="00EC01F0" w:rsidRPr="00B358A7" w:rsidRDefault="005D762D" w:rsidP="00B358A7">
      <w:pPr>
        <w:pStyle w:val="a5"/>
        <w:spacing w:before="240" w:line="360" w:lineRule="auto"/>
        <w:ind w:left="4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358A7">
        <w:rPr>
          <w:rFonts w:ascii="Times New Roman" w:eastAsiaTheme="minorEastAsia" w:hAnsi="Times New Roman" w:cs="Times New Roman"/>
          <w:sz w:val="28"/>
          <w:szCs w:val="28"/>
        </w:rPr>
        <w:t xml:space="preserve">Как было показано выше </w:t>
      </w:r>
    </w:p>
    <w:p w14:paraId="0A7C9E46" w14:textId="2A38A415" w:rsidR="005D762D" w:rsidRPr="00B358A7" w:rsidRDefault="005D762D" w:rsidP="00B358A7">
      <w:pPr>
        <w:spacing w:before="240" w:after="240" w:line="360" w:lineRule="auto"/>
        <w:jc w:val="both"/>
        <w:rPr>
          <w:i/>
          <w:sz w:val="28"/>
          <w:szCs w:val="28"/>
          <w:lang w:val="en-US" w:eastAsia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en-US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2</m:t>
                  </m:r>
                </m:sup>
              </m:sSup>
            </m:den>
          </m:f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ρ S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f(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ρ</m:t>
              </m:r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)dPdQ</m:t>
              </m:r>
            </m:e>
          </m:nary>
        </m:oMath>
      </m:oMathPara>
    </w:p>
    <w:p w14:paraId="59FB933E" w14:textId="6AB13E48" w:rsidR="005D762D" w:rsidRPr="00B358A7" w:rsidRDefault="005D762D" w:rsidP="00B358A7">
      <w:pPr>
        <w:spacing w:before="240" w:after="240" w:line="360" w:lineRule="auto"/>
        <w:ind w:firstLine="426"/>
        <w:jc w:val="both"/>
        <w:rPr>
          <w:iCs/>
          <w:sz w:val="28"/>
          <w:szCs w:val="28"/>
          <w:lang w:eastAsia="en-US"/>
        </w:rPr>
      </w:pPr>
      <w:r w:rsidRPr="00B358A7">
        <w:rPr>
          <w:iCs/>
          <w:sz w:val="28"/>
          <w:szCs w:val="28"/>
          <w:lang w:eastAsia="en-US"/>
        </w:rPr>
        <w:t xml:space="preserve">Где </w:t>
      </w:r>
      <w:r w:rsidRPr="00B358A7">
        <w:rPr>
          <w:iCs/>
          <w:sz w:val="28"/>
          <w:szCs w:val="28"/>
          <w:lang w:val="en-US" w:eastAsia="en-US"/>
        </w:rPr>
        <w:t>S</w:t>
      </w:r>
      <w:r w:rsidRPr="00B358A7">
        <w:rPr>
          <w:iCs/>
          <w:sz w:val="28"/>
          <w:szCs w:val="28"/>
          <w:lang w:eastAsia="en-US"/>
        </w:rPr>
        <w:t xml:space="preserve"> – единичный шар, точки </w:t>
      </w:r>
      <m:oMath>
        <m:r>
          <w:rPr>
            <w:rFonts w:ascii="Cambria Math" w:hAnsi="Cambria Math"/>
            <w:sz w:val="28"/>
            <w:szCs w:val="28"/>
            <w:lang w:val="en-US" w:eastAsia="en-US"/>
          </w:rPr>
          <m:t>P</m:t>
        </m:r>
        <m:r>
          <w:rPr>
            <w:rFonts w:ascii="Cambria Math" w:hAnsi="Cambria Math"/>
            <w:sz w:val="28"/>
            <w:szCs w:val="28"/>
            <w:lang w:eastAsia="en-US"/>
          </w:rPr>
          <m:t xml:space="preserve"> и </m:t>
        </m:r>
        <m:r>
          <w:rPr>
            <w:rFonts w:ascii="Cambria Math" w:hAnsi="Cambria Math"/>
            <w:sz w:val="28"/>
            <w:szCs w:val="28"/>
            <w:lang w:val="en-US" w:eastAsia="en-US"/>
          </w:rPr>
          <m:t>Q</m:t>
        </m:r>
        <m:r>
          <w:rPr>
            <w:rFonts w:ascii="Cambria Math" w:hAnsi="Cambria Math"/>
            <w:sz w:val="28"/>
            <w:szCs w:val="28"/>
            <w:lang w:eastAsia="en-US"/>
          </w:rPr>
          <m:t xml:space="preserve"> ∈S,   ρ=|P-Q|</m:t>
        </m:r>
      </m:oMath>
    </w:p>
    <w:p w14:paraId="6FDA6948" w14:textId="6E1E126B" w:rsidR="005D762D" w:rsidRPr="00B358A7" w:rsidRDefault="005D762D" w:rsidP="00B358A7">
      <w:pPr>
        <w:pStyle w:val="a5"/>
        <w:spacing w:before="240" w:line="360" w:lineRule="auto"/>
        <w:ind w:left="42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358A7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Рассмотрим случайную точку на оси </w:t>
      </w:r>
      <w:r w:rsidRPr="00B358A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Oz</w:t>
      </w:r>
      <w:r w:rsidRPr="00B358A7">
        <w:rPr>
          <w:rFonts w:ascii="Times New Roman" w:eastAsiaTheme="minorEastAsia" w:hAnsi="Times New Roman" w:cs="Times New Roman"/>
          <w:iCs/>
          <w:sz w:val="28"/>
          <w:szCs w:val="28"/>
        </w:rPr>
        <w:t>, такую что</w:t>
      </w:r>
    </w:p>
    <w:p w14:paraId="268E5D69" w14:textId="2AC02E1F" w:rsidR="005D762D" w:rsidRPr="00B358A7" w:rsidRDefault="005D762D" w:rsidP="00B358A7">
      <w:pPr>
        <w:spacing w:before="240" w:line="360" w:lineRule="auto"/>
        <w:jc w:val="both"/>
        <w:rPr>
          <w:sz w:val="28"/>
          <w:szCs w:val="28"/>
          <w:lang w:eastAsia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en-US"/>
            </w:rPr>
            <m:t>3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p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dr=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,     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 xml:space="preserve"> </m:t>
              </m:r>
            </m:e>
          </m:nary>
        </m:oMath>
      </m:oMathPara>
    </w:p>
    <w:p w14:paraId="12B58849" w14:textId="0CA4C750" w:rsidR="005D762D" w:rsidRPr="00B358A7" w:rsidRDefault="005D762D" w:rsidP="00B358A7">
      <w:pPr>
        <w:pStyle w:val="a5"/>
        <w:spacing w:before="240" w:line="360" w:lineRule="auto"/>
        <w:ind w:left="42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358A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распределение точки </w:t>
      </w:r>
      <w:r w:rsidRPr="00B358A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Q</w:t>
      </w:r>
      <w:r w:rsidRPr="00B358A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постараемся взять таким образом, чтобы её плотность распределения</w:t>
      </w:r>
    </w:p>
    <w:p w14:paraId="287EED27" w14:textId="7FA67BDD" w:rsidR="005D762D" w:rsidRPr="00B358A7" w:rsidRDefault="005D762D" w:rsidP="00B358A7">
      <w:pPr>
        <w:pStyle w:val="a5"/>
        <w:spacing w:before="240" w:line="360" w:lineRule="auto"/>
        <w:ind w:left="42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~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406077CD" w14:textId="77777777" w:rsidR="005D762D" w:rsidRPr="00B358A7" w:rsidRDefault="005D762D" w:rsidP="00B358A7">
      <w:pPr>
        <w:spacing w:before="240" w:line="360" w:lineRule="auto"/>
        <w:jc w:val="both"/>
        <w:rPr>
          <w:sz w:val="28"/>
          <w:szCs w:val="28"/>
          <w:lang w:eastAsia="en-US"/>
        </w:rPr>
      </w:pPr>
      <w:r w:rsidRPr="00B358A7">
        <w:rPr>
          <w:rFonts w:eastAsiaTheme="minorEastAsia"/>
          <w:sz w:val="28"/>
          <w:szCs w:val="28"/>
        </w:rPr>
        <w:lastRenderedPageBreak/>
        <w:t xml:space="preserve">Для этого воспользуемся СК с началом в точке </w:t>
      </w:r>
      <w:r w:rsidRPr="00B358A7">
        <w:rPr>
          <w:rFonts w:eastAsiaTheme="minorEastAsia"/>
          <w:sz w:val="28"/>
          <w:szCs w:val="28"/>
          <w:lang w:val="en-US"/>
        </w:rPr>
        <w:t>P</w:t>
      </w:r>
      <w:r w:rsidRPr="00B358A7">
        <w:rPr>
          <w:rFonts w:eastAsiaTheme="minorEastAsia"/>
          <w:sz w:val="28"/>
          <w:szCs w:val="28"/>
        </w:rPr>
        <w:t xml:space="preserve">. Возьмём произвольное направление </w:t>
      </w:r>
      <m:oMath>
        <m:r>
          <w:rPr>
            <w:rFonts w:ascii="Cambria Math" w:hAnsi="Cambria Math"/>
            <w:sz w:val="28"/>
            <w:szCs w:val="28"/>
            <w:lang w:eastAsia="en-US"/>
          </w:rPr>
          <m:t>μ=</m:t>
        </m:r>
        <m:r>
          <w:rPr>
            <w:rFonts w:ascii="Cambria Math" w:hAnsi="Cambria Math"/>
            <w:sz w:val="28"/>
            <w:szCs w:val="28"/>
            <w:lang w:val="en-US" w:eastAsia="en-US"/>
          </w:rPr>
          <m:t>cos</m:t>
        </m:r>
        <m:r>
          <w:rPr>
            <w:rFonts w:ascii="Cambria Math" w:hAnsi="Cambria Math"/>
            <w:sz w:val="28"/>
            <w:szCs w:val="28"/>
            <w:lang w:eastAsia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 w:eastAsia="en-US"/>
          </w:rPr>
          <m:t>θ</m:t>
        </m:r>
        <m:r>
          <w:rPr>
            <w:rFonts w:ascii="Cambria Math" w:hAnsi="Cambria Math"/>
            <w:sz w:val="28"/>
            <w:szCs w:val="28"/>
            <w:lang w:eastAsia="en-US"/>
          </w:rPr>
          <m:t xml:space="preserve">,    где </m:t>
        </m:r>
        <m:r>
          <w:rPr>
            <w:rFonts w:ascii="Cambria Math" w:hAnsi="Cambria Math"/>
            <w:sz w:val="28"/>
            <w:szCs w:val="28"/>
            <w:lang w:val="en-US" w:eastAsia="en-US"/>
          </w:rPr>
          <m:t>θ</m:t>
        </m:r>
        <m:r>
          <w:rPr>
            <w:rFonts w:ascii="Cambria Math" w:hAnsi="Cambria Math"/>
            <w:sz w:val="28"/>
            <w:szCs w:val="28"/>
            <w:lang w:eastAsia="en-US"/>
          </w:rPr>
          <m:t>-угол между осью Oz и направлением</m:t>
        </m:r>
      </m:oMath>
      <w:r w:rsidRPr="00B358A7">
        <w:rPr>
          <w:sz w:val="28"/>
          <w:szCs w:val="28"/>
          <w:lang w:eastAsia="en-US"/>
        </w:rPr>
        <w:t xml:space="preserve">. </w:t>
      </w:r>
      <m:oMath>
        <m:r>
          <w:rPr>
            <w:rFonts w:ascii="Cambria Math" w:hAnsi="Cambria Math"/>
            <w:sz w:val="28"/>
            <w:szCs w:val="28"/>
            <w:lang w:eastAsia="en-US"/>
          </w:rPr>
          <m:t>μ</m:t>
        </m:r>
      </m:oMath>
      <w:r w:rsidRPr="00B358A7">
        <w:rPr>
          <w:sz w:val="28"/>
          <w:szCs w:val="28"/>
          <w:lang w:eastAsia="en-US"/>
        </w:rPr>
        <w:t xml:space="preserve"> зададим по закону</w:t>
      </w:r>
    </w:p>
    <w:p w14:paraId="4FE0DB2C" w14:textId="4B70F707" w:rsidR="005D762D" w:rsidRPr="00B358A7" w:rsidRDefault="00000000" w:rsidP="00B358A7">
      <w:pPr>
        <w:spacing w:before="240" w:line="360" w:lineRule="auto"/>
        <w:jc w:val="both"/>
        <w:rPr>
          <w:sz w:val="28"/>
          <w:szCs w:val="28"/>
          <w:lang w:eastAsia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-1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Q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dμ=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</m:e>
          </m:nary>
        </m:oMath>
      </m:oMathPara>
    </w:p>
    <w:p w14:paraId="610DB3AD" w14:textId="32495029" w:rsidR="005D762D" w:rsidRPr="00B358A7" w:rsidRDefault="005D762D" w:rsidP="00B358A7">
      <w:pPr>
        <w:spacing w:before="240" w:line="360" w:lineRule="auto"/>
        <w:jc w:val="center"/>
        <w:rPr>
          <w:sz w:val="28"/>
          <w:szCs w:val="28"/>
          <w:lang w:eastAsia="en-US"/>
        </w:rPr>
      </w:pPr>
      <w:r w:rsidRPr="00B358A7">
        <w:rPr>
          <w:noProof/>
        </w:rPr>
        <w:drawing>
          <wp:inline distT="0" distB="0" distL="0" distR="0" wp14:anchorId="703652A8" wp14:editId="6E528CBB">
            <wp:extent cx="3514725" cy="27062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5501" cy="271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09F0" w14:textId="453C109B" w:rsidR="00D42AFC" w:rsidRPr="00B358A7" w:rsidRDefault="00D42AFC" w:rsidP="00B358A7">
      <w:pPr>
        <w:spacing w:before="240" w:line="360" w:lineRule="auto"/>
        <w:jc w:val="both"/>
        <w:rPr>
          <w:sz w:val="28"/>
          <w:szCs w:val="28"/>
          <w:lang w:eastAsia="en-US"/>
        </w:rPr>
      </w:pPr>
      <w:r w:rsidRPr="00B358A7">
        <w:rPr>
          <w:sz w:val="28"/>
          <w:szCs w:val="28"/>
          <w:lang w:eastAsia="en-US"/>
        </w:rPr>
        <w:t xml:space="preserve">Разыграем точку </w:t>
      </w:r>
      <w:r w:rsidRPr="00B358A7">
        <w:rPr>
          <w:sz w:val="28"/>
          <w:szCs w:val="28"/>
          <w:lang w:val="en-US" w:eastAsia="en-US"/>
        </w:rPr>
        <w:t>Q</w:t>
      </w:r>
      <w:r w:rsidRPr="00B358A7">
        <w:rPr>
          <w:sz w:val="28"/>
          <w:szCs w:val="28"/>
          <w:lang w:eastAsia="en-US"/>
        </w:rPr>
        <w:t xml:space="preserve">, равномерно распределенную на отрезке </w:t>
      </w:r>
      <m:oMath>
        <m:r>
          <w:rPr>
            <w:rFonts w:ascii="Cambria Math" w:hAnsi="Cambria Math"/>
            <w:sz w:val="28"/>
            <w:szCs w:val="28"/>
            <w:lang w:val="en-US" w:eastAsia="en-US"/>
          </w:rPr>
          <m:t>PL</m:t>
        </m:r>
        <m:r>
          <w:rPr>
            <w:rFonts w:ascii="Cambria Math" w:hAnsi="Cambria Math"/>
            <w:sz w:val="28"/>
            <w:szCs w:val="28"/>
            <w:lang w:eastAsia="en-US"/>
          </w:rPr>
          <m:t>=l(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  <w:lang w:eastAsia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Q</m:t>
            </m:r>
          </m:sub>
        </m:sSub>
        <m:r>
          <w:rPr>
            <w:rFonts w:ascii="Cambria Math" w:hAnsi="Cambria Math"/>
            <w:sz w:val="28"/>
            <w:szCs w:val="28"/>
            <w:lang w:eastAsia="en-US"/>
          </w:rPr>
          <m:t>)</m:t>
        </m:r>
      </m:oMath>
      <w:r w:rsidRPr="00B358A7">
        <w:rPr>
          <w:sz w:val="28"/>
          <w:szCs w:val="28"/>
          <w:lang w:eastAsia="en-US"/>
        </w:rPr>
        <w:t>. Тогда</w:t>
      </w:r>
    </w:p>
    <w:p w14:paraId="2C55F1A3" w14:textId="684901E2" w:rsidR="00D42AFC" w:rsidRPr="00B358A7" w:rsidRDefault="00D42AFC" w:rsidP="00B358A7">
      <w:pPr>
        <w:spacing w:before="240" w:line="360" w:lineRule="auto"/>
        <w:jc w:val="both"/>
        <w:rPr>
          <w:i/>
          <w:sz w:val="28"/>
          <w:szCs w:val="28"/>
          <w:lang w:eastAsia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Q</m:t>
              </m:r>
            </m:e>
          </m:d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4π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l</m:t>
              </m:r>
            </m:den>
          </m:f>
        </m:oMath>
      </m:oMathPara>
    </w:p>
    <w:p w14:paraId="53DA1B4F" w14:textId="06D87463" w:rsidR="00D42AFC" w:rsidRPr="00B358A7" w:rsidRDefault="00D42AFC" w:rsidP="00B358A7">
      <w:pPr>
        <w:spacing w:before="240" w:line="360" w:lineRule="auto"/>
        <w:jc w:val="both"/>
        <w:rPr>
          <w:iCs/>
          <w:sz w:val="28"/>
          <w:szCs w:val="28"/>
          <w:lang w:val="en-US" w:eastAsia="en-US"/>
        </w:rPr>
      </w:pPr>
      <w:r w:rsidRPr="00B358A7">
        <w:rPr>
          <w:iCs/>
          <w:sz w:val="28"/>
          <w:szCs w:val="28"/>
          <w:lang w:eastAsia="en-US"/>
        </w:rPr>
        <w:t xml:space="preserve">Из треугольника </w:t>
      </w:r>
      <w:r w:rsidRPr="00B358A7">
        <w:rPr>
          <w:iCs/>
          <w:sz w:val="28"/>
          <w:szCs w:val="28"/>
          <w:lang w:val="en-US" w:eastAsia="en-US"/>
        </w:rPr>
        <w:t>PLO</w:t>
      </w:r>
    </w:p>
    <w:p w14:paraId="38F5AA25" w14:textId="34C0DFFB" w:rsidR="00D42AFC" w:rsidRPr="00B358A7" w:rsidRDefault="00D42AFC" w:rsidP="00B358A7">
      <w:pPr>
        <w:spacing w:before="240" w:line="360" w:lineRule="auto"/>
        <w:jc w:val="both"/>
        <w:rPr>
          <w:i/>
          <w:iCs/>
          <w:sz w:val="28"/>
          <w:szCs w:val="28"/>
          <w:lang w:val="en-US" w:eastAsia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 w:eastAsia="en-US"/>
            </w:rPr>
            <m:t>PL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>=l=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μ+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)</m:t>
              </m:r>
            </m:e>
          </m:rad>
        </m:oMath>
      </m:oMathPara>
    </w:p>
    <w:p w14:paraId="30EACB04" w14:textId="18469D34" w:rsidR="005D762D" w:rsidRPr="00B358A7" w:rsidRDefault="00000000" w:rsidP="00B358A7">
      <w:pPr>
        <w:pStyle w:val="a5"/>
        <w:spacing w:before="240" w:line="360" w:lineRule="auto"/>
        <w:ind w:left="4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    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-1</m:t>
          </m:r>
        </m:oMath>
      </m:oMathPara>
    </w:p>
    <w:p w14:paraId="49A1A734" w14:textId="5BCD66EE" w:rsidR="0014635B" w:rsidRPr="00B358A7" w:rsidRDefault="0014635B" w:rsidP="00B358A7">
      <w:pPr>
        <w:spacing w:before="240" w:line="360" w:lineRule="auto"/>
        <w:jc w:val="both"/>
        <w:rPr>
          <w:iCs/>
          <w:sz w:val="28"/>
          <w:szCs w:val="28"/>
          <w:lang w:val="en-US" w:eastAsia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 w:eastAsia="en-US"/>
            </w:rPr>
            <w:lastRenderedPageBreak/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f(g)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 xml:space="preserve"> p(Q)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 w:eastAsia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ρ S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f(g)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 xml:space="preserve"> p(Q)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 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Q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dPdQ=</m:t>
              </m:r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ρ S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f(g)dPdQ=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 xml:space="preserve">2 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I</m:t>
                  </m:r>
                </m:e>
              </m:nary>
            </m:e>
          </m:nary>
        </m:oMath>
      </m:oMathPara>
    </w:p>
    <w:p w14:paraId="64DD0847" w14:textId="6F6BF216" w:rsidR="0014635B" w:rsidRPr="00B358A7" w:rsidRDefault="0014635B" w:rsidP="00B358A7">
      <w:pPr>
        <w:spacing w:before="240" w:line="360" w:lineRule="auto"/>
        <w:jc w:val="both"/>
        <w:rPr>
          <w:i/>
          <w:iCs/>
          <w:sz w:val="28"/>
          <w:szCs w:val="28"/>
          <w:lang w:eastAsia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en-US"/>
            </w:rPr>
            <m:t>I≈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I</m:t>
              </m:r>
            </m:e>
          </m:acc>
          <m:r>
            <w:rPr>
              <w:rFonts w:ascii="Cambria Math" w:hAnsi="Cambria Math"/>
              <w:sz w:val="28"/>
              <w:szCs w:val="28"/>
              <w:lang w:eastAsia="en-US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16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N-1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 xml:space="preserve">i  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2</m:t>
                  </m:r>
                </m:sup>
              </m:sSup>
            </m:e>
          </m:nary>
        </m:oMath>
      </m:oMathPara>
    </w:p>
    <w:p w14:paraId="6809A184" w14:textId="54320289" w:rsidR="0014635B" w:rsidRPr="00B358A7" w:rsidRDefault="00082F75" w:rsidP="00B358A7">
      <w:pPr>
        <w:pStyle w:val="a5"/>
        <w:spacing w:before="240" w:line="360" w:lineRule="auto"/>
        <w:ind w:left="420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</w:pPr>
      <w:r w:rsidRPr="00B358A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Б) </w:t>
      </w:r>
      <w:r w:rsidRPr="00B358A7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>Выборка по группам</w:t>
      </w:r>
    </w:p>
    <w:p w14:paraId="1D98165E" w14:textId="314F9C9C" w:rsidR="00082F75" w:rsidRPr="00B358A7" w:rsidRDefault="00082F75" w:rsidP="00B358A7">
      <w:pPr>
        <w:spacing w:before="240" w:line="360" w:lineRule="auto"/>
        <w:jc w:val="both"/>
        <w:rPr>
          <w:rFonts w:eastAsiaTheme="minorEastAsia"/>
          <w:sz w:val="28"/>
          <w:szCs w:val="28"/>
        </w:rPr>
      </w:pPr>
      <w:r w:rsidRPr="00B358A7">
        <w:rPr>
          <w:rFonts w:eastAsiaTheme="minorEastAsia"/>
          <w:sz w:val="28"/>
          <w:szCs w:val="28"/>
        </w:rPr>
        <w:t xml:space="preserve">Некий аналог существенной выборки, в которой предлагается определить оптимальную плотность распределения по всей области определения. </w:t>
      </w:r>
      <w:r w:rsidRPr="00B358A7">
        <w:rPr>
          <w:rFonts w:eastAsiaTheme="minorEastAsia"/>
          <w:sz w:val="28"/>
          <w:szCs w:val="28"/>
        </w:rPr>
        <w:br/>
        <w:t>В выборке по группам указывается, в какой области выбирать какое количество точек.</w:t>
      </w:r>
    </w:p>
    <w:p w14:paraId="540AFCFF" w14:textId="7EFB0220" w:rsidR="00082F75" w:rsidRPr="00B358A7" w:rsidRDefault="00082F75" w:rsidP="00B358A7">
      <w:pPr>
        <w:spacing w:before="240" w:line="360" w:lineRule="auto"/>
        <w:jc w:val="both"/>
        <w:rPr>
          <w:rFonts w:eastAsiaTheme="minorEastAsia"/>
          <w:sz w:val="28"/>
          <w:szCs w:val="28"/>
          <w:lang w:eastAsia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en-US"/>
            </w:rPr>
            <m:t>I=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G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 xml:space="preserve">dP        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G=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 xml:space="preserve"> </m:t>
              </m:r>
            </m:e>
          </m:nary>
        </m:oMath>
      </m:oMathPara>
    </w:p>
    <w:p w14:paraId="7E8D7B69" w14:textId="3179147C" w:rsidR="00A25D17" w:rsidRPr="00B358A7" w:rsidRDefault="00A25D17" w:rsidP="00B358A7">
      <w:pPr>
        <w:spacing w:before="240" w:line="360" w:lineRule="auto"/>
        <w:jc w:val="both"/>
        <w:rPr>
          <w:rFonts w:eastAsiaTheme="minorEastAsia"/>
          <w:sz w:val="28"/>
          <w:szCs w:val="28"/>
          <w:lang w:eastAsia="en-US"/>
        </w:rPr>
      </w:pPr>
      <w:r w:rsidRPr="00B358A7">
        <w:rPr>
          <w:rFonts w:eastAsiaTheme="minorEastAsia"/>
          <w:sz w:val="28"/>
          <w:szCs w:val="28"/>
          <w:lang w:eastAsia="en-US"/>
        </w:rPr>
        <w:t xml:space="preserve">В каждой подобласти указывается, какое количество испытаний необходимо провести. </w:t>
      </w:r>
    </w:p>
    <w:p w14:paraId="0D139D76" w14:textId="007C853D" w:rsidR="00A25D17" w:rsidRPr="00B358A7" w:rsidRDefault="00000000" w:rsidP="00B358A7">
      <w:pPr>
        <w:spacing w:before="240" w:line="360" w:lineRule="auto"/>
        <w:jc w:val="both"/>
        <w:rPr>
          <w:rFonts w:eastAsiaTheme="minorEastAsia"/>
          <w:i/>
          <w:sz w:val="28"/>
          <w:szCs w:val="28"/>
          <w:lang w:eastAsia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|f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|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eastAsia="en-US"/>
            </w:rPr>
            <m:t>=const</m:t>
          </m:r>
        </m:oMath>
      </m:oMathPara>
    </w:p>
    <w:p w14:paraId="441030A7" w14:textId="71F2AF12" w:rsidR="00A25D17" w:rsidRPr="00B358A7" w:rsidRDefault="00000000" w:rsidP="00B358A7">
      <w:pPr>
        <w:spacing w:before="240" w:line="360" w:lineRule="auto"/>
        <w:jc w:val="both"/>
        <w:rPr>
          <w:rFonts w:eastAsiaTheme="minorEastAsia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 xml:space="preserve">dP,     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 xml:space="preserve"> 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dP</m:t>
              </m:r>
            </m:e>
          </m:nary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 </m:t>
          </m:r>
        </m:oMath>
      </m:oMathPara>
    </w:p>
    <w:p w14:paraId="2D56D0CF" w14:textId="6745D55E" w:rsidR="00082F75" w:rsidRPr="00B358A7" w:rsidRDefault="00000000" w:rsidP="00B358A7">
      <w:pPr>
        <w:spacing w:before="240" w:line="360" w:lineRule="auto"/>
        <w:jc w:val="both"/>
        <w:rPr>
          <w:rFonts w:eastAsiaTheme="minorEastAsia"/>
          <w:sz w:val="28"/>
          <w:szCs w:val="28"/>
          <w:lang w:eastAsia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 xml:space="preserve"> 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=1       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 xml:space="preserve"> 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eastAsia="en-US"/>
            </w:rPr>
            <m:t>=I</m:t>
          </m:r>
        </m:oMath>
      </m:oMathPara>
    </w:p>
    <w:p w14:paraId="7D1759C0" w14:textId="0245DA12" w:rsidR="00A25D17" w:rsidRPr="00B358A7" w:rsidRDefault="00A25D17" w:rsidP="00B358A7">
      <w:pPr>
        <w:spacing w:before="240" w:line="360" w:lineRule="auto"/>
        <w:jc w:val="both"/>
        <w:rPr>
          <w:rFonts w:eastAsiaTheme="minorEastAsia"/>
          <w:sz w:val="28"/>
          <w:szCs w:val="28"/>
          <w:lang w:eastAsia="en-US"/>
        </w:rPr>
      </w:pPr>
      <w:r w:rsidRPr="00B358A7">
        <w:rPr>
          <w:rFonts w:eastAsiaTheme="minorEastAsia"/>
          <w:sz w:val="28"/>
          <w:szCs w:val="28"/>
          <w:lang w:eastAsia="en-US"/>
        </w:rPr>
        <w:t>На этом этапе обсуждается ценность областей для исходного интеграла. В зависимости от вклада проводится соответствующее количество испытаний.</w:t>
      </w:r>
    </w:p>
    <w:p w14:paraId="24A6B1F9" w14:textId="31FD3B50" w:rsidR="00A25D17" w:rsidRPr="00B358A7" w:rsidRDefault="00A25D17" w:rsidP="00B358A7">
      <w:pPr>
        <w:spacing w:before="240" w:line="360" w:lineRule="auto"/>
        <w:jc w:val="both"/>
        <w:rPr>
          <w:rFonts w:eastAsiaTheme="minorEastAsia"/>
          <w:sz w:val="28"/>
          <w:szCs w:val="28"/>
          <w:lang w:eastAsia="en-US"/>
        </w:rPr>
      </w:pPr>
      <w:r w:rsidRPr="00B358A7">
        <w:rPr>
          <w:rFonts w:eastAsiaTheme="minorEastAsia"/>
          <w:sz w:val="28"/>
          <w:szCs w:val="28"/>
          <w:lang w:eastAsia="en-US"/>
        </w:rPr>
        <w:lastRenderedPageBreak/>
        <w:t xml:space="preserve">Рассмотрим С.В.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 w:eastAsia="en-US"/>
              </w:rPr>
              <m:t>i</m:t>
            </m:r>
          </m:sub>
        </m:sSub>
      </m:oMath>
      <w:r w:rsidRPr="00B358A7">
        <w:rPr>
          <w:rFonts w:eastAsiaTheme="minorEastAsia"/>
          <w:sz w:val="28"/>
          <w:szCs w:val="28"/>
          <w:lang w:eastAsia="en-US"/>
        </w:rPr>
        <w:t xml:space="preserve"> </w:t>
      </w:r>
      <w:r w:rsidRPr="00B358A7">
        <w:rPr>
          <w:rFonts w:eastAsiaTheme="minorEastAsia"/>
          <w:sz w:val="28"/>
          <w:szCs w:val="28"/>
          <w:lang w:val="en-US" w:eastAsia="en-US"/>
        </w:rPr>
        <w:t>c</w:t>
      </w:r>
      <w:r w:rsidRPr="00B358A7">
        <w:rPr>
          <w:rFonts w:eastAsiaTheme="minorEastAsia"/>
          <w:sz w:val="28"/>
          <w:szCs w:val="28"/>
          <w:lang w:eastAsia="en-US"/>
        </w:rPr>
        <w:t xml:space="preserve"> плотностью распределения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ξ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 w:eastAsia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 w:eastAsia="en-US"/>
                  </w:rPr>
                  <m:t>P</m:t>
                </m:r>
              </m:e>
            </m:d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 xml:space="preserve"> 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i</m:t>
                </m:r>
              </m:sub>
            </m:sSub>
          </m:den>
        </m:f>
      </m:oMath>
      <w:r w:rsidRPr="00B358A7">
        <w:rPr>
          <w:rFonts w:eastAsiaTheme="minorEastAsia"/>
          <w:sz w:val="28"/>
          <w:szCs w:val="28"/>
          <w:lang w:eastAsia="en-US"/>
        </w:rPr>
        <w:t>.</w:t>
      </w:r>
    </w:p>
    <w:p w14:paraId="5AD9295B" w14:textId="0F2939C5" w:rsidR="00A25D17" w:rsidRPr="00B358A7" w:rsidRDefault="00A25D17" w:rsidP="00B358A7">
      <w:pPr>
        <w:spacing w:before="240" w:line="360" w:lineRule="auto"/>
        <w:jc w:val="both"/>
        <w:rPr>
          <w:rFonts w:eastAsiaTheme="minorEastAsia"/>
          <w:sz w:val="28"/>
          <w:szCs w:val="28"/>
          <w:lang w:eastAsia="en-US"/>
        </w:rPr>
      </w:pPr>
      <w:r w:rsidRPr="00B358A7">
        <w:rPr>
          <w:rFonts w:eastAsiaTheme="minorEastAsia"/>
          <w:sz w:val="28"/>
          <w:szCs w:val="28"/>
          <w:lang w:eastAsia="en-US"/>
        </w:rPr>
        <w:t>Это значение получено из условия нормировки</w:t>
      </w:r>
    </w:p>
    <w:p w14:paraId="3B99E833" w14:textId="728E1492" w:rsidR="00A25D17" w:rsidRPr="00B358A7" w:rsidRDefault="00000000" w:rsidP="00B358A7">
      <w:pPr>
        <w:spacing w:before="240" w:line="360" w:lineRule="auto"/>
        <w:jc w:val="both"/>
        <w:rPr>
          <w:rFonts w:eastAsiaTheme="minorEastAsia"/>
          <w:sz w:val="28"/>
          <w:szCs w:val="28"/>
          <w:lang w:eastAsia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P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 xml:space="preserve"> 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dP=1</m:t>
              </m:r>
            </m:e>
          </m:nary>
        </m:oMath>
      </m:oMathPara>
    </w:p>
    <w:p w14:paraId="4FB813DB" w14:textId="29425FBD" w:rsidR="00A25D17" w:rsidRPr="00B358A7" w:rsidRDefault="00A25D17" w:rsidP="00B358A7">
      <w:pPr>
        <w:spacing w:before="240" w:line="360" w:lineRule="auto"/>
        <w:jc w:val="both"/>
        <w:rPr>
          <w:rFonts w:eastAsiaTheme="minorEastAsia"/>
          <w:sz w:val="28"/>
          <w:szCs w:val="28"/>
          <w:lang w:eastAsia="en-US"/>
        </w:rPr>
      </w:pPr>
      <w:r w:rsidRPr="00B358A7">
        <w:rPr>
          <w:rFonts w:eastAsiaTheme="minorEastAsia"/>
          <w:sz w:val="28"/>
          <w:szCs w:val="28"/>
          <w:lang w:eastAsia="en-US"/>
        </w:rPr>
        <w:t xml:space="preserve">Рассмотрим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 w:eastAsia="en-US"/>
                  </w:rPr>
                  <m:t>i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1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eastAsia="en-US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 w:eastAsia="en-US"/>
                  </w:rPr>
                  <m:t>i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eastAsia="en-US"/>
          </w:rPr>
          <m:t xml:space="preserve">, …,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 w:eastAsia="en-US"/>
                  </w:rPr>
                  <m:t>i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 w:eastAsia="en-US"/>
              </w:rPr>
              <m:t>N</m:t>
            </m:r>
          </m:sup>
        </m:sSup>
      </m:oMath>
    </w:p>
    <w:p w14:paraId="725FA2D5" w14:textId="404D8B15" w:rsidR="00A25D17" w:rsidRPr="00B358A7" w:rsidRDefault="00000000" w:rsidP="00B358A7">
      <w:pPr>
        <w:spacing w:before="240" w:line="360" w:lineRule="auto"/>
        <w:jc w:val="both"/>
        <w:rPr>
          <w:rFonts w:eastAsiaTheme="minorEastAsia"/>
          <w:i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≈M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 xml:space="preserve"> 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eastAsia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eastAsia="en-US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 xml:space="preserve"> 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 xml:space="preserve"> 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i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 xml:space="preserve"> 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i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eastAsia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 w:eastAsia="en-US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eastAsia="en-US"/>
                        </w:rPr>
                        <m:t>k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      при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 xml:space="preserve"> 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→∞</m:t>
          </m:r>
        </m:oMath>
      </m:oMathPara>
    </w:p>
    <w:p w14:paraId="79DD692F" w14:textId="25BED9D8" w:rsidR="00B358A7" w:rsidRPr="00B358A7" w:rsidRDefault="00000000" w:rsidP="00B358A7">
      <w:pPr>
        <w:spacing w:before="240" w:line="360" w:lineRule="auto"/>
        <w:jc w:val="both"/>
        <w:rPr>
          <w:rFonts w:eastAsiaTheme="minorEastAsia"/>
          <w:i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dP=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 xml:space="preserve"> 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 xml:space="preserve"> 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en-US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>P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 xml:space="preserve"> 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 xml:space="preserve">dP    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 xml:space="preserve"> </m:t>
              </m:r>
            </m:e>
          </m:nary>
        </m:oMath>
      </m:oMathPara>
    </w:p>
    <w:p w14:paraId="25B80717" w14:textId="2F31ADDC" w:rsidR="00B358A7" w:rsidRPr="00B358A7" w:rsidRDefault="00B358A7" w:rsidP="00B358A7">
      <w:pPr>
        <w:spacing w:before="240" w:line="360" w:lineRule="auto"/>
        <w:jc w:val="both"/>
        <w:rPr>
          <w:rFonts w:eastAsiaTheme="minorEastAsia"/>
          <w:i/>
          <w:sz w:val="28"/>
          <w:szCs w:val="28"/>
          <w:lang w:eastAsia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en-US"/>
            </w:rPr>
            <m:t>I≈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 xml:space="preserve"> 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 xml:space="preserve"> 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i</m:t>
                      </m:r>
                    </m:sub>
                  </m:sSub>
                </m:den>
              </m:f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 xml:space="preserve"> 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i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eastAsia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 w:eastAsia="en-US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eastAsia="en-US"/>
                        </w:rPr>
                        <m:t>k</m:t>
                      </m:r>
                    </m:sup>
                  </m:sSup>
                </m:e>
              </m:d>
            </m:e>
          </m:nary>
        </m:oMath>
      </m:oMathPara>
    </w:p>
    <w:p w14:paraId="17DE3FE5" w14:textId="063333FD" w:rsidR="00B358A7" w:rsidRPr="00B358A7" w:rsidRDefault="00B358A7" w:rsidP="00B358A7">
      <w:pPr>
        <w:spacing w:before="240" w:line="360" w:lineRule="auto"/>
        <w:jc w:val="both"/>
        <w:rPr>
          <w:rFonts w:eastAsiaTheme="minorEastAsia"/>
          <w:iCs/>
          <w:sz w:val="28"/>
          <w:szCs w:val="28"/>
          <w:lang w:eastAsia="en-US"/>
        </w:rPr>
      </w:pPr>
      <w:r w:rsidRPr="00B358A7">
        <w:rPr>
          <w:rFonts w:eastAsiaTheme="minorEastAsia"/>
          <w:iCs/>
          <w:sz w:val="28"/>
          <w:szCs w:val="28"/>
          <w:lang w:eastAsia="en-US"/>
        </w:rPr>
        <w:t xml:space="preserve">Если есть возможность проинтегрировать его по части переменных аналитически, то это уменьшает дисперсию. Однако мы можем получить очень громоздкую подынтегральную функцию для дальнейших вычислений. </w:t>
      </w:r>
    </w:p>
    <w:p w14:paraId="3C28ECDF" w14:textId="0B8B1CCB" w:rsidR="00B358A7" w:rsidRPr="00B358A7" w:rsidRDefault="00B358A7" w:rsidP="00B358A7">
      <w:pPr>
        <w:pStyle w:val="a5"/>
        <w:spacing w:before="240" w:line="360" w:lineRule="auto"/>
        <w:ind w:left="420"/>
        <w:jc w:val="both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B358A7">
        <w:rPr>
          <w:rFonts w:ascii="Times New Roman" w:hAnsi="Times New Roman" w:cs="Times New Roman"/>
          <w:iCs/>
          <w:sz w:val="28"/>
          <w:szCs w:val="28"/>
          <w:u w:val="single"/>
        </w:rPr>
        <w:t>Второй тип</w:t>
      </w:r>
    </w:p>
    <w:p w14:paraId="482604AE" w14:textId="08C61982" w:rsidR="00B358A7" w:rsidRPr="00B358A7" w:rsidRDefault="00B358A7" w:rsidP="00B358A7">
      <w:pPr>
        <w:spacing w:before="240" w:line="360" w:lineRule="auto"/>
        <w:jc w:val="both"/>
        <w:rPr>
          <w:rFonts w:eastAsiaTheme="minorEastAsia"/>
          <w:iCs/>
          <w:sz w:val="28"/>
          <w:szCs w:val="28"/>
          <w:lang w:eastAsia="en-US"/>
        </w:rPr>
      </w:pPr>
      <w:r w:rsidRPr="00B358A7">
        <w:rPr>
          <w:rFonts w:eastAsiaTheme="minorEastAsia"/>
          <w:iCs/>
          <w:sz w:val="28"/>
          <w:szCs w:val="28"/>
          <w:lang w:eastAsia="en-US"/>
        </w:rPr>
        <w:t xml:space="preserve">Область </w:t>
      </w:r>
      <w:r w:rsidRPr="00B358A7">
        <w:rPr>
          <w:rFonts w:eastAsiaTheme="minorEastAsia"/>
          <w:iCs/>
          <w:sz w:val="28"/>
          <w:szCs w:val="28"/>
          <w:lang w:val="en-US" w:eastAsia="en-US"/>
        </w:rPr>
        <w:t>G</w:t>
      </w:r>
      <w:r w:rsidRPr="00B358A7">
        <w:rPr>
          <w:rFonts w:eastAsiaTheme="minorEastAsia"/>
          <w:iCs/>
          <w:sz w:val="28"/>
          <w:szCs w:val="28"/>
          <w:lang w:eastAsia="en-US"/>
        </w:rPr>
        <w:t xml:space="preserve"> не</w:t>
      </w:r>
      <w:r w:rsidR="0006078A">
        <w:rPr>
          <w:rFonts w:eastAsiaTheme="minorEastAsia"/>
          <w:iCs/>
          <w:sz w:val="28"/>
          <w:szCs w:val="28"/>
          <w:lang w:val="en-US" w:eastAsia="en-US"/>
        </w:rPr>
        <w:t xml:space="preserve"> </w:t>
      </w:r>
      <w:r w:rsidRPr="00B358A7">
        <w:rPr>
          <w:rFonts w:eastAsiaTheme="minorEastAsia"/>
          <w:iCs/>
          <w:sz w:val="28"/>
          <w:szCs w:val="28"/>
          <w:lang w:eastAsia="en-US"/>
        </w:rPr>
        <w:t>ограничена.</w:t>
      </w:r>
    </w:p>
    <w:p w14:paraId="06825229" w14:textId="5CF3AF80" w:rsidR="00B358A7" w:rsidRPr="00B358A7" w:rsidRDefault="00B358A7" w:rsidP="00B358A7">
      <w:pPr>
        <w:spacing w:before="240" w:line="360" w:lineRule="auto"/>
        <w:jc w:val="both"/>
        <w:rPr>
          <w:rFonts w:eastAsiaTheme="minorEastAsia"/>
          <w:iCs/>
          <w:sz w:val="28"/>
          <w:szCs w:val="28"/>
          <w:lang w:eastAsia="en-US"/>
        </w:rPr>
      </w:pPr>
      <w:r w:rsidRPr="00B358A7">
        <w:rPr>
          <w:rFonts w:eastAsiaTheme="minorEastAsia"/>
          <w:iCs/>
          <w:sz w:val="28"/>
          <w:szCs w:val="28"/>
          <w:lang w:eastAsia="en-US"/>
        </w:rPr>
        <w:t>А) Отбросить часть интеграла от достаточно удалённой части области</w:t>
      </w:r>
    </w:p>
    <w:p w14:paraId="0BA0AE4D" w14:textId="03A034E4" w:rsidR="00B358A7" w:rsidRPr="00B358A7" w:rsidRDefault="00B358A7" w:rsidP="00B358A7">
      <w:pPr>
        <w:spacing w:before="240" w:line="360" w:lineRule="auto"/>
        <w:jc w:val="both"/>
        <w:rPr>
          <w:rFonts w:eastAsiaTheme="minorEastAsia"/>
          <w:iCs/>
          <w:sz w:val="28"/>
          <w:szCs w:val="28"/>
          <w:lang w:eastAsia="en-US"/>
        </w:rPr>
      </w:pPr>
      <w:r w:rsidRPr="00B358A7">
        <w:rPr>
          <w:rFonts w:eastAsiaTheme="minorEastAsia"/>
          <w:iCs/>
          <w:sz w:val="28"/>
          <w:szCs w:val="28"/>
          <w:lang w:eastAsia="en-US"/>
        </w:rPr>
        <w:t>Б) Преобразовать интеграл к случаю 1 (преобразование координат)</w:t>
      </w:r>
    </w:p>
    <w:p w14:paraId="4BA90D96" w14:textId="32CD3BD6" w:rsidR="000748E3" w:rsidRPr="0006078A" w:rsidRDefault="00B358A7" w:rsidP="0006078A">
      <w:pPr>
        <w:spacing w:before="240" w:line="360" w:lineRule="auto"/>
        <w:jc w:val="both"/>
        <w:rPr>
          <w:rFonts w:eastAsiaTheme="minorEastAsia"/>
          <w:iCs/>
          <w:sz w:val="28"/>
          <w:szCs w:val="28"/>
          <w:lang w:eastAsia="en-US"/>
        </w:rPr>
      </w:pPr>
      <w:r w:rsidRPr="00B358A7">
        <w:rPr>
          <w:rFonts w:eastAsiaTheme="minorEastAsia"/>
          <w:iCs/>
          <w:sz w:val="28"/>
          <w:szCs w:val="28"/>
          <w:lang w:eastAsia="en-US"/>
        </w:rPr>
        <w:lastRenderedPageBreak/>
        <w:t>В) Использовать плотность распределения С.В., спадающую на удалённой части с большой скоростью.</w:t>
      </w:r>
    </w:p>
    <w:p w14:paraId="343174E4" w14:textId="4F12B4F0" w:rsidR="00865A1B" w:rsidRPr="00211ABA" w:rsidRDefault="00B60871" w:rsidP="006F369D">
      <w:pPr>
        <w:pStyle w:val="2"/>
        <w:numPr>
          <w:ilvl w:val="1"/>
          <w:numId w:val="19"/>
        </w:numPr>
        <w:spacing w:line="360" w:lineRule="auto"/>
        <w:rPr>
          <w:rStyle w:val="mw-headline"/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3" w:name="_Toc118067029"/>
      <w:r w:rsidRPr="00211ABA">
        <w:rPr>
          <w:rStyle w:val="mw-headline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. </w:t>
      </w:r>
      <w:r w:rsidR="00211ABA" w:rsidRPr="00211AB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Основные преимущества ММК.</w:t>
      </w:r>
      <w:bookmarkEnd w:id="3"/>
    </w:p>
    <w:p w14:paraId="7EB0EE59" w14:textId="77777777" w:rsidR="00211ABA" w:rsidRPr="004B6B40" w:rsidRDefault="00211ABA" w:rsidP="004B6B40">
      <w:pPr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 w:rsidRPr="004B6B40">
        <w:rPr>
          <w:sz w:val="28"/>
          <w:szCs w:val="28"/>
        </w:rPr>
        <w:t xml:space="preserve">В многомерном случае при применении метода Монте-Карло число вычисляемых значений подынтегральной функции растет значительно медленнее относительно </w:t>
      </w:r>
      <w:r w:rsidRPr="004B6B40">
        <w:rPr>
          <w:position w:val="-6"/>
          <w:sz w:val="28"/>
          <w:szCs w:val="28"/>
        </w:rPr>
        <w:object w:dxaOrig="460" w:dyaOrig="300" w14:anchorId="372D76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15pt" o:ole="">
            <v:imagedata r:id="rId11" o:title=""/>
          </v:shape>
          <o:OLEObject Type="Embed" ProgID="Equation.3" ShapeID="_x0000_i1025" DrawAspect="Content" ObjectID="_1728680192" r:id="rId12"/>
        </w:object>
      </w:r>
      <w:r w:rsidRPr="004B6B40">
        <w:rPr>
          <w:sz w:val="28"/>
          <w:szCs w:val="28"/>
        </w:rPr>
        <w:t xml:space="preserve"> (</w:t>
      </w:r>
      <w:r w:rsidRPr="004B6B40">
        <w:rPr>
          <w:position w:val="-6"/>
          <w:sz w:val="28"/>
          <w:szCs w:val="28"/>
        </w:rPr>
        <w:object w:dxaOrig="220" w:dyaOrig="240" w14:anchorId="6617B4C8">
          <v:shape id="_x0000_i1026" type="#_x0000_t75" style="width:11.25pt;height:12pt" o:ole="">
            <v:imagedata r:id="rId13" o:title=""/>
          </v:shape>
          <o:OLEObject Type="Embed" ProgID="Equation.3" ShapeID="_x0000_i1026" DrawAspect="Content" ObjectID="_1728680193" r:id="rId14"/>
        </w:object>
      </w:r>
      <w:r w:rsidRPr="004B6B40">
        <w:rPr>
          <w:sz w:val="28"/>
          <w:szCs w:val="28"/>
        </w:rPr>
        <w:t>– точность вычисляемого интеграла), чем в квадратурных формулах.</w:t>
      </w:r>
    </w:p>
    <w:p w14:paraId="64B4CAA9" w14:textId="77777777" w:rsidR="00211ABA" w:rsidRPr="004B6B40" w:rsidRDefault="00211ABA" w:rsidP="004B6B40">
      <w:pPr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 w:rsidRPr="004B6B40">
        <w:rPr>
          <w:sz w:val="28"/>
          <w:szCs w:val="28"/>
        </w:rPr>
        <w:t>Точность метода Монте-Карло не зависит от гладкости подынтегральной функции.</w:t>
      </w:r>
    </w:p>
    <w:p w14:paraId="06CF98D4" w14:textId="6C34F5C6" w:rsidR="00211ABA" w:rsidRPr="004B6B40" w:rsidRDefault="00211ABA" w:rsidP="004B6B40">
      <w:pPr>
        <w:pStyle w:val="af4"/>
        <w:numPr>
          <w:ilvl w:val="0"/>
          <w:numId w:val="43"/>
        </w:numPr>
        <w:spacing w:after="0" w:line="360" w:lineRule="auto"/>
        <w:jc w:val="both"/>
        <w:rPr>
          <w:sz w:val="28"/>
          <w:szCs w:val="28"/>
        </w:rPr>
      </w:pPr>
      <w:r w:rsidRPr="004B6B40">
        <w:rPr>
          <w:sz w:val="28"/>
          <w:szCs w:val="28"/>
        </w:rPr>
        <w:t xml:space="preserve">Простая приспособляемость к форме области интегрирования. Например, полагаем </w:t>
      </w:r>
      <w:r w:rsidRPr="004B6B40">
        <w:rPr>
          <w:position w:val="-24"/>
          <w:sz w:val="28"/>
          <w:szCs w:val="28"/>
        </w:rPr>
        <w:object w:dxaOrig="2640" w:dyaOrig="499" w14:anchorId="367F3C7E">
          <v:shape id="_x0000_i1027" type="#_x0000_t75" style="width:132pt;height:25.5pt" o:ole="">
            <v:imagedata r:id="rId15" o:title=""/>
          </v:shape>
          <o:OLEObject Type="Embed" ProgID="Equation.3" ShapeID="_x0000_i1027" DrawAspect="Content" ObjectID="_1728680194" r:id="rId16"/>
        </w:object>
      </w:r>
      <w:r w:rsidRPr="004B6B40">
        <w:rPr>
          <w:sz w:val="28"/>
          <w:szCs w:val="28"/>
        </w:rPr>
        <w:t xml:space="preserve">, где </w:t>
      </w:r>
      <w:r w:rsidRPr="004B6B40">
        <w:rPr>
          <w:position w:val="-4"/>
          <w:sz w:val="28"/>
          <w:szCs w:val="28"/>
        </w:rPr>
        <w:object w:dxaOrig="260" w:dyaOrig="279" w14:anchorId="4A406D76">
          <v:shape id="_x0000_i1028" type="#_x0000_t75" style="width:12.75pt;height:14.25pt" o:ole="">
            <v:imagedata r:id="rId17" o:title=""/>
          </v:shape>
          <o:OLEObject Type="Embed" ProgID="Equation.3" ShapeID="_x0000_i1028" DrawAspect="Content" ObjectID="_1728680195" r:id="rId18"/>
        </w:object>
      </w:r>
      <w:r w:rsidRPr="004B6B40">
        <w:rPr>
          <w:sz w:val="28"/>
          <w:szCs w:val="28"/>
        </w:rPr>
        <w:t xml:space="preserve"> – квадрат, содержащий данную область </w:t>
      </w:r>
      <w:r w:rsidRPr="004B6B40">
        <w:rPr>
          <w:position w:val="-4"/>
          <w:sz w:val="28"/>
          <w:szCs w:val="28"/>
        </w:rPr>
        <w:object w:dxaOrig="320" w:dyaOrig="300" w14:anchorId="24B430D8">
          <v:shape id="_x0000_i1029" type="#_x0000_t75" style="width:15.75pt;height:15pt" o:ole="">
            <v:imagedata r:id="rId19" o:title=""/>
          </v:shape>
          <o:OLEObject Type="Embed" ProgID="Equation.3" ShapeID="_x0000_i1029" DrawAspect="Content" ObjectID="_1728680196" r:id="rId20"/>
        </w:object>
      </w:r>
      <w:r w:rsidRPr="004B6B40">
        <w:rPr>
          <w:sz w:val="28"/>
          <w:szCs w:val="28"/>
        </w:rPr>
        <w:t xml:space="preserve">, </w:t>
      </w:r>
      <w:r w:rsidRPr="004B6B40">
        <w:rPr>
          <w:position w:val="-42"/>
          <w:sz w:val="28"/>
          <w:szCs w:val="28"/>
        </w:rPr>
        <w:object w:dxaOrig="2580" w:dyaOrig="980" w14:anchorId="2FC2944E">
          <v:shape id="_x0000_i1030" type="#_x0000_t75" style="width:129pt;height:48.75pt" o:ole="">
            <v:imagedata r:id="rId21" o:title=""/>
          </v:shape>
          <o:OLEObject Type="Embed" ProgID="Equation.3" ShapeID="_x0000_i1030" DrawAspect="Content" ObjectID="_1728680197" r:id="rId22"/>
        </w:object>
      </w:r>
      <w:r w:rsidRPr="004B6B40">
        <w:rPr>
          <w:sz w:val="28"/>
          <w:szCs w:val="28"/>
        </w:rPr>
        <w:t xml:space="preserve">, для применения формулы вида  </w:t>
      </w:r>
      <w:r w:rsidRPr="004B6B40">
        <w:rPr>
          <w:position w:val="-28"/>
          <w:sz w:val="28"/>
          <w:szCs w:val="28"/>
        </w:rPr>
        <w:object w:dxaOrig="3379" w:dyaOrig="720" w14:anchorId="56C032E6">
          <v:shape id="_x0000_i1031" type="#_x0000_t75" style="width:169.5pt;height:36.75pt" o:ole="">
            <v:imagedata r:id="rId23" o:title=""/>
          </v:shape>
          <o:OLEObject Type="Embed" ProgID="Equation.3" ShapeID="_x0000_i1031" DrawAspect="Content" ObjectID="_1728680198" r:id="rId24"/>
        </w:object>
      </w:r>
      <w:r w:rsidRPr="004B6B40">
        <w:rPr>
          <w:sz w:val="28"/>
          <w:szCs w:val="28"/>
        </w:rPr>
        <w:t xml:space="preserve">, где </w:t>
      </w:r>
      <w:r w:rsidRPr="004B6B40">
        <w:rPr>
          <w:position w:val="-12"/>
          <w:sz w:val="28"/>
          <w:szCs w:val="28"/>
        </w:rPr>
        <w:object w:dxaOrig="600" w:dyaOrig="380" w14:anchorId="266D9519">
          <v:shape id="_x0000_i1032" type="#_x0000_t75" style="width:30pt;height:18.75pt" o:ole="">
            <v:imagedata r:id="rId25" o:title=""/>
          </v:shape>
          <o:OLEObject Type="Embed" ProgID="Equation.3" ShapeID="_x0000_i1032" DrawAspect="Content" ObjectID="_1728680199" r:id="rId26"/>
        </w:object>
      </w:r>
      <w:r w:rsidRPr="004B6B40">
        <w:rPr>
          <w:sz w:val="28"/>
          <w:szCs w:val="28"/>
        </w:rPr>
        <w:t xml:space="preserve"> – независимые реализации равномерно распределенных в (0,1) случайных величин </w:t>
      </w:r>
      <w:r w:rsidRPr="004B6B40">
        <w:rPr>
          <w:position w:val="-12"/>
          <w:sz w:val="28"/>
          <w:szCs w:val="28"/>
        </w:rPr>
        <w:object w:dxaOrig="580" w:dyaOrig="380" w14:anchorId="54FD9701">
          <v:shape id="_x0000_i1033" type="#_x0000_t75" style="width:29.25pt;height:18.75pt" o:ole="">
            <v:imagedata r:id="rId27" o:title=""/>
          </v:shape>
          <o:OLEObject Type="Embed" ProgID="Equation.3" ShapeID="_x0000_i1033" DrawAspect="Content" ObjectID="_1728680200" r:id="rId28"/>
        </w:object>
      </w:r>
      <w:r w:rsidRPr="004B6B40">
        <w:rPr>
          <w:sz w:val="28"/>
          <w:szCs w:val="28"/>
        </w:rPr>
        <w:t xml:space="preserve"> соответственно.</w:t>
      </w:r>
    </w:p>
    <w:p w14:paraId="46C58C63" w14:textId="77777777" w:rsidR="00211ABA" w:rsidRDefault="00211ABA" w:rsidP="00211ABA">
      <w:pPr>
        <w:pStyle w:val="af4"/>
        <w:spacing w:after="0"/>
        <w:ind w:left="360"/>
        <w:jc w:val="both"/>
      </w:pPr>
    </w:p>
    <w:p w14:paraId="6526B1EA" w14:textId="53528DF9" w:rsidR="00211ABA" w:rsidRPr="00211ABA" w:rsidRDefault="00211ABA" w:rsidP="00211ABA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18067030"/>
      <w:r w:rsidRPr="00211ABA">
        <w:rPr>
          <w:rFonts w:ascii="Times New Roman" w:hAnsi="Times New Roman" w:cs="Times New Roman"/>
          <w:b/>
          <w:bCs/>
          <w:color w:val="000000" w:themeColor="text1"/>
        </w:rPr>
        <w:t>1.4. О применении метода Монте-Карло</w:t>
      </w:r>
      <w:bookmarkEnd w:id="4"/>
    </w:p>
    <w:p w14:paraId="188440FE" w14:textId="77777777" w:rsidR="00211ABA" w:rsidRPr="002046EA" w:rsidRDefault="00211ABA" w:rsidP="004B6B40">
      <w:pPr>
        <w:numPr>
          <w:ilvl w:val="0"/>
          <w:numId w:val="44"/>
        </w:numPr>
        <w:spacing w:line="360" w:lineRule="auto"/>
        <w:jc w:val="both"/>
        <w:rPr>
          <w:sz w:val="28"/>
        </w:rPr>
      </w:pPr>
      <w:r w:rsidRPr="002046EA">
        <w:rPr>
          <w:sz w:val="28"/>
        </w:rPr>
        <w:t xml:space="preserve">Функция </w:t>
      </w:r>
      <w:r w:rsidRPr="002046EA">
        <w:rPr>
          <w:sz w:val="28"/>
        </w:rPr>
        <w:object w:dxaOrig="740" w:dyaOrig="400" w14:anchorId="1F96E0AD">
          <v:shape id="_x0000_i1034" type="#_x0000_t75" style="width:37.5pt;height:19.5pt" o:ole="">
            <v:imagedata r:id="rId29" o:title=""/>
          </v:shape>
          <o:OLEObject Type="Embed" ProgID="Equation.3" ShapeID="_x0000_i1034" DrawAspect="Content" ObjectID="_1728680201" r:id="rId30"/>
        </w:object>
      </w:r>
      <w:r w:rsidRPr="002046EA">
        <w:rPr>
          <w:sz w:val="28"/>
        </w:rPr>
        <w:t xml:space="preserve"> «достаточно гладкая» и область </w:t>
      </w:r>
      <w:r w:rsidRPr="002046EA">
        <w:rPr>
          <w:sz w:val="28"/>
        </w:rPr>
        <w:object w:dxaOrig="320" w:dyaOrig="300" w14:anchorId="7A36021E">
          <v:shape id="_x0000_i1035" type="#_x0000_t75" style="width:15.75pt;height:15pt" o:ole="">
            <v:imagedata r:id="rId31" o:title=""/>
          </v:shape>
          <o:OLEObject Type="Embed" ProgID="Equation.3" ShapeID="_x0000_i1035" DrawAspect="Content" ObjectID="_1728680202" r:id="rId32"/>
        </w:object>
      </w:r>
      <w:r w:rsidRPr="002046EA">
        <w:rPr>
          <w:sz w:val="28"/>
        </w:rPr>
        <w:t xml:space="preserve"> – «достаточно хорошая». Такие интегралы на практике вычисляют методом Монте-Карло при </w:t>
      </w:r>
      <w:r w:rsidRPr="002046EA">
        <w:rPr>
          <w:sz w:val="28"/>
        </w:rPr>
        <w:object w:dxaOrig="720" w:dyaOrig="320" w14:anchorId="04FC3EB9">
          <v:shape id="_x0000_i1036" type="#_x0000_t75" style="width:36.75pt;height:15.75pt" o:ole="">
            <v:imagedata r:id="rId33" o:title=""/>
          </v:shape>
          <o:OLEObject Type="Embed" ProgID="Equation.3" ShapeID="_x0000_i1036" DrawAspect="Content" ObjectID="_1728680203" r:id="rId34"/>
        </w:object>
      </w:r>
      <w:r w:rsidRPr="002046EA">
        <w:rPr>
          <w:sz w:val="28"/>
        </w:rPr>
        <w:t xml:space="preserve"> (</w:t>
      </w:r>
      <w:r w:rsidRPr="002046EA">
        <w:rPr>
          <w:sz w:val="28"/>
        </w:rPr>
        <w:object w:dxaOrig="240" w:dyaOrig="260" w14:anchorId="5BFF0291">
          <v:shape id="_x0000_i1037" type="#_x0000_t75" style="width:12pt;height:12.75pt" o:ole="">
            <v:imagedata r:id="rId35" o:title=""/>
          </v:shape>
          <o:OLEObject Type="Embed" ProgID="Equation.3" ShapeID="_x0000_i1037" DrawAspect="Content" ObjectID="_1728680204" r:id="rId36"/>
        </w:object>
      </w:r>
      <w:r w:rsidRPr="002046EA">
        <w:rPr>
          <w:sz w:val="28"/>
        </w:rPr>
        <w:t xml:space="preserve"> - кратность интеграла).</w:t>
      </w:r>
    </w:p>
    <w:p w14:paraId="24BE01BA" w14:textId="77777777" w:rsidR="00211ABA" w:rsidRDefault="00211ABA" w:rsidP="004B6B40">
      <w:pPr>
        <w:numPr>
          <w:ilvl w:val="0"/>
          <w:numId w:val="44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Функция </w:t>
      </w:r>
      <w:r w:rsidRPr="00C146A1">
        <w:rPr>
          <w:position w:val="-12"/>
          <w:sz w:val="28"/>
        </w:rPr>
        <w:object w:dxaOrig="740" w:dyaOrig="400" w14:anchorId="611259D4">
          <v:shape id="_x0000_i1038" type="#_x0000_t75" style="width:37.5pt;height:19.5pt" o:ole="">
            <v:imagedata r:id="rId29" o:title=""/>
          </v:shape>
          <o:OLEObject Type="Embed" ProgID="Equation.3" ShapeID="_x0000_i1038" DrawAspect="Content" ObjectID="_1728680205" r:id="rId37"/>
        </w:object>
      </w:r>
      <w:r>
        <w:rPr>
          <w:sz w:val="28"/>
        </w:rPr>
        <w:t xml:space="preserve"> «</w:t>
      </w:r>
      <w:proofErr w:type="spellStart"/>
      <w:r>
        <w:rPr>
          <w:sz w:val="28"/>
        </w:rPr>
        <w:t>кусочно</w:t>
      </w:r>
      <w:proofErr w:type="spellEnd"/>
      <w:r>
        <w:rPr>
          <w:sz w:val="28"/>
        </w:rPr>
        <w:t xml:space="preserve"> гладкая». Интегралы от таких функций вычисляют методом Монте-Карло при </w:t>
      </w:r>
      <w:r w:rsidRPr="00C146A1">
        <w:rPr>
          <w:position w:val="-6"/>
          <w:sz w:val="28"/>
        </w:rPr>
        <w:object w:dxaOrig="700" w:dyaOrig="320" w14:anchorId="180CFC19">
          <v:shape id="_x0000_i1039" type="#_x0000_t75" style="width:34.5pt;height:15.75pt" o:ole="">
            <v:imagedata r:id="rId38" o:title=""/>
          </v:shape>
          <o:OLEObject Type="Embed" ProgID="Equation.3" ShapeID="_x0000_i1039" DrawAspect="Content" ObjectID="_1728680206" r:id="rId39"/>
        </w:object>
      </w:r>
      <w:r>
        <w:rPr>
          <w:sz w:val="28"/>
        </w:rPr>
        <w:t xml:space="preserve">. Сюда относится также </w:t>
      </w:r>
      <w:r>
        <w:rPr>
          <w:sz w:val="28"/>
        </w:rPr>
        <w:lastRenderedPageBreak/>
        <w:t xml:space="preserve">случай «плохой» ограниченной области </w:t>
      </w:r>
      <w:r w:rsidRPr="00C146A1">
        <w:rPr>
          <w:position w:val="-4"/>
          <w:sz w:val="28"/>
        </w:rPr>
        <w:object w:dxaOrig="320" w:dyaOrig="300" w14:anchorId="45301C01">
          <v:shape id="_x0000_i1040" type="#_x0000_t75" style="width:15.75pt;height:15pt" o:ole="">
            <v:imagedata r:id="rId31" o:title=""/>
          </v:shape>
          <o:OLEObject Type="Embed" ProgID="Equation.3" ShapeID="_x0000_i1040" DrawAspect="Content" ObjectID="_1728680207" r:id="rId40"/>
        </w:object>
      </w:r>
      <w:r>
        <w:rPr>
          <w:sz w:val="28"/>
        </w:rPr>
        <w:t xml:space="preserve">, так как ее можно всегда заключить в куб, доопределив функцию нулем. </w:t>
      </w:r>
    </w:p>
    <w:p w14:paraId="285511EA" w14:textId="77777777" w:rsidR="00211ABA" w:rsidRDefault="00211ABA" w:rsidP="004B6B40">
      <w:pPr>
        <w:numPr>
          <w:ilvl w:val="0"/>
          <w:numId w:val="44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Функция </w:t>
      </w:r>
      <w:r w:rsidRPr="00C146A1">
        <w:rPr>
          <w:position w:val="-12"/>
          <w:sz w:val="28"/>
        </w:rPr>
        <w:object w:dxaOrig="740" w:dyaOrig="400" w14:anchorId="61AF32CB">
          <v:shape id="_x0000_i1041" type="#_x0000_t75" style="width:37.5pt;height:19.5pt" o:ole="">
            <v:imagedata r:id="rId41" o:title=""/>
          </v:shape>
          <o:OLEObject Type="Embed" ProgID="Equation.3" ShapeID="_x0000_i1041" DrawAspect="Content" ObjectID="_1728680208" r:id="rId42"/>
        </w:object>
      </w:r>
      <w:r>
        <w:rPr>
          <w:sz w:val="28"/>
        </w:rPr>
        <w:t xml:space="preserve"> «очень плохая». Можно указать столь широкий класс функций, что д</w:t>
      </w:r>
      <w:r w:rsidRPr="009A741C">
        <w:rPr>
          <w:sz w:val="28"/>
        </w:rPr>
        <w:t>ля них нельз</w:t>
      </w:r>
      <w:r>
        <w:rPr>
          <w:sz w:val="28"/>
        </w:rPr>
        <w:t xml:space="preserve">я построить квадратурную формулу с порядком сходимости лучшим, чем </w:t>
      </w:r>
      <w:r w:rsidRPr="00C146A1">
        <w:rPr>
          <w:position w:val="-8"/>
          <w:sz w:val="28"/>
        </w:rPr>
        <w:object w:dxaOrig="840" w:dyaOrig="420" w14:anchorId="193C8D2F">
          <v:shape id="_x0000_i1042" type="#_x0000_t75" style="width:42pt;height:20.25pt" o:ole="">
            <v:imagedata r:id="rId43" o:title=""/>
          </v:shape>
          <o:OLEObject Type="Embed" ProgID="Equation.3" ShapeID="_x0000_i1042" DrawAspect="Content" ObjectID="_1728680209" r:id="rId44"/>
        </w:object>
      </w:r>
      <w:r>
        <w:rPr>
          <w:sz w:val="28"/>
        </w:rPr>
        <w:t xml:space="preserve">. В случае функций одной переменной таким классом является, например, </w:t>
      </w:r>
      <w:r w:rsidRPr="00643706">
        <w:rPr>
          <w:position w:val="-12"/>
          <w:sz w:val="28"/>
        </w:rPr>
        <w:object w:dxaOrig="400" w:dyaOrig="380" w14:anchorId="43010C15">
          <v:shape id="_x0000_i1043" type="#_x0000_t75" style="width:19.5pt;height:18.75pt" o:ole="">
            <v:imagedata r:id="rId45" o:title=""/>
          </v:shape>
          <o:OLEObject Type="Embed" ProgID="Equation.3" ShapeID="_x0000_i1043" DrawAspect="Content" ObjectID="_1728680210" r:id="rId46"/>
        </w:object>
      </w:r>
      <w:r>
        <w:rPr>
          <w:sz w:val="28"/>
        </w:rPr>
        <w:t xml:space="preserve"> класс функций </w:t>
      </w:r>
      <w:r w:rsidRPr="00C146A1">
        <w:rPr>
          <w:position w:val="-12"/>
          <w:sz w:val="28"/>
        </w:rPr>
        <w:object w:dxaOrig="680" w:dyaOrig="400" w14:anchorId="1A394A76">
          <v:shape id="_x0000_i1044" type="#_x0000_t75" style="width:33.75pt;height:19.5pt" o:ole="">
            <v:imagedata r:id="rId47" o:title=""/>
          </v:shape>
          <o:OLEObject Type="Embed" ProgID="Equation.3" ShapeID="_x0000_i1044" DrawAspect="Content" ObjectID="_1728680211" r:id="rId48"/>
        </w:object>
      </w:r>
      <w:r>
        <w:rPr>
          <w:sz w:val="28"/>
        </w:rPr>
        <w:t xml:space="preserve">, удовлетворяющих условию Липшица порядка </w:t>
      </w:r>
      <w:r w:rsidRPr="00C146A1">
        <w:rPr>
          <w:position w:val="-6"/>
          <w:sz w:val="28"/>
        </w:rPr>
        <w:object w:dxaOrig="279" w:dyaOrig="260" w14:anchorId="22EA59A0">
          <v:shape id="_x0000_i1045" type="#_x0000_t75" style="width:14.25pt;height:12.75pt" o:ole="">
            <v:imagedata r:id="rId49" o:title=""/>
          </v:shape>
          <o:OLEObject Type="Embed" ProgID="Equation.3" ShapeID="_x0000_i1045" DrawAspect="Content" ObjectID="_1728680212" r:id="rId50"/>
        </w:object>
      </w:r>
      <w:r>
        <w:rPr>
          <w:sz w:val="28"/>
        </w:rPr>
        <w:t xml:space="preserve"> при </w:t>
      </w:r>
      <w:r w:rsidRPr="00C146A1">
        <w:rPr>
          <w:position w:val="-6"/>
          <w:sz w:val="28"/>
        </w:rPr>
        <w:object w:dxaOrig="1040" w:dyaOrig="340" w14:anchorId="137D10EA">
          <v:shape id="_x0000_i1046" type="#_x0000_t75" style="width:52.5pt;height:16.5pt" o:ole="">
            <v:imagedata r:id="rId51" o:title=""/>
          </v:shape>
          <o:OLEObject Type="Embed" ProgID="Equation.3" ShapeID="_x0000_i1046" DrawAspect="Content" ObjectID="_1728680213" r:id="rId52"/>
        </w:object>
      </w:r>
      <w:r>
        <w:rPr>
          <w:sz w:val="28"/>
        </w:rPr>
        <w:t>:</w:t>
      </w:r>
    </w:p>
    <w:p w14:paraId="629D1393" w14:textId="77777777" w:rsidR="00211ABA" w:rsidRDefault="00211ABA" w:rsidP="004B6B40">
      <w:pPr>
        <w:spacing w:line="360" w:lineRule="auto"/>
        <w:ind w:left="360"/>
        <w:jc w:val="both"/>
        <w:rPr>
          <w:sz w:val="28"/>
        </w:rPr>
      </w:pPr>
      <w:r w:rsidRPr="00643706">
        <w:rPr>
          <w:position w:val="-14"/>
          <w:sz w:val="28"/>
        </w:rPr>
        <w:object w:dxaOrig="2799" w:dyaOrig="460" w14:anchorId="3FFEA6EB">
          <v:shape id="_x0000_i1047" type="#_x0000_t75" style="width:140.25pt;height:23.25pt" o:ole="">
            <v:imagedata r:id="rId53" o:title=""/>
          </v:shape>
          <o:OLEObject Type="Embed" ProgID="Equation.3" ShapeID="_x0000_i1047" DrawAspect="Content" ObjectID="_1728680214" r:id="rId54"/>
        </w:object>
      </w:r>
      <w:r>
        <w:rPr>
          <w:sz w:val="28"/>
        </w:rPr>
        <w:t>.</w:t>
      </w:r>
    </w:p>
    <w:p w14:paraId="3F04D8E0" w14:textId="77777777" w:rsidR="00211ABA" w:rsidRDefault="00211ABA" w:rsidP="004B6B40">
      <w:pPr>
        <w:spacing w:line="360" w:lineRule="auto"/>
        <w:ind w:left="360"/>
        <w:jc w:val="both"/>
        <w:rPr>
          <w:sz w:val="28"/>
        </w:rPr>
      </w:pPr>
      <w:r>
        <w:rPr>
          <w:sz w:val="28"/>
        </w:rPr>
        <w:t xml:space="preserve">Если о функции </w:t>
      </w:r>
      <w:r w:rsidRPr="00C146A1">
        <w:rPr>
          <w:position w:val="-12"/>
          <w:sz w:val="28"/>
        </w:rPr>
        <w:object w:dxaOrig="660" w:dyaOrig="360" w14:anchorId="27564AE8">
          <v:shape id="_x0000_i1048" type="#_x0000_t75" style="width:33pt;height:18pt" o:ole="">
            <v:imagedata r:id="rId55" o:title=""/>
          </v:shape>
          <o:OLEObject Type="Embed" ProgID="Equation.3" ShapeID="_x0000_i1048" DrawAspect="Content" ObjectID="_1728680215" r:id="rId56"/>
        </w:object>
      </w:r>
      <w:r>
        <w:rPr>
          <w:sz w:val="28"/>
        </w:rPr>
        <w:t xml:space="preserve"> известно лишь то, что она принадлежит некоторому классу, более широкому, чем </w:t>
      </w:r>
      <w:r w:rsidRPr="00643706">
        <w:rPr>
          <w:position w:val="-12"/>
          <w:sz w:val="28"/>
        </w:rPr>
        <w:object w:dxaOrig="400" w:dyaOrig="380" w14:anchorId="34846F56">
          <v:shape id="_x0000_i1049" type="#_x0000_t75" style="width:19.5pt;height:18.75pt" o:ole="">
            <v:imagedata r:id="rId57" o:title=""/>
          </v:shape>
          <o:OLEObject Type="Embed" ProgID="Equation.3" ShapeID="_x0000_i1049" DrawAspect="Content" ObjectID="_1728680216" r:id="rId58"/>
        </w:object>
      </w:r>
      <w:r>
        <w:rPr>
          <w:sz w:val="28"/>
        </w:rPr>
        <w:t xml:space="preserve"> при </w:t>
      </w:r>
      <w:r w:rsidRPr="00C146A1">
        <w:rPr>
          <w:position w:val="-6"/>
          <w:sz w:val="28"/>
        </w:rPr>
        <w:object w:dxaOrig="1040" w:dyaOrig="340" w14:anchorId="57B013E7">
          <v:shape id="_x0000_i1050" type="#_x0000_t75" style="width:52.5pt;height:16.5pt" o:ole="">
            <v:imagedata r:id="rId51" o:title=""/>
          </v:shape>
          <o:OLEObject Type="Embed" ProgID="Equation.3" ShapeID="_x0000_i1050" DrawAspect="Content" ObjectID="_1728680217" r:id="rId59"/>
        </w:object>
      </w:r>
      <w:r>
        <w:rPr>
          <w:sz w:val="28"/>
        </w:rPr>
        <w:t xml:space="preserve"> (и в этом смысле она «очень плохая»), то, как правило, вычислять интеграл от нее лучше методом Монте-Карло (даже при </w:t>
      </w:r>
      <w:r w:rsidRPr="00C146A1">
        <w:rPr>
          <w:position w:val="-6"/>
          <w:sz w:val="28"/>
        </w:rPr>
        <w:object w:dxaOrig="660" w:dyaOrig="320" w14:anchorId="18F860B5">
          <v:shape id="_x0000_i1051" type="#_x0000_t75" style="width:33pt;height:15.75pt" o:ole="">
            <v:imagedata r:id="rId60" o:title=""/>
          </v:shape>
          <o:OLEObject Type="Embed" ProgID="Equation.3" ShapeID="_x0000_i1051" DrawAspect="Content" ObjectID="_1728680218" r:id="rId61"/>
        </w:object>
      </w:r>
      <w:r>
        <w:rPr>
          <w:sz w:val="28"/>
        </w:rPr>
        <w:t>).</w:t>
      </w:r>
    </w:p>
    <w:p w14:paraId="1D905579" w14:textId="44D7A099" w:rsidR="008A67AD" w:rsidRPr="006F369D" w:rsidRDefault="008A67AD" w:rsidP="006F369D">
      <w:pPr>
        <w:spacing w:line="360" w:lineRule="auto"/>
        <w:jc w:val="both"/>
        <w:rPr>
          <w:iCs/>
          <w:sz w:val="28"/>
          <w:szCs w:val="28"/>
        </w:rPr>
      </w:pPr>
    </w:p>
    <w:p w14:paraId="5A407B27" w14:textId="0303C4DA" w:rsidR="0062122F" w:rsidRPr="000748E3" w:rsidRDefault="0062122F" w:rsidP="006F369D">
      <w:pPr>
        <w:pStyle w:val="a5"/>
        <w:numPr>
          <w:ilvl w:val="0"/>
          <w:numId w:val="2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5" w:name="_Toc118067031"/>
      <w:r w:rsidRPr="000748E3">
        <w:rPr>
          <w:rFonts w:ascii="Times New Roman" w:hAnsi="Times New Roman" w:cs="Times New Roman"/>
          <w:b/>
          <w:sz w:val="32"/>
          <w:szCs w:val="32"/>
        </w:rPr>
        <w:t>П</w:t>
      </w:r>
      <w:r w:rsidR="00AE2419" w:rsidRPr="000748E3">
        <w:rPr>
          <w:rFonts w:ascii="Times New Roman" w:hAnsi="Times New Roman" w:cs="Times New Roman"/>
          <w:b/>
          <w:sz w:val="32"/>
          <w:szCs w:val="32"/>
        </w:rPr>
        <w:t>о</w:t>
      </w:r>
      <w:r w:rsidRPr="000748E3">
        <w:rPr>
          <w:rFonts w:ascii="Times New Roman" w:hAnsi="Times New Roman" w:cs="Times New Roman"/>
          <w:b/>
          <w:sz w:val="32"/>
          <w:szCs w:val="32"/>
        </w:rPr>
        <w:t>становка задачи</w:t>
      </w:r>
      <w:bookmarkEnd w:id="5"/>
    </w:p>
    <w:p w14:paraId="2450ADFE" w14:textId="77777777" w:rsidR="00211ABA" w:rsidRPr="004B6B40" w:rsidRDefault="00211ABA" w:rsidP="004B6B40">
      <w:pPr>
        <w:spacing w:line="360" w:lineRule="auto"/>
        <w:ind w:left="360"/>
        <w:jc w:val="both"/>
        <w:rPr>
          <w:sz w:val="28"/>
          <w:szCs w:val="28"/>
        </w:rPr>
      </w:pPr>
      <w:r w:rsidRPr="004B6B40">
        <w:rPr>
          <w:sz w:val="28"/>
          <w:szCs w:val="28"/>
        </w:rPr>
        <w:t xml:space="preserve">Вычислить ММК многомерные интегралы. </w:t>
      </w:r>
    </w:p>
    <w:p w14:paraId="462FAB0F" w14:textId="77777777" w:rsidR="00211ABA" w:rsidRPr="004B6B40" w:rsidRDefault="00211ABA" w:rsidP="004B6B40">
      <w:pPr>
        <w:spacing w:line="360" w:lineRule="auto"/>
        <w:ind w:left="360"/>
        <w:jc w:val="both"/>
        <w:rPr>
          <w:sz w:val="28"/>
          <w:szCs w:val="28"/>
        </w:rPr>
      </w:pPr>
      <w:r w:rsidRPr="004B6B40">
        <w:rPr>
          <w:sz w:val="28"/>
          <w:szCs w:val="28"/>
        </w:rPr>
        <w:t xml:space="preserve">Используя оценки </w:t>
      </w:r>
      <w:r w:rsidRPr="004B6B40">
        <w:rPr>
          <w:position w:val="-28"/>
          <w:sz w:val="28"/>
          <w:szCs w:val="28"/>
        </w:rPr>
        <w:object w:dxaOrig="2200" w:dyaOrig="760" w14:anchorId="24593236">
          <v:shape id="_x0000_i1052" type="#_x0000_t75" style="width:98.25pt;height:33.75pt" o:ole="">
            <v:imagedata r:id="rId62" o:title=""/>
          </v:shape>
          <o:OLEObject Type="Embed" ProgID="Equation.3" ShapeID="_x0000_i1052" DrawAspect="Content" ObjectID="_1728680219" r:id="rId63"/>
        </w:object>
      </w:r>
      <w:r w:rsidRPr="004B6B40">
        <w:rPr>
          <w:sz w:val="28"/>
          <w:szCs w:val="28"/>
        </w:rPr>
        <w:t xml:space="preserve"> и </w:t>
      </w:r>
      <w:r w:rsidRPr="004B6B40">
        <w:rPr>
          <w:position w:val="-28"/>
          <w:sz w:val="28"/>
          <w:szCs w:val="28"/>
        </w:rPr>
        <w:object w:dxaOrig="2320" w:dyaOrig="720" w14:anchorId="0CE80AC0">
          <v:shape id="_x0000_i1053" type="#_x0000_t75" style="width:106.5pt;height:33pt" o:ole="">
            <v:imagedata r:id="rId64" o:title=""/>
          </v:shape>
          <o:OLEObject Type="Embed" ProgID="Equation.3" ShapeID="_x0000_i1053" DrawAspect="Content" ObjectID="_1728680220" r:id="rId65"/>
        </w:object>
      </w:r>
    </w:p>
    <w:p w14:paraId="2DC24AB9" w14:textId="4844D0A5" w:rsidR="00211ABA" w:rsidRPr="004B6B40" w:rsidRDefault="00211ABA" w:rsidP="004B6B40">
      <w:pPr>
        <w:spacing w:line="360" w:lineRule="auto"/>
        <w:ind w:left="360"/>
        <w:jc w:val="both"/>
        <w:rPr>
          <w:sz w:val="28"/>
          <w:szCs w:val="28"/>
        </w:rPr>
      </w:pPr>
      <w:r w:rsidRPr="004B6B40">
        <w:rPr>
          <w:sz w:val="28"/>
          <w:szCs w:val="28"/>
        </w:rPr>
        <w:t xml:space="preserve">приближенно вычислить (при </w:t>
      </w:r>
      <w:r w:rsidRPr="004B6B40">
        <w:rPr>
          <w:position w:val="-6"/>
          <w:sz w:val="28"/>
          <w:szCs w:val="28"/>
        </w:rPr>
        <w:object w:dxaOrig="720" w:dyaOrig="320" w14:anchorId="3CF12604">
          <v:shape id="_x0000_i1054" type="#_x0000_t75" style="width:36.75pt;height:15.75pt" o:ole="">
            <v:imagedata r:id="rId66" o:title=""/>
          </v:shape>
          <o:OLEObject Type="Embed" ProgID="Equation.3" ShapeID="_x0000_i1054" DrawAspect="Content" ObjectID="_1728680221" r:id="rId67"/>
        </w:object>
      </w:r>
      <w:r w:rsidRPr="004B6B40">
        <w:rPr>
          <w:sz w:val="28"/>
          <w:szCs w:val="28"/>
        </w:rPr>
        <w:t xml:space="preserve"> и </w:t>
      </w:r>
      <w:r w:rsidRPr="004B6B40">
        <w:rPr>
          <w:position w:val="-6"/>
          <w:sz w:val="28"/>
          <w:szCs w:val="28"/>
        </w:rPr>
        <w:object w:dxaOrig="800" w:dyaOrig="320" w14:anchorId="0A4C3F1F">
          <v:shape id="_x0000_i1055" type="#_x0000_t75" style="width:40.5pt;height:15.75pt" o:ole="">
            <v:imagedata r:id="rId68" o:title=""/>
          </v:shape>
          <o:OLEObject Type="Embed" ProgID="Equation.3" ShapeID="_x0000_i1055" DrawAspect="Content" ObjectID="_1728680222" r:id="rId69"/>
        </w:object>
      </w:r>
      <w:r w:rsidRPr="004B6B40">
        <w:rPr>
          <w:sz w:val="28"/>
          <w:szCs w:val="28"/>
        </w:rPr>
        <w:t>) следующий интеграл</w:t>
      </w:r>
      <w:r w:rsidRPr="004B6B40">
        <w:rPr>
          <w:sz w:val="28"/>
          <w:szCs w:val="28"/>
        </w:rPr>
        <w:tab/>
      </w:r>
      <w:r w:rsidRPr="004B6B40">
        <w:rPr>
          <w:sz w:val="28"/>
          <w:szCs w:val="28"/>
        </w:rPr>
        <w:tab/>
      </w:r>
      <w:r w:rsidRPr="004B6B40">
        <w:rPr>
          <w:sz w:val="28"/>
          <w:szCs w:val="28"/>
        </w:rPr>
        <w:tab/>
      </w:r>
      <w:r w:rsidRPr="004B6B40">
        <w:rPr>
          <w:sz w:val="28"/>
          <w:szCs w:val="28"/>
        </w:rPr>
        <w:tab/>
      </w:r>
      <w:r w:rsidRPr="004B6B40">
        <w:rPr>
          <w:sz w:val="28"/>
          <w:szCs w:val="28"/>
        </w:rPr>
        <w:tab/>
      </w:r>
      <w:r w:rsidRPr="004B6B40">
        <w:rPr>
          <w:position w:val="-36"/>
          <w:sz w:val="28"/>
          <w:szCs w:val="28"/>
        </w:rPr>
        <w:object w:dxaOrig="2120" w:dyaOrig="859" w14:anchorId="2A1E4FAC">
          <v:shape id="_x0000_i1056" type="#_x0000_t75" style="width:102pt;height:41.25pt" o:ole="">
            <v:imagedata r:id="rId70" o:title=""/>
          </v:shape>
          <o:OLEObject Type="Embed" ProgID="Equation.3" ShapeID="_x0000_i1056" DrawAspect="Content" ObjectID="_1728680223" r:id="rId71"/>
        </w:object>
      </w:r>
      <w:r w:rsidRPr="004B6B40">
        <w:rPr>
          <w:sz w:val="28"/>
          <w:szCs w:val="28"/>
        </w:rPr>
        <w:t xml:space="preserve">, (т. е. </w:t>
      </w:r>
      <w:r w:rsidRPr="004B6B40">
        <w:rPr>
          <w:position w:val="-12"/>
          <w:sz w:val="28"/>
          <w:szCs w:val="28"/>
        </w:rPr>
        <w:object w:dxaOrig="700" w:dyaOrig="400" w14:anchorId="67E330EE">
          <v:shape id="_x0000_i1057" type="#_x0000_t75" style="width:34.5pt;height:19.5pt" o:ole="">
            <v:imagedata r:id="rId72" o:title=""/>
          </v:shape>
          <o:OLEObject Type="Embed" ProgID="Equation.3" ShapeID="_x0000_i1057" DrawAspect="Content" ObjectID="_1728680224" r:id="rId73"/>
        </w:object>
      </w:r>
      <w:r w:rsidRPr="004B6B40">
        <w:rPr>
          <w:sz w:val="28"/>
          <w:szCs w:val="28"/>
        </w:rPr>
        <w:t xml:space="preserve">, </w:t>
      </w:r>
      <w:r w:rsidRPr="004B6B40">
        <w:rPr>
          <w:position w:val="-12"/>
          <w:sz w:val="28"/>
          <w:szCs w:val="28"/>
        </w:rPr>
        <w:object w:dxaOrig="660" w:dyaOrig="400" w14:anchorId="11D90430">
          <v:shape id="_x0000_i1058" type="#_x0000_t75" style="width:33pt;height:19.5pt" o:ole="">
            <v:imagedata r:id="rId74" o:title=""/>
          </v:shape>
          <o:OLEObject Type="Embed" ProgID="Equation.3" ShapeID="_x0000_i1058" DrawAspect="Content" ObjectID="_1728680225" r:id="rId75"/>
        </w:object>
      </w:r>
      <w:r w:rsidRPr="004B6B40">
        <w:rPr>
          <w:sz w:val="28"/>
          <w:szCs w:val="28"/>
        </w:rPr>
        <w:t xml:space="preserve">, </w:t>
      </w:r>
      <w:r w:rsidRPr="004B6B40">
        <w:rPr>
          <w:position w:val="-12"/>
          <w:sz w:val="28"/>
          <w:szCs w:val="28"/>
        </w:rPr>
        <w:object w:dxaOrig="700" w:dyaOrig="420" w14:anchorId="4D82643A">
          <v:shape id="_x0000_i1059" type="#_x0000_t75" style="width:34.5pt;height:20.25pt" o:ole="">
            <v:imagedata r:id="rId76" o:title=""/>
          </v:shape>
          <o:OLEObject Type="Embed" ProgID="Equation.3" ShapeID="_x0000_i1059" DrawAspect="Content" ObjectID="_1728680226" r:id="rId77"/>
        </w:object>
      </w:r>
      <w:r w:rsidRPr="004B6B40">
        <w:rPr>
          <w:sz w:val="28"/>
          <w:szCs w:val="28"/>
        </w:rPr>
        <w:t xml:space="preserve">, </w:t>
      </w:r>
      <w:r w:rsidRPr="004B6B40">
        <w:rPr>
          <w:position w:val="-12"/>
          <w:sz w:val="28"/>
          <w:szCs w:val="28"/>
        </w:rPr>
        <w:object w:dxaOrig="660" w:dyaOrig="420" w14:anchorId="1E4BE727">
          <v:shape id="_x0000_i1060" type="#_x0000_t75" style="width:33pt;height:20.25pt" o:ole="">
            <v:imagedata r:id="rId78" o:title=""/>
          </v:shape>
          <o:OLEObject Type="Embed" ProgID="Equation.3" ShapeID="_x0000_i1060" DrawAspect="Content" ObjectID="_1728680227" r:id="rId79"/>
        </w:object>
      </w:r>
      <w:r w:rsidRPr="004B6B40">
        <w:rPr>
          <w:sz w:val="28"/>
          <w:szCs w:val="28"/>
        </w:rPr>
        <w:t>)</w:t>
      </w:r>
    </w:p>
    <w:p w14:paraId="5BAE9F15" w14:textId="10652AB0" w:rsidR="000748E3" w:rsidRDefault="00211ABA" w:rsidP="0006078A">
      <w:pPr>
        <w:spacing w:line="360" w:lineRule="auto"/>
        <w:ind w:left="360"/>
        <w:jc w:val="both"/>
        <w:rPr>
          <w:sz w:val="28"/>
          <w:szCs w:val="28"/>
        </w:rPr>
      </w:pPr>
      <w:r w:rsidRPr="004B6B40">
        <w:rPr>
          <w:sz w:val="28"/>
          <w:szCs w:val="28"/>
        </w:rPr>
        <w:t xml:space="preserve">где точки </w:t>
      </w:r>
      <w:r w:rsidRPr="004B6B40">
        <w:rPr>
          <w:position w:val="-4"/>
          <w:sz w:val="28"/>
          <w:szCs w:val="28"/>
        </w:rPr>
        <w:object w:dxaOrig="279" w:dyaOrig="300" w14:anchorId="60EF9417">
          <v:shape id="_x0000_i1061" type="#_x0000_t75" style="width:14.25pt;height:15pt" o:ole="">
            <v:imagedata r:id="rId80" o:title=""/>
          </v:shape>
          <o:OLEObject Type="Embed" ProgID="Equation.3" ShapeID="_x0000_i1061" DrawAspect="Content" ObjectID="_1728680228" r:id="rId81"/>
        </w:object>
      </w:r>
      <w:r w:rsidRPr="004B6B40">
        <w:rPr>
          <w:sz w:val="28"/>
          <w:szCs w:val="28"/>
        </w:rPr>
        <w:t xml:space="preserve"> и </w:t>
      </w:r>
      <w:r w:rsidRPr="004B6B40">
        <w:rPr>
          <w:position w:val="-12"/>
          <w:sz w:val="28"/>
          <w:szCs w:val="28"/>
        </w:rPr>
        <w:object w:dxaOrig="300" w:dyaOrig="380" w14:anchorId="621116C9">
          <v:shape id="_x0000_i1062" type="#_x0000_t75" style="width:15pt;height:18.75pt" o:ole="">
            <v:imagedata r:id="rId82" o:title=""/>
          </v:shape>
          <o:OLEObject Type="Embed" ProgID="Equation.3" ShapeID="_x0000_i1062" DrawAspect="Content" ObjectID="_1728680229" r:id="rId83"/>
        </w:object>
      </w:r>
      <w:r w:rsidRPr="004B6B40">
        <w:rPr>
          <w:sz w:val="28"/>
          <w:szCs w:val="28"/>
        </w:rPr>
        <w:t xml:space="preserve"> принадлежат единичному шару </w:t>
      </w:r>
      <w:r w:rsidRPr="004B6B40">
        <w:rPr>
          <w:position w:val="-6"/>
          <w:sz w:val="28"/>
          <w:szCs w:val="28"/>
        </w:rPr>
        <w:object w:dxaOrig="260" w:dyaOrig="320" w14:anchorId="44A41475">
          <v:shape id="_x0000_i1063" type="#_x0000_t75" style="width:12.75pt;height:15.75pt" o:ole="">
            <v:imagedata r:id="rId84" o:title=""/>
          </v:shape>
          <o:OLEObject Type="Embed" ProgID="Equation.3" ShapeID="_x0000_i1063" DrawAspect="Content" ObjectID="_1728680230" r:id="rId85"/>
        </w:object>
      </w:r>
      <w:r w:rsidRPr="004B6B40">
        <w:rPr>
          <w:sz w:val="28"/>
          <w:szCs w:val="28"/>
        </w:rPr>
        <w:t xml:space="preserve"> трехмерного пространства; </w:t>
      </w:r>
      <w:r w:rsidRPr="004B6B40">
        <w:rPr>
          <w:position w:val="-16"/>
          <w:sz w:val="28"/>
          <w:szCs w:val="28"/>
        </w:rPr>
        <w:object w:dxaOrig="1420" w:dyaOrig="480" w14:anchorId="65B19482">
          <v:shape id="_x0000_i1064" type="#_x0000_t75" style="width:71.25pt;height:24pt" o:ole="">
            <v:imagedata r:id="rId86" o:title=""/>
          </v:shape>
          <o:OLEObject Type="Embed" ProgID="Equation.3" ShapeID="_x0000_i1064" DrawAspect="Content" ObjectID="_1728680231" r:id="rId87"/>
        </w:object>
      </w:r>
      <w:r w:rsidRPr="004B6B40">
        <w:rPr>
          <w:sz w:val="28"/>
          <w:szCs w:val="28"/>
        </w:rPr>
        <w:t xml:space="preserve">. Эти интегралы </w:t>
      </w:r>
      <w:r w:rsidRPr="004B6B40">
        <w:rPr>
          <w:position w:val="-14"/>
          <w:sz w:val="28"/>
          <w:szCs w:val="28"/>
        </w:rPr>
        <w:object w:dxaOrig="320" w:dyaOrig="440" w14:anchorId="689B2E6B">
          <v:shape id="_x0000_i1065" type="#_x0000_t75" style="width:15.75pt;height:22.5pt" o:ole="">
            <v:imagedata r:id="rId88" o:title=""/>
          </v:shape>
          <o:OLEObject Type="Embed" ProgID="Equation.3" ShapeID="_x0000_i1065" DrawAspect="Content" ObjectID="_1728680232" r:id="rId89"/>
        </w:object>
      </w:r>
      <w:r w:rsidRPr="004B6B40">
        <w:rPr>
          <w:sz w:val="28"/>
          <w:szCs w:val="28"/>
        </w:rPr>
        <w:t xml:space="preserve"> могут быть вычислены аналитически.  Сравните точные значения с результатами расчетов. Сделайте выводы.</w:t>
      </w:r>
    </w:p>
    <w:p w14:paraId="142348D4" w14:textId="77777777" w:rsidR="0006078A" w:rsidRPr="006F369D" w:rsidRDefault="0006078A" w:rsidP="0006078A">
      <w:pPr>
        <w:spacing w:line="360" w:lineRule="auto"/>
        <w:ind w:left="360"/>
        <w:jc w:val="both"/>
        <w:rPr>
          <w:sz w:val="28"/>
          <w:szCs w:val="28"/>
        </w:rPr>
      </w:pPr>
    </w:p>
    <w:p w14:paraId="17C6C096" w14:textId="122D430E" w:rsidR="002F3778" w:rsidRPr="000748E3" w:rsidRDefault="002F3778" w:rsidP="006F369D">
      <w:pPr>
        <w:pStyle w:val="a5"/>
        <w:numPr>
          <w:ilvl w:val="0"/>
          <w:numId w:val="21"/>
        </w:numPr>
        <w:spacing w:line="360" w:lineRule="auto"/>
        <w:outlineLvl w:val="0"/>
        <w:rPr>
          <w:rFonts w:ascii="Times New Roman" w:eastAsiaTheme="minorEastAsia" w:hAnsi="Times New Roman" w:cs="Times New Roman"/>
          <w:sz w:val="32"/>
          <w:szCs w:val="32"/>
        </w:rPr>
      </w:pPr>
      <w:bookmarkStart w:id="6" w:name="_Toc118067032"/>
      <w:r w:rsidRPr="000748E3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Программа</w:t>
      </w:r>
      <w:bookmarkEnd w:id="6"/>
    </w:p>
    <w:p w14:paraId="76473BF7" w14:textId="77777777" w:rsidR="0006078A" w:rsidRDefault="0006078A" w:rsidP="0006078A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from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numpy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import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random</w:t>
      </w:r>
      <w:proofErr w:type="spellEnd"/>
    </w:p>
    <w:p w14:paraId="25D470F3" w14:textId="77777777" w:rsidR="0006078A" w:rsidRDefault="0006078A" w:rsidP="0006078A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import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math</w:t>
      </w:r>
      <w:proofErr w:type="spellEnd"/>
    </w:p>
    <w:p w14:paraId="61FDE009" w14:textId="77777777" w:rsidR="0006078A" w:rsidRDefault="0006078A" w:rsidP="0006078A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6388973A" w14:textId="77777777" w:rsidR="0006078A" w:rsidRDefault="0006078A" w:rsidP="0006078A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def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function1(r):</w:t>
      </w:r>
    </w:p>
    <w:p w14:paraId="0A1E83BC" w14:textId="77777777" w:rsidR="0006078A" w:rsidRDefault="0006078A" w:rsidP="0006078A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1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/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r</w:t>
      </w:r>
    </w:p>
    <w:p w14:paraId="4FB079D8" w14:textId="77777777" w:rsidR="0006078A" w:rsidRDefault="0006078A" w:rsidP="0006078A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403F364D" w14:textId="77777777" w:rsidR="0006078A" w:rsidRDefault="0006078A" w:rsidP="0006078A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def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function2(r):</w:t>
      </w:r>
    </w:p>
    <w:p w14:paraId="5412F1DA" w14:textId="77777777" w:rsidR="0006078A" w:rsidRDefault="0006078A" w:rsidP="0006078A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1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/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 xml:space="preserve">(r </w:t>
      </w:r>
      <w:r>
        <w:rPr>
          <w:rStyle w:val="HTML"/>
          <w:b/>
          <w:bCs/>
          <w:color w:val="006699"/>
          <w:bdr w:val="none" w:sz="0" w:space="0" w:color="auto" w:frame="1"/>
        </w:rPr>
        <w:t>**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2</w:t>
      </w:r>
      <w:r>
        <w:rPr>
          <w:rStyle w:val="HTML"/>
          <w:color w:val="000000"/>
          <w:bdr w:val="none" w:sz="0" w:space="0" w:color="auto" w:frame="1"/>
        </w:rPr>
        <w:t>)</w:t>
      </w:r>
    </w:p>
    <w:p w14:paraId="75D515C7" w14:textId="77777777" w:rsidR="0006078A" w:rsidRDefault="0006078A" w:rsidP="0006078A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0AB16E7B" w14:textId="77777777" w:rsidR="0006078A" w:rsidRDefault="0006078A" w:rsidP="0006078A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def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function3(r):</w:t>
      </w:r>
    </w:p>
    <w:p w14:paraId="53E80979" w14:textId="77777777" w:rsidR="0006078A" w:rsidRDefault="0006078A" w:rsidP="0006078A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r</w:t>
      </w:r>
    </w:p>
    <w:p w14:paraId="07C047EB" w14:textId="77777777" w:rsidR="0006078A" w:rsidRDefault="0006078A" w:rsidP="0006078A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7693B77E" w14:textId="77777777" w:rsidR="0006078A" w:rsidRPr="0006078A" w:rsidRDefault="0006078A" w:rsidP="0006078A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def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06078A">
        <w:rPr>
          <w:rStyle w:val="HTML"/>
          <w:color w:val="000000"/>
          <w:bdr w:val="none" w:sz="0" w:space="0" w:color="auto" w:frame="1"/>
          <w:lang w:val="en-US"/>
        </w:rPr>
        <w:t>for_ideal_</w:t>
      </w:r>
      <w:proofErr w:type="gramStart"/>
      <w:r w:rsidRPr="0006078A">
        <w:rPr>
          <w:rStyle w:val="HTML"/>
          <w:color w:val="000000"/>
          <w:bdr w:val="none" w:sz="0" w:space="0" w:color="auto" w:frame="1"/>
          <w:lang w:val="en-US"/>
        </w:rPr>
        <w:t>functions</w:t>
      </w:r>
      <w:proofErr w:type="spellEnd"/>
      <w:r w:rsidRPr="0006078A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gramEnd"/>
      <w:r w:rsidRPr="0006078A">
        <w:rPr>
          <w:rStyle w:val="HTML"/>
          <w:color w:val="000000"/>
          <w:bdr w:val="none" w:sz="0" w:space="0" w:color="auto" w:frame="1"/>
          <w:lang w:val="en-US"/>
        </w:rPr>
        <w:t>function, a, b, n):</w:t>
      </w:r>
    </w:p>
    <w:p w14:paraId="1BF354A9" w14:textId="77777777" w:rsidR="0006078A" w:rsidRDefault="0006078A" w:rsidP="0006078A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>
        <w:rPr>
          <w:rStyle w:val="HTML"/>
          <w:color w:val="FF1493"/>
          <w:bdr w:val="none" w:sz="0" w:space="0" w:color="auto" w:frame="1"/>
        </w:rPr>
        <w:t>sum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0</w:t>
      </w:r>
    </w:p>
    <w:p w14:paraId="6103A2D8" w14:textId="77777777" w:rsidR="0006078A" w:rsidRPr="0006078A" w:rsidRDefault="0006078A" w:rsidP="0006078A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for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 xml:space="preserve">i 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in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color w:val="FF1493"/>
          <w:bdr w:val="none" w:sz="0" w:space="0" w:color="auto" w:frame="1"/>
          <w:lang w:val="en-US"/>
        </w:rPr>
        <w:t>range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>(n):</w:t>
      </w:r>
    </w:p>
    <w:p w14:paraId="638B354C" w14:textId="77777777" w:rsidR="0006078A" w:rsidRPr="0006078A" w:rsidRDefault="0006078A" w:rsidP="0006078A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r w:rsidRPr="0006078A">
        <w:rPr>
          <w:rStyle w:val="HTML"/>
          <w:color w:val="000000"/>
          <w:bdr w:val="none" w:sz="0" w:space="0" w:color="auto" w:frame="1"/>
          <w:lang w:val="en-US"/>
        </w:rPr>
        <w:t>r_p</w:t>
      </w:r>
      <w:proofErr w:type="spellEnd"/>
      <w:r w:rsidRPr="0006078A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06078A">
        <w:rPr>
          <w:rStyle w:val="HTML"/>
          <w:color w:val="000000"/>
          <w:bdr w:val="none" w:sz="0" w:space="0" w:color="auto" w:frame="1"/>
          <w:lang w:val="en-US"/>
        </w:rPr>
        <w:t>r_q</w:t>
      </w:r>
      <w:proofErr w:type="spellEnd"/>
      <w:r w:rsidRPr="0006078A">
        <w:rPr>
          <w:rStyle w:val="HTML"/>
          <w:color w:val="000000"/>
          <w:bdr w:val="none" w:sz="0" w:space="0" w:color="auto" w:frame="1"/>
          <w:lang w:val="en-US"/>
        </w:rPr>
        <w:t xml:space="preserve">, theta 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proofErr w:type="gramStart"/>
      <w:r w:rsidRPr="0006078A">
        <w:rPr>
          <w:rStyle w:val="HTML"/>
          <w:color w:val="000000"/>
          <w:bdr w:val="none" w:sz="0" w:space="0" w:color="auto" w:frame="1"/>
          <w:lang w:val="en-US"/>
        </w:rPr>
        <w:t>random.uniform</w:t>
      </w:r>
      <w:proofErr w:type="spellEnd"/>
      <w:proofErr w:type="gramEnd"/>
      <w:r w:rsidRPr="0006078A">
        <w:rPr>
          <w:rStyle w:val="HTML"/>
          <w:color w:val="000000"/>
          <w:bdr w:val="none" w:sz="0" w:space="0" w:color="auto" w:frame="1"/>
          <w:lang w:val="en-US"/>
        </w:rPr>
        <w:t xml:space="preserve">(a, b), </w:t>
      </w:r>
      <w:proofErr w:type="spellStart"/>
      <w:r w:rsidRPr="0006078A">
        <w:rPr>
          <w:rStyle w:val="HTML"/>
          <w:color w:val="000000"/>
          <w:bdr w:val="none" w:sz="0" w:space="0" w:color="auto" w:frame="1"/>
          <w:lang w:val="en-US"/>
        </w:rPr>
        <w:t>random.uniform</w:t>
      </w:r>
      <w:proofErr w:type="spellEnd"/>
      <w:r w:rsidRPr="0006078A">
        <w:rPr>
          <w:rStyle w:val="HTML"/>
          <w:color w:val="000000"/>
          <w:bdr w:val="none" w:sz="0" w:space="0" w:color="auto" w:frame="1"/>
          <w:lang w:val="en-US"/>
        </w:rPr>
        <w:t xml:space="preserve">(a, b), </w:t>
      </w:r>
      <w:proofErr w:type="spellStart"/>
      <w:r w:rsidRPr="0006078A">
        <w:rPr>
          <w:rStyle w:val="HTML"/>
          <w:color w:val="000000"/>
          <w:bdr w:val="none" w:sz="0" w:space="0" w:color="auto" w:frame="1"/>
          <w:lang w:val="en-US"/>
        </w:rPr>
        <w:t>random.uniform</w:t>
      </w:r>
      <w:proofErr w:type="spellEnd"/>
      <w:r w:rsidRPr="0006078A">
        <w:rPr>
          <w:rStyle w:val="HTML"/>
          <w:color w:val="000000"/>
          <w:bdr w:val="none" w:sz="0" w:space="0" w:color="auto" w:frame="1"/>
          <w:lang w:val="en-US"/>
        </w:rPr>
        <w:t>(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>b, b)</w:t>
      </w:r>
    </w:p>
    <w:p w14:paraId="6E8895F9" w14:textId="77777777" w:rsidR="0006078A" w:rsidRPr="0006078A" w:rsidRDefault="0006078A" w:rsidP="0006078A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 xml:space="preserve">r 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spellStart"/>
      <w:r w:rsidRPr="0006078A">
        <w:rPr>
          <w:rStyle w:val="HTML"/>
          <w:color w:val="000000"/>
          <w:bdr w:val="none" w:sz="0" w:space="0" w:color="auto" w:frame="1"/>
          <w:lang w:val="en-US"/>
        </w:rPr>
        <w:t>r_p</w:t>
      </w:r>
      <w:proofErr w:type="spellEnd"/>
      <w:r w:rsidRPr="0006078A">
        <w:rPr>
          <w:rStyle w:val="HTML"/>
          <w:color w:val="000000"/>
          <w:bdr w:val="none" w:sz="0" w:space="0" w:color="auto" w:frame="1"/>
          <w:lang w:val="en-US"/>
        </w:rPr>
        <w:t xml:space="preserve"> 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**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color w:val="009900"/>
          <w:bdr w:val="none" w:sz="0" w:space="0" w:color="auto" w:frame="1"/>
          <w:lang w:val="en-US"/>
        </w:rPr>
        <w:t>2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06078A">
        <w:rPr>
          <w:rStyle w:val="HTML"/>
          <w:color w:val="000000"/>
          <w:bdr w:val="none" w:sz="0" w:space="0" w:color="auto" w:frame="1"/>
          <w:lang w:val="en-US"/>
        </w:rPr>
        <w:t>r_q</w:t>
      </w:r>
      <w:proofErr w:type="spellEnd"/>
      <w:r w:rsidRPr="0006078A">
        <w:rPr>
          <w:rStyle w:val="HTML"/>
          <w:color w:val="000000"/>
          <w:bdr w:val="none" w:sz="0" w:space="0" w:color="auto" w:frame="1"/>
          <w:lang w:val="en-US"/>
        </w:rPr>
        <w:t xml:space="preserve"> 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**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color w:val="009900"/>
          <w:bdr w:val="none" w:sz="0" w:space="0" w:color="auto" w:frame="1"/>
          <w:lang w:val="en-US"/>
        </w:rPr>
        <w:t>2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color w:val="009900"/>
          <w:bdr w:val="none" w:sz="0" w:space="0" w:color="auto" w:frame="1"/>
          <w:lang w:val="en-US"/>
        </w:rPr>
        <w:t>2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 xml:space="preserve">theta 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06078A">
        <w:rPr>
          <w:rStyle w:val="HTML"/>
          <w:color w:val="000000"/>
          <w:bdr w:val="none" w:sz="0" w:space="0" w:color="auto" w:frame="1"/>
          <w:lang w:val="en-US"/>
        </w:rPr>
        <w:t>r_p</w:t>
      </w:r>
      <w:proofErr w:type="spellEnd"/>
      <w:r w:rsidRPr="0006078A">
        <w:rPr>
          <w:rStyle w:val="HTML"/>
          <w:color w:val="000000"/>
          <w:bdr w:val="none" w:sz="0" w:space="0" w:color="auto" w:frame="1"/>
          <w:lang w:val="en-US"/>
        </w:rPr>
        <w:t xml:space="preserve"> 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06078A">
        <w:rPr>
          <w:rStyle w:val="HTML"/>
          <w:color w:val="000000"/>
          <w:bdr w:val="none" w:sz="0" w:space="0" w:color="auto" w:frame="1"/>
          <w:lang w:val="en-US"/>
        </w:rPr>
        <w:t>r_q</w:t>
      </w:r>
      <w:proofErr w:type="spellEnd"/>
      <w:r w:rsidRPr="0006078A">
        <w:rPr>
          <w:rStyle w:val="HTML"/>
          <w:color w:val="000000"/>
          <w:bdr w:val="none" w:sz="0" w:space="0" w:color="auto" w:frame="1"/>
          <w:lang w:val="en-US"/>
        </w:rPr>
        <w:t xml:space="preserve">) 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**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>(</w:t>
      </w:r>
      <w:r w:rsidRPr="0006078A">
        <w:rPr>
          <w:rStyle w:val="HTML"/>
          <w:color w:val="009900"/>
          <w:bdr w:val="none" w:sz="0" w:space="0" w:color="auto" w:frame="1"/>
          <w:lang w:val="en-US"/>
        </w:rPr>
        <w:t>1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color w:val="009900"/>
          <w:bdr w:val="none" w:sz="0" w:space="0" w:color="auto" w:frame="1"/>
          <w:lang w:val="en-US"/>
        </w:rPr>
        <w:t>2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08EE6AD8" w14:textId="77777777" w:rsidR="0006078A" w:rsidRDefault="0006078A" w:rsidP="0006078A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r>
        <w:rPr>
          <w:rStyle w:val="HTML"/>
          <w:color w:val="FF1493"/>
          <w:bdr w:val="none" w:sz="0" w:space="0" w:color="auto" w:frame="1"/>
        </w:rPr>
        <w:t>sum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+=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function</w:t>
      </w:r>
      <w:proofErr w:type="spellEnd"/>
      <w:r>
        <w:rPr>
          <w:rStyle w:val="HTML"/>
          <w:color w:val="000000"/>
          <w:bdr w:val="none" w:sz="0" w:space="0" w:color="auto" w:frame="1"/>
        </w:rPr>
        <w:t>(r)</w:t>
      </w:r>
    </w:p>
    <w:p w14:paraId="3D859DD6" w14:textId="77777777" w:rsidR="0006078A" w:rsidRDefault="0006078A" w:rsidP="0006078A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16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*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FF1493"/>
          <w:bdr w:val="none" w:sz="0" w:space="0" w:color="auto" w:frame="1"/>
        </w:rPr>
        <w:t>sum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/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 xml:space="preserve">(n </w:t>
      </w:r>
      <w:r>
        <w:rPr>
          <w:rStyle w:val="HTML"/>
          <w:b/>
          <w:bCs/>
          <w:color w:val="006699"/>
          <w:bdr w:val="none" w:sz="0" w:space="0" w:color="auto" w:frame="1"/>
        </w:rPr>
        <w:t>*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9</w:t>
      </w:r>
      <w:r>
        <w:rPr>
          <w:rStyle w:val="HTML"/>
          <w:color w:val="000000"/>
          <w:bdr w:val="none" w:sz="0" w:space="0" w:color="auto" w:frame="1"/>
        </w:rPr>
        <w:t>)</w:t>
      </w:r>
    </w:p>
    <w:p w14:paraId="4A04EB84" w14:textId="77777777" w:rsidR="0006078A" w:rsidRDefault="0006078A" w:rsidP="0006078A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39CBF973" w14:textId="77777777" w:rsidR="0006078A" w:rsidRPr="0006078A" w:rsidRDefault="0006078A" w:rsidP="0006078A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def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06078A">
        <w:rPr>
          <w:rStyle w:val="HTML"/>
          <w:color w:val="000000"/>
          <w:bdr w:val="none" w:sz="0" w:space="0" w:color="auto" w:frame="1"/>
          <w:lang w:val="en-US"/>
        </w:rPr>
        <w:t>for_non_ideal_</w:t>
      </w:r>
      <w:proofErr w:type="gramStart"/>
      <w:r w:rsidRPr="0006078A">
        <w:rPr>
          <w:rStyle w:val="HTML"/>
          <w:color w:val="000000"/>
          <w:bdr w:val="none" w:sz="0" w:space="0" w:color="auto" w:frame="1"/>
          <w:lang w:val="en-US"/>
        </w:rPr>
        <w:t>functions</w:t>
      </w:r>
      <w:proofErr w:type="spellEnd"/>
      <w:r w:rsidRPr="0006078A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gramEnd"/>
      <w:r w:rsidRPr="0006078A">
        <w:rPr>
          <w:rStyle w:val="HTML"/>
          <w:color w:val="000000"/>
          <w:bdr w:val="none" w:sz="0" w:space="0" w:color="auto" w:frame="1"/>
          <w:lang w:val="en-US"/>
        </w:rPr>
        <w:t>function, a, b, n):</w:t>
      </w:r>
    </w:p>
    <w:p w14:paraId="612D8A17" w14:textId="77777777" w:rsidR="0006078A" w:rsidRDefault="0006078A" w:rsidP="0006078A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function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==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function2:</w:t>
      </w:r>
    </w:p>
    <w:p w14:paraId="2B1781FA" w14:textId="77777777" w:rsidR="0006078A" w:rsidRDefault="0006078A" w:rsidP="0006078A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color w:val="000000"/>
          <w:bdr w:val="none" w:sz="0" w:space="0" w:color="auto" w:frame="1"/>
        </w:rPr>
        <w:t>parameter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1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/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3</w:t>
      </w:r>
    </w:p>
    <w:p w14:paraId="3FE223B2" w14:textId="77777777" w:rsidR="0006078A" w:rsidRDefault="0006078A" w:rsidP="0006078A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else</w:t>
      </w:r>
      <w:proofErr w:type="spellEnd"/>
      <w:r>
        <w:rPr>
          <w:rStyle w:val="HTML"/>
          <w:color w:val="000000"/>
          <w:bdr w:val="none" w:sz="0" w:space="0" w:color="auto" w:frame="1"/>
        </w:rPr>
        <w:t>:</w:t>
      </w:r>
    </w:p>
    <w:p w14:paraId="61802F44" w14:textId="77777777" w:rsidR="0006078A" w:rsidRDefault="0006078A" w:rsidP="0006078A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color w:val="000000"/>
          <w:bdr w:val="none" w:sz="0" w:space="0" w:color="auto" w:frame="1"/>
        </w:rPr>
        <w:t>parameter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1</w:t>
      </w:r>
    </w:p>
    <w:p w14:paraId="0DA2281C" w14:textId="77777777" w:rsidR="0006078A" w:rsidRDefault="0006078A" w:rsidP="0006078A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color w:val="FF1493"/>
          <w:bdr w:val="none" w:sz="0" w:space="0" w:color="auto" w:frame="1"/>
        </w:rPr>
        <w:t>sum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0</w:t>
      </w:r>
    </w:p>
    <w:p w14:paraId="20E97CEF" w14:textId="77777777" w:rsidR="0006078A" w:rsidRPr="0006078A" w:rsidRDefault="0006078A" w:rsidP="0006078A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for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 xml:space="preserve">i 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in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color w:val="FF1493"/>
          <w:bdr w:val="none" w:sz="0" w:space="0" w:color="auto" w:frame="1"/>
          <w:lang w:val="en-US"/>
        </w:rPr>
        <w:t>range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>(n):</w:t>
      </w:r>
    </w:p>
    <w:p w14:paraId="386AB098" w14:textId="77777777" w:rsidR="0006078A" w:rsidRPr="0006078A" w:rsidRDefault="0006078A" w:rsidP="0006078A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r w:rsidRPr="0006078A">
        <w:rPr>
          <w:rStyle w:val="HTML"/>
          <w:color w:val="000000"/>
          <w:bdr w:val="none" w:sz="0" w:space="0" w:color="auto" w:frame="1"/>
          <w:lang w:val="en-US"/>
        </w:rPr>
        <w:t>r_p</w:t>
      </w:r>
      <w:proofErr w:type="spellEnd"/>
      <w:r w:rsidRPr="0006078A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06078A">
        <w:rPr>
          <w:rStyle w:val="HTML"/>
          <w:color w:val="000000"/>
          <w:bdr w:val="none" w:sz="0" w:space="0" w:color="auto" w:frame="1"/>
          <w:lang w:val="en-US"/>
        </w:rPr>
        <w:t>r_q</w:t>
      </w:r>
      <w:proofErr w:type="spellEnd"/>
      <w:r w:rsidRPr="0006078A">
        <w:rPr>
          <w:rStyle w:val="HTML"/>
          <w:color w:val="000000"/>
          <w:bdr w:val="none" w:sz="0" w:space="0" w:color="auto" w:frame="1"/>
          <w:lang w:val="en-US"/>
        </w:rPr>
        <w:t xml:space="preserve">, theta 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proofErr w:type="gramStart"/>
      <w:r w:rsidRPr="0006078A">
        <w:rPr>
          <w:rStyle w:val="HTML"/>
          <w:color w:val="000000"/>
          <w:bdr w:val="none" w:sz="0" w:space="0" w:color="auto" w:frame="1"/>
          <w:lang w:val="en-US"/>
        </w:rPr>
        <w:t>random.uniform</w:t>
      </w:r>
      <w:proofErr w:type="spellEnd"/>
      <w:proofErr w:type="gramEnd"/>
      <w:r w:rsidRPr="0006078A">
        <w:rPr>
          <w:rStyle w:val="HTML"/>
          <w:color w:val="000000"/>
          <w:bdr w:val="none" w:sz="0" w:space="0" w:color="auto" w:frame="1"/>
          <w:lang w:val="en-US"/>
        </w:rPr>
        <w:t xml:space="preserve">(a, b) 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**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 xml:space="preserve">(parameter), </w:t>
      </w:r>
      <w:proofErr w:type="spellStart"/>
      <w:r w:rsidRPr="0006078A">
        <w:rPr>
          <w:rStyle w:val="HTML"/>
          <w:color w:val="000000"/>
          <w:bdr w:val="none" w:sz="0" w:space="0" w:color="auto" w:frame="1"/>
          <w:lang w:val="en-US"/>
        </w:rPr>
        <w:t>random.uniform</w:t>
      </w:r>
      <w:proofErr w:type="spellEnd"/>
      <w:r w:rsidRPr="0006078A">
        <w:rPr>
          <w:rStyle w:val="HTML"/>
          <w:color w:val="000000"/>
          <w:bdr w:val="none" w:sz="0" w:space="0" w:color="auto" w:frame="1"/>
          <w:lang w:val="en-US"/>
        </w:rPr>
        <w:t xml:space="preserve">(a, b), </w:t>
      </w:r>
      <w:r w:rsidRPr="0006078A">
        <w:rPr>
          <w:rStyle w:val="HTML"/>
          <w:color w:val="009900"/>
          <w:bdr w:val="none" w:sz="0" w:space="0" w:color="auto" w:frame="1"/>
          <w:lang w:val="en-US"/>
        </w:rPr>
        <w:t>2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06078A">
        <w:rPr>
          <w:rStyle w:val="HTML"/>
          <w:color w:val="000000"/>
          <w:bdr w:val="none" w:sz="0" w:space="0" w:color="auto" w:frame="1"/>
          <w:lang w:val="en-US"/>
        </w:rPr>
        <w:t>random.uniform</w:t>
      </w:r>
      <w:proofErr w:type="spellEnd"/>
      <w:r w:rsidRPr="0006078A">
        <w:rPr>
          <w:rStyle w:val="HTML"/>
          <w:color w:val="000000"/>
          <w:bdr w:val="none" w:sz="0" w:space="0" w:color="auto" w:frame="1"/>
          <w:lang w:val="en-US"/>
        </w:rPr>
        <w:t xml:space="preserve">(a, b) 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color w:val="009900"/>
          <w:bdr w:val="none" w:sz="0" w:space="0" w:color="auto" w:frame="1"/>
          <w:lang w:val="en-US"/>
        </w:rPr>
        <w:t>1</w:t>
      </w:r>
    </w:p>
    <w:p w14:paraId="700593E7" w14:textId="77777777" w:rsidR="0006078A" w:rsidRPr="0006078A" w:rsidRDefault="0006078A" w:rsidP="0006078A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 xml:space="preserve">r 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>((</w:t>
      </w:r>
      <w:proofErr w:type="spellStart"/>
      <w:r w:rsidRPr="0006078A">
        <w:rPr>
          <w:rStyle w:val="HTML"/>
          <w:color w:val="000000"/>
          <w:bdr w:val="none" w:sz="0" w:space="0" w:color="auto" w:frame="1"/>
          <w:lang w:val="en-US"/>
        </w:rPr>
        <w:t>r_p</w:t>
      </w:r>
      <w:proofErr w:type="spellEnd"/>
      <w:r w:rsidRPr="0006078A">
        <w:rPr>
          <w:rStyle w:val="HTML"/>
          <w:color w:val="000000"/>
          <w:bdr w:val="none" w:sz="0" w:space="0" w:color="auto" w:frame="1"/>
          <w:lang w:val="en-US"/>
        </w:rPr>
        <w:t xml:space="preserve"> 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**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color w:val="009900"/>
          <w:bdr w:val="none" w:sz="0" w:space="0" w:color="auto" w:frame="1"/>
          <w:lang w:val="en-US"/>
        </w:rPr>
        <w:t>2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 xml:space="preserve">) 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spellStart"/>
      <w:r w:rsidRPr="0006078A">
        <w:rPr>
          <w:rStyle w:val="HTML"/>
          <w:color w:val="000000"/>
          <w:bdr w:val="none" w:sz="0" w:space="0" w:color="auto" w:frame="1"/>
          <w:lang w:val="en-US"/>
        </w:rPr>
        <w:t>r_q</w:t>
      </w:r>
      <w:proofErr w:type="spellEnd"/>
      <w:r w:rsidRPr="0006078A">
        <w:rPr>
          <w:rStyle w:val="HTML"/>
          <w:color w:val="000000"/>
          <w:bdr w:val="none" w:sz="0" w:space="0" w:color="auto" w:frame="1"/>
          <w:lang w:val="en-US"/>
        </w:rPr>
        <w:t xml:space="preserve"> 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**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color w:val="009900"/>
          <w:bdr w:val="none" w:sz="0" w:space="0" w:color="auto" w:frame="1"/>
          <w:lang w:val="en-US"/>
        </w:rPr>
        <w:t>2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 xml:space="preserve">) 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color w:val="009900"/>
          <w:bdr w:val="none" w:sz="0" w:space="0" w:color="auto" w:frame="1"/>
          <w:lang w:val="en-US"/>
        </w:rPr>
        <w:t>2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 xml:space="preserve">theta 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06078A">
        <w:rPr>
          <w:rStyle w:val="HTML"/>
          <w:color w:val="000000"/>
          <w:bdr w:val="none" w:sz="0" w:space="0" w:color="auto" w:frame="1"/>
          <w:lang w:val="en-US"/>
        </w:rPr>
        <w:t>r_p</w:t>
      </w:r>
      <w:proofErr w:type="spellEnd"/>
      <w:r w:rsidRPr="0006078A">
        <w:rPr>
          <w:rStyle w:val="HTML"/>
          <w:color w:val="000000"/>
          <w:bdr w:val="none" w:sz="0" w:space="0" w:color="auto" w:frame="1"/>
          <w:lang w:val="en-US"/>
        </w:rPr>
        <w:t xml:space="preserve"> 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06078A">
        <w:rPr>
          <w:rStyle w:val="HTML"/>
          <w:color w:val="000000"/>
          <w:bdr w:val="none" w:sz="0" w:space="0" w:color="auto" w:frame="1"/>
          <w:lang w:val="en-US"/>
        </w:rPr>
        <w:t>r_q</w:t>
      </w:r>
      <w:proofErr w:type="spellEnd"/>
      <w:r w:rsidRPr="0006078A">
        <w:rPr>
          <w:rStyle w:val="HTML"/>
          <w:color w:val="000000"/>
          <w:bdr w:val="none" w:sz="0" w:space="0" w:color="auto" w:frame="1"/>
          <w:lang w:val="en-US"/>
        </w:rPr>
        <w:t xml:space="preserve">) 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**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>(</w:t>
      </w:r>
      <w:r w:rsidRPr="0006078A">
        <w:rPr>
          <w:rStyle w:val="HTML"/>
          <w:color w:val="009900"/>
          <w:bdr w:val="none" w:sz="0" w:space="0" w:color="auto" w:frame="1"/>
          <w:lang w:val="en-US"/>
        </w:rPr>
        <w:t>1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color w:val="009900"/>
          <w:bdr w:val="none" w:sz="0" w:space="0" w:color="auto" w:frame="1"/>
          <w:lang w:val="en-US"/>
        </w:rPr>
        <w:t>2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2107F935" w14:textId="77777777" w:rsidR="0006078A" w:rsidRPr="0006078A" w:rsidRDefault="0006078A" w:rsidP="0006078A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 xml:space="preserve">l 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06078A">
        <w:rPr>
          <w:rStyle w:val="HTML"/>
          <w:color w:val="000000"/>
          <w:bdr w:val="none" w:sz="0" w:space="0" w:color="auto" w:frame="1"/>
          <w:lang w:val="en-US"/>
        </w:rPr>
        <w:t>r_p</w:t>
      </w:r>
      <w:proofErr w:type="spellEnd"/>
      <w:r w:rsidRPr="0006078A">
        <w:rPr>
          <w:rStyle w:val="HTML"/>
          <w:color w:val="000000"/>
          <w:bdr w:val="none" w:sz="0" w:space="0" w:color="auto" w:frame="1"/>
          <w:lang w:val="en-US"/>
        </w:rPr>
        <w:t xml:space="preserve"> 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 xml:space="preserve">theta 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>(</w:t>
      </w:r>
      <w:r w:rsidRPr="0006078A">
        <w:rPr>
          <w:rStyle w:val="HTML"/>
          <w:color w:val="009900"/>
          <w:bdr w:val="none" w:sz="0" w:space="0" w:color="auto" w:frame="1"/>
          <w:lang w:val="en-US"/>
        </w:rPr>
        <w:t>1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spellStart"/>
      <w:r w:rsidRPr="0006078A">
        <w:rPr>
          <w:rStyle w:val="HTML"/>
          <w:color w:val="000000"/>
          <w:bdr w:val="none" w:sz="0" w:space="0" w:color="auto" w:frame="1"/>
          <w:lang w:val="en-US"/>
        </w:rPr>
        <w:t>r_p</w:t>
      </w:r>
      <w:proofErr w:type="spellEnd"/>
      <w:r w:rsidRPr="0006078A">
        <w:rPr>
          <w:rStyle w:val="HTML"/>
          <w:color w:val="000000"/>
          <w:bdr w:val="none" w:sz="0" w:space="0" w:color="auto" w:frame="1"/>
          <w:lang w:val="en-US"/>
        </w:rPr>
        <w:t xml:space="preserve"> 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**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color w:val="009900"/>
          <w:bdr w:val="none" w:sz="0" w:space="0" w:color="auto" w:frame="1"/>
          <w:lang w:val="en-US"/>
        </w:rPr>
        <w:t>2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 xml:space="preserve">) 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>(</w:t>
      </w:r>
      <w:r w:rsidRPr="0006078A">
        <w:rPr>
          <w:rStyle w:val="HTML"/>
          <w:color w:val="009900"/>
          <w:bdr w:val="none" w:sz="0" w:space="0" w:color="auto" w:frame="1"/>
          <w:lang w:val="en-US"/>
        </w:rPr>
        <w:t>1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 xml:space="preserve">theta 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**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color w:val="009900"/>
          <w:bdr w:val="none" w:sz="0" w:space="0" w:color="auto" w:frame="1"/>
          <w:lang w:val="en-US"/>
        </w:rPr>
        <w:t>2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 xml:space="preserve">)) 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**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>(</w:t>
      </w:r>
      <w:r w:rsidRPr="0006078A">
        <w:rPr>
          <w:rStyle w:val="HTML"/>
          <w:color w:val="009900"/>
          <w:bdr w:val="none" w:sz="0" w:space="0" w:color="auto" w:frame="1"/>
          <w:lang w:val="en-US"/>
        </w:rPr>
        <w:t>1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color w:val="009900"/>
          <w:bdr w:val="none" w:sz="0" w:space="0" w:color="auto" w:frame="1"/>
          <w:lang w:val="en-US"/>
        </w:rPr>
        <w:t>2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49F03C7F" w14:textId="77777777" w:rsidR="0006078A" w:rsidRPr="0006078A" w:rsidRDefault="0006078A" w:rsidP="0006078A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lastRenderedPageBreak/>
        <w:t>        </w:t>
      </w:r>
      <w:r w:rsidRPr="0006078A">
        <w:rPr>
          <w:rStyle w:val="HTML"/>
          <w:color w:val="FF1493"/>
          <w:bdr w:val="none" w:sz="0" w:space="0" w:color="auto" w:frame="1"/>
          <w:lang w:val="en-US"/>
        </w:rPr>
        <w:t>sum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+=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 xml:space="preserve">((r 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**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color w:val="009900"/>
          <w:bdr w:val="none" w:sz="0" w:space="0" w:color="auto" w:frame="1"/>
          <w:lang w:val="en-US"/>
        </w:rPr>
        <w:t>2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 xml:space="preserve">) 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 xml:space="preserve">function(r) </w:t>
      </w:r>
      <w:r w:rsidRPr="0006078A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>l)</w:t>
      </w:r>
    </w:p>
    <w:p w14:paraId="204DB09A" w14:textId="77777777" w:rsidR="0006078A" w:rsidRDefault="0006078A" w:rsidP="0006078A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16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*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FF1493"/>
          <w:bdr w:val="none" w:sz="0" w:space="0" w:color="auto" w:frame="1"/>
        </w:rPr>
        <w:t>sum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/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 xml:space="preserve">(n </w:t>
      </w:r>
      <w:r>
        <w:rPr>
          <w:rStyle w:val="HTML"/>
          <w:b/>
          <w:bCs/>
          <w:color w:val="006699"/>
          <w:bdr w:val="none" w:sz="0" w:space="0" w:color="auto" w:frame="1"/>
        </w:rPr>
        <w:t>*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3</w:t>
      </w:r>
      <w:r>
        <w:rPr>
          <w:rStyle w:val="HTML"/>
          <w:color w:val="000000"/>
          <w:bdr w:val="none" w:sz="0" w:space="0" w:color="auto" w:frame="1"/>
        </w:rPr>
        <w:t>)</w:t>
      </w:r>
    </w:p>
    <w:p w14:paraId="5F7CBCF7" w14:textId="77777777" w:rsidR="0006078A" w:rsidRDefault="0006078A" w:rsidP="0006078A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4F6A3256" w14:textId="77777777" w:rsidR="0006078A" w:rsidRPr="0006078A" w:rsidRDefault="0006078A" w:rsidP="0006078A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gramStart"/>
      <w:r w:rsidRPr="0006078A">
        <w:rPr>
          <w:rStyle w:val="HTML"/>
          <w:color w:val="FF1493"/>
          <w:bdr w:val="none" w:sz="0" w:space="0" w:color="auto" w:frame="1"/>
          <w:lang w:val="en-US"/>
        </w:rPr>
        <w:t>print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gramEnd"/>
      <w:r w:rsidRPr="0006078A">
        <w:rPr>
          <w:rStyle w:val="HTML"/>
          <w:color w:val="000000"/>
          <w:bdr w:val="none" w:sz="0" w:space="0" w:color="auto" w:frame="1"/>
          <w:lang w:val="en-US"/>
        </w:rPr>
        <w:t>f</w:t>
      </w:r>
      <w:r w:rsidRPr="0006078A">
        <w:rPr>
          <w:rStyle w:val="HTML"/>
          <w:bdr w:val="none" w:sz="0" w:space="0" w:color="auto" w:frame="1"/>
          <w:lang w:val="en-US"/>
        </w:rPr>
        <w:t>'</w:t>
      </w:r>
      <w:r>
        <w:rPr>
          <w:rStyle w:val="HTML"/>
          <w:bdr w:val="none" w:sz="0" w:space="0" w:color="auto" w:frame="1"/>
        </w:rPr>
        <w:t>Метод</w:t>
      </w:r>
      <w:r w:rsidRPr="0006078A">
        <w:rPr>
          <w:rStyle w:val="HTML"/>
          <w:bdr w:val="none" w:sz="0" w:space="0" w:color="auto" w:frame="1"/>
          <w:lang w:val="en-US"/>
        </w:rPr>
        <w:t xml:space="preserve"> </w:t>
      </w:r>
      <w:r>
        <w:rPr>
          <w:rStyle w:val="HTML"/>
          <w:bdr w:val="none" w:sz="0" w:space="0" w:color="auto" w:frame="1"/>
        </w:rPr>
        <w:t>вычисления</w:t>
      </w:r>
      <w:r w:rsidRPr="0006078A">
        <w:rPr>
          <w:rStyle w:val="HTML"/>
          <w:bdr w:val="none" w:sz="0" w:space="0" w:color="auto" w:frame="1"/>
          <w:lang w:val="en-US"/>
        </w:rPr>
        <w:t xml:space="preserve"> </w:t>
      </w:r>
      <w:r>
        <w:rPr>
          <w:rStyle w:val="HTML"/>
          <w:bdr w:val="none" w:sz="0" w:space="0" w:color="auto" w:frame="1"/>
        </w:rPr>
        <w:t>среднего</w:t>
      </w:r>
      <w:r w:rsidRPr="0006078A">
        <w:rPr>
          <w:rStyle w:val="HTML"/>
          <w:bdr w:val="none" w:sz="0" w:space="0" w:color="auto" w:frame="1"/>
          <w:lang w:val="en-US"/>
        </w:rPr>
        <w:t xml:space="preserve"> </w:t>
      </w:r>
      <w:r>
        <w:rPr>
          <w:rStyle w:val="HTML"/>
          <w:bdr w:val="none" w:sz="0" w:space="0" w:color="auto" w:frame="1"/>
        </w:rPr>
        <w:t>при</w:t>
      </w:r>
      <w:r w:rsidRPr="0006078A">
        <w:rPr>
          <w:rStyle w:val="HTML"/>
          <w:bdr w:val="none" w:sz="0" w:space="0" w:color="auto" w:frame="1"/>
          <w:lang w:val="en-US"/>
        </w:rPr>
        <w:t xml:space="preserve"> m = 1: {</w:t>
      </w:r>
      <w:proofErr w:type="spellStart"/>
      <w:r w:rsidRPr="0006078A">
        <w:rPr>
          <w:rStyle w:val="HTML"/>
          <w:bdr w:val="none" w:sz="0" w:space="0" w:color="auto" w:frame="1"/>
          <w:lang w:val="en-US"/>
        </w:rPr>
        <w:t>for_ideal_functions</w:t>
      </w:r>
      <w:proofErr w:type="spellEnd"/>
      <w:r w:rsidRPr="0006078A">
        <w:rPr>
          <w:rStyle w:val="HTML"/>
          <w:bdr w:val="none" w:sz="0" w:space="0" w:color="auto" w:frame="1"/>
          <w:lang w:val="en-US"/>
        </w:rPr>
        <w:t>(function1, 0, 1, 100)}'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3819E895" w14:textId="77777777" w:rsidR="0006078A" w:rsidRPr="0006078A" w:rsidRDefault="0006078A" w:rsidP="0006078A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gramStart"/>
      <w:r w:rsidRPr="0006078A">
        <w:rPr>
          <w:rStyle w:val="HTML"/>
          <w:color w:val="FF1493"/>
          <w:bdr w:val="none" w:sz="0" w:space="0" w:color="auto" w:frame="1"/>
          <w:lang w:val="en-US"/>
        </w:rPr>
        <w:t>print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gramEnd"/>
      <w:r w:rsidRPr="0006078A">
        <w:rPr>
          <w:rStyle w:val="HTML"/>
          <w:color w:val="000000"/>
          <w:bdr w:val="none" w:sz="0" w:space="0" w:color="auto" w:frame="1"/>
          <w:lang w:val="en-US"/>
        </w:rPr>
        <w:t>f</w:t>
      </w:r>
      <w:r w:rsidRPr="0006078A">
        <w:rPr>
          <w:rStyle w:val="HTML"/>
          <w:bdr w:val="none" w:sz="0" w:space="0" w:color="auto" w:frame="1"/>
          <w:lang w:val="en-US"/>
        </w:rPr>
        <w:t>'</w:t>
      </w:r>
      <w:r>
        <w:rPr>
          <w:rStyle w:val="HTML"/>
          <w:bdr w:val="none" w:sz="0" w:space="0" w:color="auto" w:frame="1"/>
        </w:rPr>
        <w:t>Метод</w:t>
      </w:r>
      <w:r w:rsidRPr="0006078A">
        <w:rPr>
          <w:rStyle w:val="HTML"/>
          <w:bdr w:val="none" w:sz="0" w:space="0" w:color="auto" w:frame="1"/>
          <w:lang w:val="en-US"/>
        </w:rPr>
        <w:t xml:space="preserve"> </w:t>
      </w:r>
      <w:r>
        <w:rPr>
          <w:rStyle w:val="HTML"/>
          <w:bdr w:val="none" w:sz="0" w:space="0" w:color="auto" w:frame="1"/>
        </w:rPr>
        <w:t>вычисления</w:t>
      </w:r>
      <w:r w:rsidRPr="0006078A">
        <w:rPr>
          <w:rStyle w:val="HTML"/>
          <w:bdr w:val="none" w:sz="0" w:space="0" w:color="auto" w:frame="1"/>
          <w:lang w:val="en-US"/>
        </w:rPr>
        <w:t xml:space="preserve"> </w:t>
      </w:r>
      <w:r>
        <w:rPr>
          <w:rStyle w:val="HTML"/>
          <w:bdr w:val="none" w:sz="0" w:space="0" w:color="auto" w:frame="1"/>
        </w:rPr>
        <w:t>среднего</w:t>
      </w:r>
      <w:r w:rsidRPr="0006078A">
        <w:rPr>
          <w:rStyle w:val="HTML"/>
          <w:bdr w:val="none" w:sz="0" w:space="0" w:color="auto" w:frame="1"/>
          <w:lang w:val="en-US"/>
        </w:rPr>
        <w:t xml:space="preserve"> </w:t>
      </w:r>
      <w:r>
        <w:rPr>
          <w:rStyle w:val="HTML"/>
          <w:bdr w:val="none" w:sz="0" w:space="0" w:color="auto" w:frame="1"/>
        </w:rPr>
        <w:t>при</w:t>
      </w:r>
      <w:r w:rsidRPr="0006078A">
        <w:rPr>
          <w:rStyle w:val="HTML"/>
          <w:bdr w:val="none" w:sz="0" w:space="0" w:color="auto" w:frame="1"/>
          <w:lang w:val="en-US"/>
        </w:rPr>
        <w:t xml:space="preserve"> m = 2: {</w:t>
      </w:r>
      <w:proofErr w:type="spellStart"/>
      <w:r w:rsidRPr="0006078A">
        <w:rPr>
          <w:rStyle w:val="HTML"/>
          <w:bdr w:val="none" w:sz="0" w:space="0" w:color="auto" w:frame="1"/>
          <w:lang w:val="en-US"/>
        </w:rPr>
        <w:t>for_ideal_functions</w:t>
      </w:r>
      <w:proofErr w:type="spellEnd"/>
      <w:r w:rsidRPr="0006078A">
        <w:rPr>
          <w:rStyle w:val="HTML"/>
          <w:bdr w:val="none" w:sz="0" w:space="0" w:color="auto" w:frame="1"/>
          <w:lang w:val="en-US"/>
        </w:rPr>
        <w:t>(function2, 0, 1, 100)}'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54FC5FB7" w14:textId="77777777" w:rsidR="0006078A" w:rsidRPr="0006078A" w:rsidRDefault="0006078A" w:rsidP="0006078A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gramStart"/>
      <w:r w:rsidRPr="0006078A">
        <w:rPr>
          <w:rStyle w:val="HTML"/>
          <w:color w:val="FF1493"/>
          <w:bdr w:val="none" w:sz="0" w:space="0" w:color="auto" w:frame="1"/>
          <w:lang w:val="en-US"/>
        </w:rPr>
        <w:t>print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gramEnd"/>
      <w:r w:rsidRPr="0006078A">
        <w:rPr>
          <w:rStyle w:val="HTML"/>
          <w:color w:val="000000"/>
          <w:bdr w:val="none" w:sz="0" w:space="0" w:color="auto" w:frame="1"/>
          <w:lang w:val="en-US"/>
        </w:rPr>
        <w:t>f</w:t>
      </w:r>
      <w:r w:rsidRPr="0006078A">
        <w:rPr>
          <w:rStyle w:val="HTML"/>
          <w:bdr w:val="none" w:sz="0" w:space="0" w:color="auto" w:frame="1"/>
          <w:lang w:val="en-US"/>
        </w:rPr>
        <w:t>'</w:t>
      </w:r>
      <w:r>
        <w:rPr>
          <w:rStyle w:val="HTML"/>
          <w:bdr w:val="none" w:sz="0" w:space="0" w:color="auto" w:frame="1"/>
        </w:rPr>
        <w:t>Метод</w:t>
      </w:r>
      <w:r w:rsidRPr="0006078A">
        <w:rPr>
          <w:rStyle w:val="HTML"/>
          <w:bdr w:val="none" w:sz="0" w:space="0" w:color="auto" w:frame="1"/>
          <w:lang w:val="en-US"/>
        </w:rPr>
        <w:t xml:space="preserve"> </w:t>
      </w:r>
      <w:r>
        <w:rPr>
          <w:rStyle w:val="HTML"/>
          <w:bdr w:val="none" w:sz="0" w:space="0" w:color="auto" w:frame="1"/>
        </w:rPr>
        <w:t>вычисления</w:t>
      </w:r>
      <w:r w:rsidRPr="0006078A">
        <w:rPr>
          <w:rStyle w:val="HTML"/>
          <w:bdr w:val="none" w:sz="0" w:space="0" w:color="auto" w:frame="1"/>
          <w:lang w:val="en-US"/>
        </w:rPr>
        <w:t xml:space="preserve"> </w:t>
      </w:r>
      <w:r>
        <w:rPr>
          <w:rStyle w:val="HTML"/>
          <w:bdr w:val="none" w:sz="0" w:space="0" w:color="auto" w:frame="1"/>
        </w:rPr>
        <w:t>среднего</w:t>
      </w:r>
      <w:r w:rsidRPr="0006078A">
        <w:rPr>
          <w:rStyle w:val="HTML"/>
          <w:bdr w:val="none" w:sz="0" w:space="0" w:color="auto" w:frame="1"/>
          <w:lang w:val="en-US"/>
        </w:rPr>
        <w:t xml:space="preserve"> </w:t>
      </w:r>
      <w:r>
        <w:rPr>
          <w:rStyle w:val="HTML"/>
          <w:bdr w:val="none" w:sz="0" w:space="0" w:color="auto" w:frame="1"/>
        </w:rPr>
        <w:t>при</w:t>
      </w:r>
      <w:r w:rsidRPr="0006078A">
        <w:rPr>
          <w:rStyle w:val="HTML"/>
          <w:bdr w:val="none" w:sz="0" w:space="0" w:color="auto" w:frame="1"/>
          <w:lang w:val="en-US"/>
        </w:rPr>
        <w:t xml:space="preserve"> m = -1: {</w:t>
      </w:r>
      <w:proofErr w:type="spellStart"/>
      <w:r w:rsidRPr="0006078A">
        <w:rPr>
          <w:rStyle w:val="HTML"/>
          <w:bdr w:val="none" w:sz="0" w:space="0" w:color="auto" w:frame="1"/>
          <w:lang w:val="en-US"/>
        </w:rPr>
        <w:t>for_ideal_functions</w:t>
      </w:r>
      <w:proofErr w:type="spellEnd"/>
      <w:r w:rsidRPr="0006078A">
        <w:rPr>
          <w:rStyle w:val="HTML"/>
          <w:bdr w:val="none" w:sz="0" w:space="0" w:color="auto" w:frame="1"/>
          <w:lang w:val="en-US"/>
        </w:rPr>
        <w:t>(function3, 0, 1, 20000)}'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70F0C32C" w14:textId="77777777" w:rsidR="0006078A" w:rsidRPr="0006078A" w:rsidRDefault="0006078A" w:rsidP="0006078A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06078A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14:paraId="5F7C6B10" w14:textId="77777777" w:rsidR="0006078A" w:rsidRPr="0006078A" w:rsidRDefault="0006078A" w:rsidP="0006078A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gramStart"/>
      <w:r w:rsidRPr="0006078A">
        <w:rPr>
          <w:rStyle w:val="HTML"/>
          <w:color w:val="FF1493"/>
          <w:bdr w:val="none" w:sz="0" w:space="0" w:color="auto" w:frame="1"/>
          <w:lang w:val="en-US"/>
        </w:rPr>
        <w:t>print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gramEnd"/>
      <w:r w:rsidRPr="0006078A">
        <w:rPr>
          <w:rStyle w:val="HTML"/>
          <w:color w:val="000000"/>
          <w:bdr w:val="none" w:sz="0" w:space="0" w:color="auto" w:frame="1"/>
          <w:lang w:val="en-US"/>
        </w:rPr>
        <w:t>f</w:t>
      </w:r>
      <w:r w:rsidRPr="0006078A">
        <w:rPr>
          <w:rStyle w:val="HTML"/>
          <w:bdr w:val="none" w:sz="0" w:space="0" w:color="auto" w:frame="1"/>
          <w:lang w:val="en-US"/>
        </w:rPr>
        <w:t>'</w:t>
      </w:r>
      <w:r>
        <w:rPr>
          <w:rStyle w:val="HTML"/>
          <w:bdr w:val="none" w:sz="0" w:space="0" w:color="auto" w:frame="1"/>
        </w:rPr>
        <w:t>Метод</w:t>
      </w:r>
      <w:r w:rsidRPr="0006078A">
        <w:rPr>
          <w:rStyle w:val="HTML"/>
          <w:bdr w:val="none" w:sz="0" w:space="0" w:color="auto" w:frame="1"/>
          <w:lang w:val="en-US"/>
        </w:rPr>
        <w:t xml:space="preserve"> </w:t>
      </w:r>
      <w:r>
        <w:rPr>
          <w:rStyle w:val="HTML"/>
          <w:bdr w:val="none" w:sz="0" w:space="0" w:color="auto" w:frame="1"/>
        </w:rPr>
        <w:t>вычисления</w:t>
      </w:r>
      <w:r w:rsidRPr="0006078A">
        <w:rPr>
          <w:rStyle w:val="HTML"/>
          <w:bdr w:val="none" w:sz="0" w:space="0" w:color="auto" w:frame="1"/>
          <w:lang w:val="en-US"/>
        </w:rPr>
        <w:t xml:space="preserve"> </w:t>
      </w:r>
      <w:r>
        <w:rPr>
          <w:rStyle w:val="HTML"/>
          <w:bdr w:val="none" w:sz="0" w:space="0" w:color="auto" w:frame="1"/>
        </w:rPr>
        <w:t>среднего</w:t>
      </w:r>
      <w:r w:rsidRPr="0006078A">
        <w:rPr>
          <w:rStyle w:val="HTML"/>
          <w:bdr w:val="none" w:sz="0" w:space="0" w:color="auto" w:frame="1"/>
          <w:lang w:val="en-US"/>
        </w:rPr>
        <w:t xml:space="preserve"> c </w:t>
      </w:r>
      <w:r>
        <w:rPr>
          <w:rStyle w:val="HTML"/>
          <w:bdr w:val="none" w:sz="0" w:space="0" w:color="auto" w:frame="1"/>
        </w:rPr>
        <w:t>особенностью</w:t>
      </w:r>
      <w:r w:rsidRPr="0006078A">
        <w:rPr>
          <w:rStyle w:val="HTML"/>
          <w:bdr w:val="none" w:sz="0" w:space="0" w:color="auto" w:frame="1"/>
          <w:lang w:val="en-US"/>
        </w:rPr>
        <w:t xml:space="preserve"> </w:t>
      </w:r>
      <w:r>
        <w:rPr>
          <w:rStyle w:val="HTML"/>
          <w:bdr w:val="none" w:sz="0" w:space="0" w:color="auto" w:frame="1"/>
        </w:rPr>
        <w:t>при</w:t>
      </w:r>
      <w:r w:rsidRPr="0006078A">
        <w:rPr>
          <w:rStyle w:val="HTML"/>
          <w:bdr w:val="none" w:sz="0" w:space="0" w:color="auto" w:frame="1"/>
          <w:lang w:val="en-US"/>
        </w:rPr>
        <w:t xml:space="preserve"> m = 1: {</w:t>
      </w:r>
      <w:proofErr w:type="spellStart"/>
      <w:r w:rsidRPr="0006078A">
        <w:rPr>
          <w:rStyle w:val="HTML"/>
          <w:bdr w:val="none" w:sz="0" w:space="0" w:color="auto" w:frame="1"/>
          <w:lang w:val="en-US"/>
        </w:rPr>
        <w:t>for_non_ideal_functions</w:t>
      </w:r>
      <w:proofErr w:type="spellEnd"/>
      <w:r w:rsidRPr="0006078A">
        <w:rPr>
          <w:rStyle w:val="HTML"/>
          <w:bdr w:val="none" w:sz="0" w:space="0" w:color="auto" w:frame="1"/>
          <w:lang w:val="en-US"/>
        </w:rPr>
        <w:t>(function1, 0, 1, 50000)}'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43243D39" w14:textId="77777777" w:rsidR="0006078A" w:rsidRPr="0006078A" w:rsidRDefault="0006078A" w:rsidP="0006078A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gramStart"/>
      <w:r w:rsidRPr="0006078A">
        <w:rPr>
          <w:rStyle w:val="HTML"/>
          <w:color w:val="FF1493"/>
          <w:bdr w:val="none" w:sz="0" w:space="0" w:color="auto" w:frame="1"/>
          <w:lang w:val="en-US"/>
        </w:rPr>
        <w:t>print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gramEnd"/>
      <w:r w:rsidRPr="0006078A">
        <w:rPr>
          <w:rStyle w:val="HTML"/>
          <w:color w:val="000000"/>
          <w:bdr w:val="none" w:sz="0" w:space="0" w:color="auto" w:frame="1"/>
          <w:lang w:val="en-US"/>
        </w:rPr>
        <w:t>f</w:t>
      </w:r>
      <w:r w:rsidRPr="0006078A">
        <w:rPr>
          <w:rStyle w:val="HTML"/>
          <w:bdr w:val="none" w:sz="0" w:space="0" w:color="auto" w:frame="1"/>
          <w:lang w:val="en-US"/>
        </w:rPr>
        <w:t>'</w:t>
      </w:r>
      <w:r>
        <w:rPr>
          <w:rStyle w:val="HTML"/>
          <w:bdr w:val="none" w:sz="0" w:space="0" w:color="auto" w:frame="1"/>
        </w:rPr>
        <w:t>Метод</w:t>
      </w:r>
      <w:r w:rsidRPr="0006078A">
        <w:rPr>
          <w:rStyle w:val="HTML"/>
          <w:bdr w:val="none" w:sz="0" w:space="0" w:color="auto" w:frame="1"/>
          <w:lang w:val="en-US"/>
        </w:rPr>
        <w:t xml:space="preserve"> </w:t>
      </w:r>
      <w:r>
        <w:rPr>
          <w:rStyle w:val="HTML"/>
          <w:bdr w:val="none" w:sz="0" w:space="0" w:color="auto" w:frame="1"/>
        </w:rPr>
        <w:t>вычисления</w:t>
      </w:r>
      <w:r w:rsidRPr="0006078A">
        <w:rPr>
          <w:rStyle w:val="HTML"/>
          <w:bdr w:val="none" w:sz="0" w:space="0" w:color="auto" w:frame="1"/>
          <w:lang w:val="en-US"/>
        </w:rPr>
        <w:t xml:space="preserve"> </w:t>
      </w:r>
      <w:r>
        <w:rPr>
          <w:rStyle w:val="HTML"/>
          <w:bdr w:val="none" w:sz="0" w:space="0" w:color="auto" w:frame="1"/>
        </w:rPr>
        <w:t>среднего</w:t>
      </w:r>
      <w:r w:rsidRPr="0006078A">
        <w:rPr>
          <w:rStyle w:val="HTML"/>
          <w:bdr w:val="none" w:sz="0" w:space="0" w:color="auto" w:frame="1"/>
          <w:lang w:val="en-US"/>
        </w:rPr>
        <w:t xml:space="preserve"> c </w:t>
      </w:r>
      <w:r>
        <w:rPr>
          <w:rStyle w:val="HTML"/>
          <w:bdr w:val="none" w:sz="0" w:space="0" w:color="auto" w:frame="1"/>
        </w:rPr>
        <w:t>особенностью</w:t>
      </w:r>
      <w:r w:rsidRPr="0006078A">
        <w:rPr>
          <w:rStyle w:val="HTML"/>
          <w:bdr w:val="none" w:sz="0" w:space="0" w:color="auto" w:frame="1"/>
          <w:lang w:val="en-US"/>
        </w:rPr>
        <w:t xml:space="preserve"> </w:t>
      </w:r>
      <w:r>
        <w:rPr>
          <w:rStyle w:val="HTML"/>
          <w:bdr w:val="none" w:sz="0" w:space="0" w:color="auto" w:frame="1"/>
        </w:rPr>
        <w:t>при</w:t>
      </w:r>
      <w:r w:rsidRPr="0006078A">
        <w:rPr>
          <w:rStyle w:val="HTML"/>
          <w:bdr w:val="none" w:sz="0" w:space="0" w:color="auto" w:frame="1"/>
          <w:lang w:val="en-US"/>
        </w:rPr>
        <w:t xml:space="preserve"> m = 2: {</w:t>
      </w:r>
      <w:proofErr w:type="spellStart"/>
      <w:r w:rsidRPr="0006078A">
        <w:rPr>
          <w:rStyle w:val="HTML"/>
          <w:bdr w:val="none" w:sz="0" w:space="0" w:color="auto" w:frame="1"/>
          <w:lang w:val="en-US"/>
        </w:rPr>
        <w:t>for_non_ideal_functions</w:t>
      </w:r>
      <w:proofErr w:type="spellEnd"/>
      <w:r w:rsidRPr="0006078A">
        <w:rPr>
          <w:rStyle w:val="HTML"/>
          <w:bdr w:val="none" w:sz="0" w:space="0" w:color="auto" w:frame="1"/>
          <w:lang w:val="en-US"/>
        </w:rPr>
        <w:t>(function2, 0, 1, 50000)}'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604D8993" w14:textId="77777777" w:rsidR="0006078A" w:rsidRPr="0006078A" w:rsidRDefault="0006078A" w:rsidP="0006078A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gramStart"/>
      <w:r w:rsidRPr="0006078A">
        <w:rPr>
          <w:rStyle w:val="HTML"/>
          <w:color w:val="FF1493"/>
          <w:bdr w:val="none" w:sz="0" w:space="0" w:color="auto" w:frame="1"/>
          <w:lang w:val="en-US"/>
        </w:rPr>
        <w:t>print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gramEnd"/>
      <w:r w:rsidRPr="0006078A">
        <w:rPr>
          <w:rStyle w:val="HTML"/>
          <w:color w:val="000000"/>
          <w:bdr w:val="none" w:sz="0" w:space="0" w:color="auto" w:frame="1"/>
          <w:lang w:val="en-US"/>
        </w:rPr>
        <w:t>f</w:t>
      </w:r>
      <w:r w:rsidRPr="0006078A">
        <w:rPr>
          <w:rStyle w:val="HTML"/>
          <w:bdr w:val="none" w:sz="0" w:space="0" w:color="auto" w:frame="1"/>
          <w:lang w:val="en-US"/>
        </w:rPr>
        <w:t>'</w:t>
      </w:r>
      <w:r>
        <w:rPr>
          <w:rStyle w:val="HTML"/>
          <w:bdr w:val="none" w:sz="0" w:space="0" w:color="auto" w:frame="1"/>
        </w:rPr>
        <w:t>Метод</w:t>
      </w:r>
      <w:r w:rsidRPr="0006078A">
        <w:rPr>
          <w:rStyle w:val="HTML"/>
          <w:bdr w:val="none" w:sz="0" w:space="0" w:color="auto" w:frame="1"/>
          <w:lang w:val="en-US"/>
        </w:rPr>
        <w:t xml:space="preserve"> </w:t>
      </w:r>
      <w:r>
        <w:rPr>
          <w:rStyle w:val="HTML"/>
          <w:bdr w:val="none" w:sz="0" w:space="0" w:color="auto" w:frame="1"/>
        </w:rPr>
        <w:t>вычисления</w:t>
      </w:r>
      <w:r w:rsidRPr="0006078A">
        <w:rPr>
          <w:rStyle w:val="HTML"/>
          <w:bdr w:val="none" w:sz="0" w:space="0" w:color="auto" w:frame="1"/>
          <w:lang w:val="en-US"/>
        </w:rPr>
        <w:t xml:space="preserve"> </w:t>
      </w:r>
      <w:r>
        <w:rPr>
          <w:rStyle w:val="HTML"/>
          <w:bdr w:val="none" w:sz="0" w:space="0" w:color="auto" w:frame="1"/>
        </w:rPr>
        <w:t>среднего</w:t>
      </w:r>
      <w:r w:rsidRPr="0006078A">
        <w:rPr>
          <w:rStyle w:val="HTML"/>
          <w:bdr w:val="none" w:sz="0" w:space="0" w:color="auto" w:frame="1"/>
          <w:lang w:val="en-US"/>
        </w:rPr>
        <w:t xml:space="preserve"> c </w:t>
      </w:r>
      <w:r>
        <w:rPr>
          <w:rStyle w:val="HTML"/>
          <w:bdr w:val="none" w:sz="0" w:space="0" w:color="auto" w:frame="1"/>
        </w:rPr>
        <w:t>особенностью</w:t>
      </w:r>
      <w:r w:rsidRPr="0006078A">
        <w:rPr>
          <w:rStyle w:val="HTML"/>
          <w:bdr w:val="none" w:sz="0" w:space="0" w:color="auto" w:frame="1"/>
          <w:lang w:val="en-US"/>
        </w:rPr>
        <w:t xml:space="preserve"> </w:t>
      </w:r>
      <w:r>
        <w:rPr>
          <w:rStyle w:val="HTML"/>
          <w:bdr w:val="none" w:sz="0" w:space="0" w:color="auto" w:frame="1"/>
        </w:rPr>
        <w:t>при</w:t>
      </w:r>
      <w:r w:rsidRPr="0006078A">
        <w:rPr>
          <w:rStyle w:val="HTML"/>
          <w:bdr w:val="none" w:sz="0" w:space="0" w:color="auto" w:frame="1"/>
          <w:lang w:val="en-US"/>
        </w:rPr>
        <w:t xml:space="preserve"> m = -1: {</w:t>
      </w:r>
      <w:proofErr w:type="spellStart"/>
      <w:r w:rsidRPr="0006078A">
        <w:rPr>
          <w:rStyle w:val="HTML"/>
          <w:bdr w:val="none" w:sz="0" w:space="0" w:color="auto" w:frame="1"/>
          <w:lang w:val="en-US"/>
        </w:rPr>
        <w:t>for_non_ideal_functions</w:t>
      </w:r>
      <w:proofErr w:type="spellEnd"/>
      <w:r w:rsidRPr="0006078A">
        <w:rPr>
          <w:rStyle w:val="HTML"/>
          <w:bdr w:val="none" w:sz="0" w:space="0" w:color="auto" w:frame="1"/>
          <w:lang w:val="en-US"/>
        </w:rPr>
        <w:t>(function3, 0, 1, 50000)}'</w:t>
      </w:r>
      <w:r w:rsidRPr="0006078A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01377F20" w14:textId="77777777" w:rsidR="009C29DB" w:rsidRPr="006F369D" w:rsidRDefault="009C29DB" w:rsidP="006F369D">
      <w:pPr>
        <w:spacing w:line="360" w:lineRule="auto"/>
        <w:outlineLvl w:val="0"/>
        <w:rPr>
          <w:rFonts w:eastAsiaTheme="minorEastAsia"/>
          <w:sz w:val="28"/>
          <w:szCs w:val="28"/>
          <w:lang w:val="en-US"/>
        </w:rPr>
      </w:pPr>
    </w:p>
    <w:p w14:paraId="44AD2F9E" w14:textId="2E2E1425" w:rsidR="0006078A" w:rsidRPr="0006078A" w:rsidRDefault="002F3778" w:rsidP="0006078A">
      <w:pPr>
        <w:pStyle w:val="a5"/>
        <w:numPr>
          <w:ilvl w:val="0"/>
          <w:numId w:val="34"/>
        </w:numPr>
        <w:spacing w:line="360" w:lineRule="auto"/>
        <w:outlineLvl w:val="0"/>
        <w:rPr>
          <w:rFonts w:ascii="Times New Roman" w:eastAsiaTheme="minorEastAsia" w:hAnsi="Times New Roman" w:cs="Times New Roman"/>
          <w:sz w:val="32"/>
          <w:szCs w:val="32"/>
        </w:rPr>
      </w:pPr>
      <w:bookmarkStart w:id="7" w:name="_Toc118067033"/>
      <w:r w:rsidRPr="000748E3">
        <w:rPr>
          <w:rFonts w:ascii="Times New Roman" w:hAnsi="Times New Roman" w:cs="Times New Roman"/>
          <w:b/>
          <w:bCs/>
          <w:sz w:val="32"/>
          <w:szCs w:val="32"/>
        </w:rPr>
        <w:t>Ре</w:t>
      </w:r>
      <w:r w:rsidR="007443CF" w:rsidRPr="000748E3">
        <w:rPr>
          <w:rFonts w:ascii="Times New Roman" w:hAnsi="Times New Roman" w:cs="Times New Roman"/>
          <w:b/>
          <w:bCs/>
          <w:sz w:val="32"/>
          <w:szCs w:val="32"/>
        </w:rPr>
        <w:t>зультаты</w:t>
      </w:r>
      <w:bookmarkEnd w:id="7"/>
    </w:p>
    <w:p w14:paraId="38C79F9E" w14:textId="5D70B491" w:rsidR="0006078A" w:rsidRPr="0006078A" w:rsidRDefault="0006078A" w:rsidP="0006078A">
      <w:pPr>
        <w:spacing w:line="360" w:lineRule="auto"/>
        <w:outlineLvl w:val="0"/>
        <w:rPr>
          <w:rFonts w:eastAsiaTheme="minorEastAsia"/>
          <w:sz w:val="32"/>
          <w:szCs w:val="32"/>
        </w:rPr>
      </w:pPr>
      <w:bookmarkStart w:id="8" w:name="_Toc118067034"/>
      <w:r>
        <w:rPr>
          <w:rFonts w:eastAsiaTheme="minorEastAsia"/>
          <w:sz w:val="32"/>
          <w:szCs w:val="32"/>
        </w:rPr>
        <w:t xml:space="preserve">Точные значения интегралов:  </w:t>
      </w:r>
      <w:r w:rsidRPr="00F42FEE">
        <w:rPr>
          <w:position w:val="-12"/>
          <w:sz w:val="28"/>
        </w:rPr>
        <w:object w:dxaOrig="720" w:dyaOrig="380" w14:anchorId="44670E1C">
          <v:shape id="_x0000_i1066" type="#_x0000_t75" style="width:36pt;height:18.75pt" o:ole="">
            <v:imagedata r:id="rId90" o:title=""/>
          </v:shape>
          <o:OLEObject Type="Embed" ProgID="Equation.3" ShapeID="_x0000_i1066" DrawAspect="Content" ObjectID="_1728680233" r:id="rId91"/>
        </w:object>
      </w:r>
      <w:r>
        <w:rPr>
          <w:sz w:val="28"/>
        </w:rPr>
        <w:t xml:space="preserve">, </w:t>
      </w:r>
      <w:r w:rsidRPr="00A80C42">
        <w:rPr>
          <w:position w:val="-26"/>
          <w:sz w:val="28"/>
        </w:rPr>
        <w:object w:dxaOrig="859" w:dyaOrig="700" w14:anchorId="409516FF">
          <v:shape id="_x0000_i1067" type="#_x0000_t75" style="width:42.75pt;height:34.5pt" o:ole="">
            <v:imagedata r:id="rId92" o:title=""/>
          </v:shape>
          <o:OLEObject Type="Embed" ProgID="Equation.3" ShapeID="_x0000_i1067" DrawAspect="Content" ObjectID="_1728680234" r:id="rId93"/>
        </w:object>
      </w:r>
      <w:r>
        <w:rPr>
          <w:sz w:val="28"/>
        </w:rPr>
        <w:t xml:space="preserve">, </w:t>
      </w:r>
      <w:bookmarkEnd w:id="8"/>
      <w:r w:rsidRPr="00A80C42">
        <w:rPr>
          <w:position w:val="-26"/>
          <w:sz w:val="28"/>
        </w:rPr>
        <w:object w:dxaOrig="940" w:dyaOrig="700" w14:anchorId="32A011C6">
          <v:shape id="_x0000_i1068" type="#_x0000_t75" style="width:46.5pt;height:34.5pt" o:ole="">
            <v:imagedata r:id="rId94" o:title=""/>
          </v:shape>
          <o:OLEObject Type="Embed" ProgID="Equation.3" ShapeID="_x0000_i1068" DrawAspect="Content" ObjectID="_1728680235" r:id="rId95"/>
        </w:object>
      </w:r>
    </w:p>
    <w:p w14:paraId="3711DDBE" w14:textId="47CC0733" w:rsidR="0006078A" w:rsidRDefault="0006078A" w:rsidP="0006078A">
      <w:pPr>
        <w:spacing w:line="360" w:lineRule="auto"/>
        <w:outlineLvl w:val="0"/>
        <w:rPr>
          <w:rFonts w:eastAsiaTheme="minorEastAsia"/>
          <w:sz w:val="32"/>
          <w:szCs w:val="32"/>
        </w:rPr>
      </w:pPr>
      <w:bookmarkStart w:id="9" w:name="_Toc118067035"/>
      <w:r>
        <w:rPr>
          <w:rFonts w:eastAsiaTheme="minorEastAsia"/>
          <w:sz w:val="32"/>
          <w:szCs w:val="32"/>
        </w:rPr>
        <w:t>В результате работы программы были получены следующие результаты</w:t>
      </w:r>
      <w:bookmarkEnd w:id="9"/>
    </w:p>
    <w:p w14:paraId="793D1846" w14:textId="3AE6AD87" w:rsidR="0006078A" w:rsidRPr="0006078A" w:rsidRDefault="0006078A" w:rsidP="0006078A">
      <w:pPr>
        <w:pStyle w:val="im-mess"/>
        <w:shd w:val="clear" w:color="auto" w:fill="FFFFFF"/>
        <w:spacing w:before="240" w:beforeAutospacing="0" w:after="240" w:afterAutospacing="0" w:line="360" w:lineRule="auto"/>
        <w:ind w:right="60"/>
        <w:rPr>
          <w:color w:val="000000"/>
          <w:sz w:val="28"/>
          <w:szCs w:val="28"/>
        </w:rPr>
      </w:pPr>
      <w:r w:rsidRPr="0006078A">
        <w:rPr>
          <w:color w:val="000000"/>
          <w:sz w:val="28"/>
          <w:szCs w:val="28"/>
        </w:rPr>
        <w:t xml:space="preserve">Метод вычисления среднего при m = 1: </w:t>
      </w:r>
      <w:r>
        <w:rPr>
          <w:color w:val="000000"/>
          <w:sz w:val="28"/>
          <w:szCs w:val="28"/>
        </w:rPr>
        <w:t xml:space="preserve">                             </w:t>
      </w:r>
      <w:r w:rsidRPr="0006078A">
        <w:rPr>
          <w:color w:val="000000"/>
          <w:sz w:val="28"/>
          <w:szCs w:val="28"/>
        </w:rPr>
        <w:t>3.4103873458521585</w:t>
      </w:r>
      <w:r w:rsidRPr="0006078A">
        <w:rPr>
          <w:color w:val="000000"/>
          <w:sz w:val="28"/>
          <w:szCs w:val="28"/>
        </w:rPr>
        <w:br/>
        <w:t xml:space="preserve">Метод вычисления среднего при m = 2: </w:t>
      </w:r>
      <w:r>
        <w:rPr>
          <w:color w:val="000000"/>
          <w:sz w:val="28"/>
          <w:szCs w:val="28"/>
        </w:rPr>
        <w:t xml:space="preserve">                             </w:t>
      </w:r>
      <w:r w:rsidRPr="0006078A">
        <w:rPr>
          <w:color w:val="000000"/>
          <w:sz w:val="28"/>
          <w:szCs w:val="28"/>
        </w:rPr>
        <w:t>25.67706086181594</w:t>
      </w:r>
      <w:r w:rsidRPr="0006078A">
        <w:rPr>
          <w:color w:val="000000"/>
          <w:sz w:val="28"/>
          <w:szCs w:val="28"/>
        </w:rPr>
        <w:br/>
        <w:t xml:space="preserve">Метод вычисления среднего при m = -1: </w:t>
      </w:r>
      <w:r>
        <w:rPr>
          <w:color w:val="000000"/>
          <w:sz w:val="28"/>
          <w:szCs w:val="28"/>
        </w:rPr>
        <w:t xml:space="preserve">                            </w:t>
      </w:r>
      <w:r w:rsidRPr="0006078A">
        <w:rPr>
          <w:color w:val="000000"/>
          <w:sz w:val="28"/>
          <w:szCs w:val="28"/>
        </w:rPr>
        <w:t>1.3336066525800243</w:t>
      </w:r>
      <w:r w:rsidRPr="0006078A">
        <w:rPr>
          <w:color w:val="000000"/>
          <w:sz w:val="28"/>
          <w:szCs w:val="28"/>
        </w:rPr>
        <w:br/>
        <w:t xml:space="preserve">Метод вычисления </w:t>
      </w:r>
      <w:r>
        <w:rPr>
          <w:color w:val="000000"/>
          <w:sz w:val="28"/>
          <w:szCs w:val="28"/>
        </w:rPr>
        <w:t xml:space="preserve">интеграла </w:t>
      </w:r>
      <w:r w:rsidRPr="0006078A">
        <w:rPr>
          <w:color w:val="000000"/>
          <w:sz w:val="28"/>
          <w:szCs w:val="28"/>
        </w:rPr>
        <w:t>c особенностью при m = 1:2.9417313809954257</w:t>
      </w:r>
      <w:r w:rsidRPr="0006078A">
        <w:rPr>
          <w:color w:val="000000"/>
          <w:sz w:val="28"/>
          <w:szCs w:val="28"/>
        </w:rPr>
        <w:br/>
        <w:t xml:space="preserve">Метод вычисления </w:t>
      </w:r>
      <w:r w:rsidR="00234EE4">
        <w:rPr>
          <w:color w:val="000000"/>
          <w:sz w:val="28"/>
          <w:szCs w:val="28"/>
        </w:rPr>
        <w:t>интеграла</w:t>
      </w:r>
      <w:r w:rsidRPr="0006078A">
        <w:rPr>
          <w:color w:val="000000"/>
          <w:sz w:val="28"/>
          <w:szCs w:val="28"/>
        </w:rPr>
        <w:t xml:space="preserve"> c особенностью при m = 2:3.9950764647526076</w:t>
      </w:r>
      <w:r w:rsidRPr="0006078A">
        <w:rPr>
          <w:color w:val="000000"/>
          <w:sz w:val="28"/>
          <w:szCs w:val="28"/>
        </w:rPr>
        <w:br/>
        <w:t xml:space="preserve">Метод вычисления </w:t>
      </w:r>
      <w:r w:rsidR="00234EE4">
        <w:rPr>
          <w:color w:val="000000"/>
          <w:sz w:val="28"/>
          <w:szCs w:val="28"/>
        </w:rPr>
        <w:t>интеграла</w:t>
      </w:r>
      <w:r w:rsidRPr="0006078A">
        <w:rPr>
          <w:color w:val="000000"/>
          <w:sz w:val="28"/>
          <w:szCs w:val="28"/>
        </w:rPr>
        <w:t xml:space="preserve"> c особенностью при m = -1: 1.663436913341074</w:t>
      </w:r>
    </w:p>
    <w:p w14:paraId="199C60C8" w14:textId="2E5208F4" w:rsidR="00571500" w:rsidRDefault="00822415" w:rsidP="00234EE4">
      <w:pPr>
        <w:pStyle w:val="a5"/>
        <w:numPr>
          <w:ilvl w:val="0"/>
          <w:numId w:val="34"/>
        </w:numPr>
        <w:spacing w:line="360" w:lineRule="auto"/>
        <w:outlineLvl w:val="0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bookmarkStart w:id="10" w:name="_Toc118067036"/>
      <w:r w:rsidRPr="00994857">
        <w:rPr>
          <w:rFonts w:ascii="Times New Roman" w:eastAsiaTheme="minorEastAsia" w:hAnsi="Times New Roman" w:cs="Times New Roman"/>
          <w:b/>
          <w:bCs/>
          <w:sz w:val="32"/>
          <w:szCs w:val="32"/>
        </w:rPr>
        <w:t>Выводы</w:t>
      </w:r>
      <w:bookmarkEnd w:id="10"/>
    </w:p>
    <w:p w14:paraId="1C2E3782" w14:textId="20A3B02A" w:rsidR="00234EE4" w:rsidRPr="00234EE4" w:rsidRDefault="00234EE4" w:rsidP="00234EE4">
      <w:pPr>
        <w:spacing w:line="360" w:lineRule="auto"/>
        <w:jc w:val="both"/>
        <w:outlineLvl w:val="0"/>
        <w:rPr>
          <w:rFonts w:eastAsiaTheme="minorEastAsia"/>
          <w:sz w:val="28"/>
          <w:szCs w:val="28"/>
        </w:rPr>
      </w:pPr>
      <w:bookmarkStart w:id="11" w:name="_Toc118067037"/>
      <w:r>
        <w:rPr>
          <w:rFonts w:eastAsiaTheme="minorEastAsia"/>
          <w:sz w:val="28"/>
          <w:szCs w:val="28"/>
        </w:rPr>
        <w:lastRenderedPageBreak/>
        <w:t xml:space="preserve">По результатам проведенных вычислений можно сделать вывод о том, что рассмотренные в теоретической части формулы для вычисления многомерных интегралов с применением метода Монте-Карло дают недостаточно точные результаты (точность достигает только первого порядка). При этом Первый метод совершенно не применим к первым двум подынтегральным функциям, </w:t>
      </w:r>
      <w:proofErr w:type="gramStart"/>
      <w:r>
        <w:rPr>
          <w:rFonts w:eastAsiaTheme="minorEastAsia"/>
          <w:sz w:val="28"/>
          <w:szCs w:val="28"/>
        </w:rPr>
        <w:t>т.к.</w:t>
      </w:r>
      <w:proofErr w:type="gramEnd"/>
      <w:r>
        <w:rPr>
          <w:rFonts w:eastAsiaTheme="minorEastAsia"/>
          <w:sz w:val="28"/>
          <w:szCs w:val="28"/>
        </w:rPr>
        <w:t xml:space="preserve"> они имеют особенности в нулевой точке. Результаты вычислений для этих функций оказались сильно далеки от действительности. В противовес этому, второй метод дал удовлетворительные значения. Лучше всего он рассчитал интеграл для второй функции (с </w:t>
      </w:r>
      <w:r>
        <w:rPr>
          <w:rFonts w:eastAsiaTheme="minorEastAsia"/>
          <w:sz w:val="28"/>
          <w:szCs w:val="28"/>
          <w:lang w:val="en-US"/>
        </w:rPr>
        <w:t>m</w:t>
      </w:r>
      <w:r w:rsidRPr="00234EE4">
        <w:rPr>
          <w:rFonts w:eastAsiaTheme="minorEastAsia"/>
          <w:sz w:val="28"/>
          <w:szCs w:val="28"/>
        </w:rPr>
        <w:t xml:space="preserve"> = 2</w:t>
      </w:r>
      <w:r>
        <w:rPr>
          <w:rFonts w:eastAsiaTheme="minorEastAsia"/>
          <w:sz w:val="28"/>
          <w:szCs w:val="28"/>
        </w:rPr>
        <w:t>)</w:t>
      </w:r>
      <w:r w:rsidRPr="00234EE4">
        <w:rPr>
          <w:rFonts w:eastAsiaTheme="minorEastAsia"/>
          <w:sz w:val="28"/>
          <w:szCs w:val="28"/>
        </w:rPr>
        <w:t>.</w:t>
      </w:r>
      <w:bookmarkEnd w:id="11"/>
    </w:p>
    <w:sectPr w:rsidR="00234EE4" w:rsidRPr="00234EE4" w:rsidSect="000748E3">
      <w:footerReference w:type="default" r:id="rId9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761C7" w14:textId="77777777" w:rsidR="005979CB" w:rsidRDefault="005979CB" w:rsidP="00087526">
      <w:r>
        <w:separator/>
      </w:r>
    </w:p>
  </w:endnote>
  <w:endnote w:type="continuationSeparator" w:id="0">
    <w:p w14:paraId="194269AB" w14:textId="77777777" w:rsidR="005979CB" w:rsidRDefault="005979CB" w:rsidP="00087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0488028"/>
      <w:docPartObj>
        <w:docPartGallery w:val="Page Numbers (Bottom of Page)"/>
        <w:docPartUnique/>
      </w:docPartObj>
    </w:sdtPr>
    <w:sdtContent>
      <w:p w14:paraId="7DD8B5A6" w14:textId="00774D8A" w:rsidR="00087526" w:rsidRDefault="00087526">
        <w:pPr>
          <w:pStyle w:val="aa"/>
          <w:jc w:val="right"/>
        </w:pPr>
        <w:r w:rsidRPr="00087526">
          <w:rPr>
            <w:sz w:val="28"/>
            <w:szCs w:val="28"/>
          </w:rPr>
          <w:fldChar w:fldCharType="begin"/>
        </w:r>
        <w:r w:rsidRPr="00087526">
          <w:rPr>
            <w:sz w:val="28"/>
            <w:szCs w:val="28"/>
          </w:rPr>
          <w:instrText>PAGE   \* MERGEFORMAT</w:instrText>
        </w:r>
        <w:r w:rsidRPr="00087526">
          <w:rPr>
            <w:sz w:val="28"/>
            <w:szCs w:val="28"/>
          </w:rPr>
          <w:fldChar w:fldCharType="separate"/>
        </w:r>
        <w:r w:rsidRPr="00087526">
          <w:rPr>
            <w:sz w:val="28"/>
            <w:szCs w:val="28"/>
          </w:rPr>
          <w:t>2</w:t>
        </w:r>
        <w:r w:rsidRPr="00087526">
          <w:rPr>
            <w:sz w:val="28"/>
            <w:szCs w:val="28"/>
          </w:rPr>
          <w:fldChar w:fldCharType="end"/>
        </w:r>
      </w:p>
    </w:sdtContent>
  </w:sdt>
  <w:p w14:paraId="51915D65" w14:textId="77777777" w:rsidR="00087526" w:rsidRDefault="0008752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A3D13" w14:textId="77777777" w:rsidR="005979CB" w:rsidRDefault="005979CB" w:rsidP="00087526">
      <w:r>
        <w:separator/>
      </w:r>
    </w:p>
  </w:footnote>
  <w:footnote w:type="continuationSeparator" w:id="0">
    <w:p w14:paraId="1AFC66A1" w14:textId="77777777" w:rsidR="005979CB" w:rsidRDefault="005979CB" w:rsidP="00087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48AD"/>
    <w:multiLevelType w:val="hybridMultilevel"/>
    <w:tmpl w:val="E5B00E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90644"/>
    <w:multiLevelType w:val="hybridMultilevel"/>
    <w:tmpl w:val="B23EA3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60086"/>
    <w:multiLevelType w:val="multilevel"/>
    <w:tmpl w:val="AD6220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82822A4"/>
    <w:multiLevelType w:val="hybridMultilevel"/>
    <w:tmpl w:val="42AE6BC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4E59F7"/>
    <w:multiLevelType w:val="hybridMultilevel"/>
    <w:tmpl w:val="44B4F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85B55"/>
    <w:multiLevelType w:val="hybridMultilevel"/>
    <w:tmpl w:val="593E3366"/>
    <w:lvl w:ilvl="0" w:tplc="031CAB12">
      <w:start w:val="4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6458E"/>
    <w:multiLevelType w:val="multilevel"/>
    <w:tmpl w:val="54C6A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C93600"/>
    <w:multiLevelType w:val="hybridMultilevel"/>
    <w:tmpl w:val="D4B81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62A93"/>
    <w:multiLevelType w:val="hybridMultilevel"/>
    <w:tmpl w:val="0BC25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30243"/>
    <w:multiLevelType w:val="hybridMultilevel"/>
    <w:tmpl w:val="77E2AC76"/>
    <w:lvl w:ilvl="0" w:tplc="BB2E438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5569E9"/>
    <w:multiLevelType w:val="hybridMultilevel"/>
    <w:tmpl w:val="ED8830E4"/>
    <w:lvl w:ilvl="0" w:tplc="1E44719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095336F"/>
    <w:multiLevelType w:val="multilevel"/>
    <w:tmpl w:val="F1F8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3E12060"/>
    <w:multiLevelType w:val="multilevel"/>
    <w:tmpl w:val="80E8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7F3693"/>
    <w:multiLevelType w:val="hybridMultilevel"/>
    <w:tmpl w:val="FF54FAE0"/>
    <w:lvl w:ilvl="0" w:tplc="136C8FB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C1007"/>
    <w:multiLevelType w:val="hybridMultilevel"/>
    <w:tmpl w:val="E9980EC4"/>
    <w:lvl w:ilvl="0" w:tplc="337A15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4112E6"/>
    <w:multiLevelType w:val="multilevel"/>
    <w:tmpl w:val="7F0A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7C0457"/>
    <w:multiLevelType w:val="hybridMultilevel"/>
    <w:tmpl w:val="DC74FE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335E2A"/>
    <w:multiLevelType w:val="hybridMultilevel"/>
    <w:tmpl w:val="F12258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360BD1"/>
    <w:multiLevelType w:val="hybridMultilevel"/>
    <w:tmpl w:val="FAFAE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D96FC6"/>
    <w:multiLevelType w:val="hybridMultilevel"/>
    <w:tmpl w:val="8AB48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CF011D"/>
    <w:multiLevelType w:val="hybridMultilevel"/>
    <w:tmpl w:val="2932AC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155992"/>
    <w:multiLevelType w:val="multilevel"/>
    <w:tmpl w:val="1FB832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3F71C0B"/>
    <w:multiLevelType w:val="hybridMultilevel"/>
    <w:tmpl w:val="CBFC0A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CC32416"/>
    <w:multiLevelType w:val="hybridMultilevel"/>
    <w:tmpl w:val="AE046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EA0BBD"/>
    <w:multiLevelType w:val="hybridMultilevel"/>
    <w:tmpl w:val="8A66E9E6"/>
    <w:lvl w:ilvl="0" w:tplc="6EC049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7551C"/>
    <w:multiLevelType w:val="multilevel"/>
    <w:tmpl w:val="9AE6D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36C1911"/>
    <w:multiLevelType w:val="hybridMultilevel"/>
    <w:tmpl w:val="1C7076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6965A9"/>
    <w:multiLevelType w:val="multilevel"/>
    <w:tmpl w:val="99083F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C723DBC"/>
    <w:multiLevelType w:val="hybridMultilevel"/>
    <w:tmpl w:val="060C6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436AD6"/>
    <w:multiLevelType w:val="hybridMultilevel"/>
    <w:tmpl w:val="354C26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F557BA0"/>
    <w:multiLevelType w:val="hybridMultilevel"/>
    <w:tmpl w:val="0B10D1E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0334357"/>
    <w:multiLevelType w:val="multilevel"/>
    <w:tmpl w:val="2C9EEEC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60BB3195"/>
    <w:multiLevelType w:val="hybridMultilevel"/>
    <w:tmpl w:val="D6D2BF04"/>
    <w:lvl w:ilvl="0" w:tplc="93941FEA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A851CE"/>
    <w:multiLevelType w:val="hybridMultilevel"/>
    <w:tmpl w:val="3E584934"/>
    <w:lvl w:ilvl="0" w:tplc="D624B408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B15EF1"/>
    <w:multiLevelType w:val="hybridMultilevel"/>
    <w:tmpl w:val="6E540476"/>
    <w:lvl w:ilvl="0" w:tplc="12F82B88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9BB6B1F"/>
    <w:multiLevelType w:val="multilevel"/>
    <w:tmpl w:val="A9CEE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FA746C"/>
    <w:multiLevelType w:val="multilevel"/>
    <w:tmpl w:val="27FA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EA32A4"/>
    <w:multiLevelType w:val="multilevel"/>
    <w:tmpl w:val="E96C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C925915"/>
    <w:multiLevelType w:val="hybridMultilevel"/>
    <w:tmpl w:val="863292AE"/>
    <w:lvl w:ilvl="0" w:tplc="B4082130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D635038"/>
    <w:multiLevelType w:val="multilevel"/>
    <w:tmpl w:val="54C6A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C754F8"/>
    <w:multiLevelType w:val="multilevel"/>
    <w:tmpl w:val="CA42E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5E1DE3"/>
    <w:multiLevelType w:val="multilevel"/>
    <w:tmpl w:val="F372E0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A4908A9"/>
    <w:multiLevelType w:val="hybridMultilevel"/>
    <w:tmpl w:val="576C393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F361438"/>
    <w:multiLevelType w:val="hybridMultilevel"/>
    <w:tmpl w:val="7D72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317655">
    <w:abstractNumId w:val="39"/>
  </w:num>
  <w:num w:numId="2" w16cid:durableId="58940957">
    <w:abstractNumId w:val="29"/>
  </w:num>
  <w:num w:numId="3" w16cid:durableId="1212574563">
    <w:abstractNumId w:val="21"/>
  </w:num>
  <w:num w:numId="4" w16cid:durableId="48262144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7611867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6501411">
    <w:abstractNumId w:val="9"/>
  </w:num>
  <w:num w:numId="7" w16cid:durableId="451486636">
    <w:abstractNumId w:val="41"/>
  </w:num>
  <w:num w:numId="8" w16cid:durableId="1255438879">
    <w:abstractNumId w:val="25"/>
  </w:num>
  <w:num w:numId="9" w16cid:durableId="2068800694">
    <w:abstractNumId w:val="13"/>
  </w:num>
  <w:num w:numId="10" w16cid:durableId="1951165327">
    <w:abstractNumId w:val="37"/>
  </w:num>
  <w:num w:numId="11" w16cid:durableId="401874734">
    <w:abstractNumId w:val="11"/>
  </w:num>
  <w:num w:numId="12" w16cid:durableId="2123303544">
    <w:abstractNumId w:val="38"/>
  </w:num>
  <w:num w:numId="13" w16cid:durableId="1275819509">
    <w:abstractNumId w:val="32"/>
  </w:num>
  <w:num w:numId="14" w16cid:durableId="1089235523">
    <w:abstractNumId w:val="28"/>
  </w:num>
  <w:num w:numId="15" w16cid:durableId="2146659785">
    <w:abstractNumId w:val="14"/>
  </w:num>
  <w:num w:numId="16" w16cid:durableId="1782257905">
    <w:abstractNumId w:val="1"/>
  </w:num>
  <w:num w:numId="17" w16cid:durableId="1694070923">
    <w:abstractNumId w:val="42"/>
  </w:num>
  <w:num w:numId="18" w16cid:durableId="1517887985">
    <w:abstractNumId w:val="2"/>
  </w:num>
  <w:num w:numId="19" w16cid:durableId="206649783">
    <w:abstractNumId w:val="27"/>
  </w:num>
  <w:num w:numId="20" w16cid:durableId="1237327188">
    <w:abstractNumId w:val="43"/>
  </w:num>
  <w:num w:numId="21" w16cid:durableId="1155612259">
    <w:abstractNumId w:val="31"/>
  </w:num>
  <w:num w:numId="22" w16cid:durableId="331494371">
    <w:abstractNumId w:val="22"/>
  </w:num>
  <w:num w:numId="23" w16cid:durableId="1247572392">
    <w:abstractNumId w:val="7"/>
  </w:num>
  <w:num w:numId="24" w16cid:durableId="68166958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978338633">
    <w:abstractNumId w:val="8"/>
  </w:num>
  <w:num w:numId="26" w16cid:durableId="161555554">
    <w:abstractNumId w:val="4"/>
  </w:num>
  <w:num w:numId="27" w16cid:durableId="161314895">
    <w:abstractNumId w:val="24"/>
  </w:num>
  <w:num w:numId="28" w16cid:durableId="2025276972">
    <w:abstractNumId w:val="19"/>
  </w:num>
  <w:num w:numId="29" w16cid:durableId="399330798">
    <w:abstractNumId w:val="17"/>
  </w:num>
  <w:num w:numId="30" w16cid:durableId="352195590">
    <w:abstractNumId w:val="33"/>
  </w:num>
  <w:num w:numId="31" w16cid:durableId="1975675764">
    <w:abstractNumId w:val="34"/>
  </w:num>
  <w:num w:numId="32" w16cid:durableId="1815289814">
    <w:abstractNumId w:val="10"/>
  </w:num>
  <w:num w:numId="33" w16cid:durableId="367996227">
    <w:abstractNumId w:val="15"/>
  </w:num>
  <w:num w:numId="34" w16cid:durableId="1405224125">
    <w:abstractNumId w:val="5"/>
  </w:num>
  <w:num w:numId="35" w16cid:durableId="1409764007">
    <w:abstractNumId w:val="18"/>
  </w:num>
  <w:num w:numId="36" w16cid:durableId="919871925">
    <w:abstractNumId w:val="40"/>
  </w:num>
  <w:num w:numId="37" w16cid:durableId="2095975106">
    <w:abstractNumId w:val="0"/>
  </w:num>
  <w:num w:numId="38" w16cid:durableId="560990922">
    <w:abstractNumId w:val="26"/>
  </w:num>
  <w:num w:numId="39" w16cid:durableId="1381250230">
    <w:abstractNumId w:val="16"/>
  </w:num>
  <w:num w:numId="40" w16cid:durableId="1410809566">
    <w:abstractNumId w:val="20"/>
  </w:num>
  <w:num w:numId="41" w16cid:durableId="1494494621">
    <w:abstractNumId w:val="12"/>
  </w:num>
  <w:num w:numId="42" w16cid:durableId="291713001">
    <w:abstractNumId w:val="23"/>
  </w:num>
  <w:num w:numId="43" w16cid:durableId="241254048">
    <w:abstractNumId w:val="3"/>
  </w:num>
  <w:num w:numId="44" w16cid:durableId="816721459">
    <w:abstractNumId w:val="30"/>
  </w:num>
  <w:num w:numId="45" w16cid:durableId="823203701">
    <w:abstractNumId w:val="35"/>
  </w:num>
  <w:num w:numId="46" w16cid:durableId="129768460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2F8"/>
    <w:rsid w:val="0001513C"/>
    <w:rsid w:val="00020D4A"/>
    <w:rsid w:val="0002563E"/>
    <w:rsid w:val="000537EB"/>
    <w:rsid w:val="00056BAC"/>
    <w:rsid w:val="0006078A"/>
    <w:rsid w:val="000660A7"/>
    <w:rsid w:val="000748E3"/>
    <w:rsid w:val="00082F75"/>
    <w:rsid w:val="00084B02"/>
    <w:rsid w:val="00087526"/>
    <w:rsid w:val="000E3E91"/>
    <w:rsid w:val="00103FDE"/>
    <w:rsid w:val="00141C32"/>
    <w:rsid w:val="0014635B"/>
    <w:rsid w:val="00154AA3"/>
    <w:rsid w:val="001917DD"/>
    <w:rsid w:val="00193CDA"/>
    <w:rsid w:val="001B2D63"/>
    <w:rsid w:val="001B7C39"/>
    <w:rsid w:val="00211ABA"/>
    <w:rsid w:val="00223B6C"/>
    <w:rsid w:val="00224E41"/>
    <w:rsid w:val="00234EE4"/>
    <w:rsid w:val="00244311"/>
    <w:rsid w:val="002465D1"/>
    <w:rsid w:val="002D2FD8"/>
    <w:rsid w:val="002F3778"/>
    <w:rsid w:val="003249BE"/>
    <w:rsid w:val="003268D6"/>
    <w:rsid w:val="003745F9"/>
    <w:rsid w:val="00387727"/>
    <w:rsid w:val="003D4F6A"/>
    <w:rsid w:val="003E19CC"/>
    <w:rsid w:val="003E460B"/>
    <w:rsid w:val="003E6D56"/>
    <w:rsid w:val="003E7567"/>
    <w:rsid w:val="00410B54"/>
    <w:rsid w:val="00411884"/>
    <w:rsid w:val="0041372F"/>
    <w:rsid w:val="004172F8"/>
    <w:rsid w:val="00470C8A"/>
    <w:rsid w:val="0047331B"/>
    <w:rsid w:val="004A3880"/>
    <w:rsid w:val="004B6B40"/>
    <w:rsid w:val="004E3E08"/>
    <w:rsid w:val="004E3F98"/>
    <w:rsid w:val="004F6712"/>
    <w:rsid w:val="004F6E13"/>
    <w:rsid w:val="00510A17"/>
    <w:rsid w:val="00571500"/>
    <w:rsid w:val="005970D0"/>
    <w:rsid w:val="005979CB"/>
    <w:rsid w:val="005B4B88"/>
    <w:rsid w:val="005B7284"/>
    <w:rsid w:val="005D762D"/>
    <w:rsid w:val="0060346C"/>
    <w:rsid w:val="00616FA1"/>
    <w:rsid w:val="0062122F"/>
    <w:rsid w:val="006416F8"/>
    <w:rsid w:val="00644F10"/>
    <w:rsid w:val="0064600A"/>
    <w:rsid w:val="006500FE"/>
    <w:rsid w:val="006705E9"/>
    <w:rsid w:val="006B3A01"/>
    <w:rsid w:val="006D1F37"/>
    <w:rsid w:val="006D7FA9"/>
    <w:rsid w:val="006F369D"/>
    <w:rsid w:val="00714612"/>
    <w:rsid w:val="007443CF"/>
    <w:rsid w:val="00747CF2"/>
    <w:rsid w:val="00784E55"/>
    <w:rsid w:val="007D39A4"/>
    <w:rsid w:val="007E79A7"/>
    <w:rsid w:val="00822415"/>
    <w:rsid w:val="008323BC"/>
    <w:rsid w:val="00865A1B"/>
    <w:rsid w:val="008878BF"/>
    <w:rsid w:val="008A67AD"/>
    <w:rsid w:val="008C0893"/>
    <w:rsid w:val="008C0CED"/>
    <w:rsid w:val="008C52E8"/>
    <w:rsid w:val="00922F56"/>
    <w:rsid w:val="009517F1"/>
    <w:rsid w:val="009549A5"/>
    <w:rsid w:val="009664BA"/>
    <w:rsid w:val="00982017"/>
    <w:rsid w:val="00994857"/>
    <w:rsid w:val="009A418E"/>
    <w:rsid w:val="009C29DB"/>
    <w:rsid w:val="009E0F8D"/>
    <w:rsid w:val="009E6036"/>
    <w:rsid w:val="009E6E97"/>
    <w:rsid w:val="00A04F34"/>
    <w:rsid w:val="00A1149E"/>
    <w:rsid w:val="00A25D17"/>
    <w:rsid w:val="00A35A3B"/>
    <w:rsid w:val="00A35F60"/>
    <w:rsid w:val="00A82846"/>
    <w:rsid w:val="00A8643E"/>
    <w:rsid w:val="00A92120"/>
    <w:rsid w:val="00A96F32"/>
    <w:rsid w:val="00AB2574"/>
    <w:rsid w:val="00AB5D61"/>
    <w:rsid w:val="00AC3AD0"/>
    <w:rsid w:val="00AD432D"/>
    <w:rsid w:val="00AE2419"/>
    <w:rsid w:val="00AE44FB"/>
    <w:rsid w:val="00AF3560"/>
    <w:rsid w:val="00B05C45"/>
    <w:rsid w:val="00B15EE6"/>
    <w:rsid w:val="00B340D3"/>
    <w:rsid w:val="00B358A7"/>
    <w:rsid w:val="00B43824"/>
    <w:rsid w:val="00B556EC"/>
    <w:rsid w:val="00B60871"/>
    <w:rsid w:val="00B83A71"/>
    <w:rsid w:val="00B93B04"/>
    <w:rsid w:val="00BB7DFB"/>
    <w:rsid w:val="00BC496B"/>
    <w:rsid w:val="00BD08D8"/>
    <w:rsid w:val="00BD7C22"/>
    <w:rsid w:val="00BF2DA9"/>
    <w:rsid w:val="00C037AF"/>
    <w:rsid w:val="00C25BBA"/>
    <w:rsid w:val="00C26F71"/>
    <w:rsid w:val="00C3597E"/>
    <w:rsid w:val="00C41917"/>
    <w:rsid w:val="00C53EEE"/>
    <w:rsid w:val="00C70939"/>
    <w:rsid w:val="00C91989"/>
    <w:rsid w:val="00C95A1B"/>
    <w:rsid w:val="00D11E9F"/>
    <w:rsid w:val="00D42AFC"/>
    <w:rsid w:val="00D86FEC"/>
    <w:rsid w:val="00DA5EDE"/>
    <w:rsid w:val="00DB4049"/>
    <w:rsid w:val="00DE3814"/>
    <w:rsid w:val="00E06E4F"/>
    <w:rsid w:val="00E57872"/>
    <w:rsid w:val="00E61781"/>
    <w:rsid w:val="00E93D78"/>
    <w:rsid w:val="00EB2597"/>
    <w:rsid w:val="00EC01F0"/>
    <w:rsid w:val="00EC6E40"/>
    <w:rsid w:val="00EC7652"/>
    <w:rsid w:val="00EC7E3A"/>
    <w:rsid w:val="00ED226B"/>
    <w:rsid w:val="00EE40C7"/>
    <w:rsid w:val="00EE6960"/>
    <w:rsid w:val="00F01357"/>
    <w:rsid w:val="00F1040F"/>
    <w:rsid w:val="00F21F6D"/>
    <w:rsid w:val="00F2272F"/>
    <w:rsid w:val="00F32A49"/>
    <w:rsid w:val="00F512D4"/>
    <w:rsid w:val="00F57527"/>
    <w:rsid w:val="00F833C0"/>
    <w:rsid w:val="00FA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9B348"/>
  <w15:docId w15:val="{843DAA29-9ED2-4A26-8744-DCEF9EF4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E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118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1884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"/>
    <w:link w:val="30"/>
    <w:uiPriority w:val="9"/>
    <w:qFormat/>
    <w:rsid w:val="0041188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1188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411884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a3">
    <w:name w:val="Hyperlink"/>
    <w:basedOn w:val="a0"/>
    <w:uiPriority w:val="99"/>
    <w:unhideWhenUsed/>
    <w:rsid w:val="00411884"/>
    <w:rPr>
      <w:color w:val="0000FF"/>
      <w:u w:val="single"/>
    </w:rPr>
  </w:style>
  <w:style w:type="character" w:customStyle="1" w:styleId="mw-headline">
    <w:name w:val="mw-headline"/>
    <w:basedOn w:val="a0"/>
    <w:rsid w:val="00411884"/>
  </w:style>
  <w:style w:type="paragraph" w:styleId="a4">
    <w:name w:val="Normal (Web)"/>
    <w:basedOn w:val="a"/>
    <w:uiPriority w:val="99"/>
    <w:unhideWhenUsed/>
    <w:rsid w:val="00411884"/>
    <w:pPr>
      <w:spacing w:before="100" w:beforeAutospacing="1" w:after="100" w:afterAutospacing="1"/>
    </w:pPr>
  </w:style>
  <w:style w:type="character" w:customStyle="1" w:styleId="mwe-math-mathml-inline">
    <w:name w:val="mwe-math-mathml-inline"/>
    <w:basedOn w:val="a0"/>
    <w:rsid w:val="00411884"/>
  </w:style>
  <w:style w:type="paragraph" w:styleId="a5">
    <w:name w:val="List Paragraph"/>
    <w:basedOn w:val="a"/>
    <w:uiPriority w:val="34"/>
    <w:qFormat/>
    <w:rsid w:val="0041188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1"/>
    <w:uiPriority w:val="39"/>
    <w:rsid w:val="0041188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411884"/>
    <w:rPr>
      <w:color w:val="808080"/>
    </w:rPr>
  </w:style>
  <w:style w:type="paragraph" w:styleId="a8">
    <w:name w:val="header"/>
    <w:basedOn w:val="a"/>
    <w:link w:val="a9"/>
    <w:uiPriority w:val="99"/>
    <w:unhideWhenUsed/>
    <w:rsid w:val="0041188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411884"/>
    <w:rPr>
      <w:lang w:val="ru-RU"/>
    </w:rPr>
  </w:style>
  <w:style w:type="paragraph" w:styleId="aa">
    <w:name w:val="footer"/>
    <w:basedOn w:val="a"/>
    <w:link w:val="ab"/>
    <w:uiPriority w:val="99"/>
    <w:unhideWhenUsed/>
    <w:rsid w:val="0041188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411884"/>
    <w:rPr>
      <w:lang w:val="ru-RU"/>
    </w:rPr>
  </w:style>
  <w:style w:type="character" w:customStyle="1" w:styleId="mw-editsection">
    <w:name w:val="mw-editsection"/>
    <w:basedOn w:val="a0"/>
    <w:rsid w:val="00411884"/>
  </w:style>
  <w:style w:type="character" w:customStyle="1" w:styleId="mw-editsection-bracket">
    <w:name w:val="mw-editsection-bracket"/>
    <w:basedOn w:val="a0"/>
    <w:rsid w:val="00411884"/>
  </w:style>
  <w:style w:type="character" w:customStyle="1" w:styleId="mw-editsection-divider">
    <w:name w:val="mw-editsection-divider"/>
    <w:basedOn w:val="a0"/>
    <w:rsid w:val="00411884"/>
  </w:style>
  <w:style w:type="paragraph" w:styleId="ac">
    <w:name w:val="Balloon Text"/>
    <w:basedOn w:val="a"/>
    <w:link w:val="ad"/>
    <w:uiPriority w:val="99"/>
    <w:semiHidden/>
    <w:unhideWhenUsed/>
    <w:rsid w:val="0041188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d">
    <w:name w:val="Текст выноски Знак"/>
    <w:basedOn w:val="a0"/>
    <w:link w:val="ac"/>
    <w:uiPriority w:val="99"/>
    <w:semiHidden/>
    <w:rsid w:val="00411884"/>
    <w:rPr>
      <w:rFonts w:ascii="Tahoma" w:hAnsi="Tahoma" w:cs="Tahoma"/>
      <w:sz w:val="16"/>
      <w:szCs w:val="16"/>
      <w:lang w:val="ru-RU"/>
    </w:rPr>
  </w:style>
  <w:style w:type="paragraph" w:styleId="ae">
    <w:name w:val="Subtitle"/>
    <w:basedOn w:val="a"/>
    <w:next w:val="a"/>
    <w:link w:val="af"/>
    <w:uiPriority w:val="11"/>
    <w:qFormat/>
    <w:rsid w:val="00411884"/>
    <w:pPr>
      <w:numPr>
        <w:ilvl w:val="1"/>
      </w:numPr>
      <w:spacing w:after="160" w:line="25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lang w:eastAsia="en-US"/>
    </w:rPr>
  </w:style>
  <w:style w:type="character" w:customStyle="1" w:styleId="af">
    <w:name w:val="Подзаголовок Знак"/>
    <w:basedOn w:val="a0"/>
    <w:link w:val="ae"/>
    <w:uiPriority w:val="11"/>
    <w:rsid w:val="0041188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118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f0">
    <w:name w:val="TOC Heading"/>
    <w:basedOn w:val="1"/>
    <w:next w:val="a"/>
    <w:uiPriority w:val="39"/>
    <w:unhideWhenUsed/>
    <w:qFormat/>
    <w:rsid w:val="00411884"/>
    <w:pPr>
      <w:spacing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5B4B88"/>
    <w:pPr>
      <w:tabs>
        <w:tab w:val="left" w:pos="480"/>
        <w:tab w:val="right" w:leader="dot" w:pos="9350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41188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11884"/>
    <w:pPr>
      <w:spacing w:after="100"/>
      <w:ind w:left="480"/>
    </w:pPr>
  </w:style>
  <w:style w:type="character" w:styleId="af1">
    <w:name w:val="FollowedHyperlink"/>
    <w:basedOn w:val="a0"/>
    <w:uiPriority w:val="99"/>
    <w:semiHidden/>
    <w:unhideWhenUsed/>
    <w:rsid w:val="00C95A1B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3E6D56"/>
    <w:pPr>
      <w:spacing w:before="100" w:beforeAutospacing="1" w:after="100" w:afterAutospacing="1"/>
    </w:pPr>
  </w:style>
  <w:style w:type="paragraph" w:styleId="af2">
    <w:name w:val="Body Text Indent"/>
    <w:basedOn w:val="a"/>
    <w:link w:val="af3"/>
    <w:rsid w:val="00F57527"/>
    <w:pPr>
      <w:ind w:firstLine="708"/>
      <w:jc w:val="both"/>
    </w:pPr>
  </w:style>
  <w:style w:type="character" w:customStyle="1" w:styleId="af3">
    <w:name w:val="Основной текст с отступом Знак"/>
    <w:basedOn w:val="a0"/>
    <w:link w:val="af2"/>
    <w:rsid w:val="00F5752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lt1">
    <w:name w:val="alt1"/>
    <w:basedOn w:val="a"/>
    <w:rsid w:val="009C29DB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9C29DB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9C29DB"/>
    <w:pPr>
      <w:spacing w:before="100" w:beforeAutospacing="1" w:after="100" w:afterAutospacing="1"/>
    </w:pPr>
  </w:style>
  <w:style w:type="character" w:customStyle="1" w:styleId="mjx-char">
    <w:name w:val="mjx-char"/>
    <w:basedOn w:val="a0"/>
    <w:rsid w:val="004E3F98"/>
  </w:style>
  <w:style w:type="character" w:customStyle="1" w:styleId="mjxassistivemathml">
    <w:name w:val="mjx_assistive_mathml"/>
    <w:basedOn w:val="a0"/>
    <w:rsid w:val="004E3F98"/>
  </w:style>
  <w:style w:type="paragraph" w:styleId="af4">
    <w:name w:val="Body Text"/>
    <w:basedOn w:val="a"/>
    <w:link w:val="af5"/>
    <w:uiPriority w:val="99"/>
    <w:semiHidden/>
    <w:unhideWhenUsed/>
    <w:rsid w:val="00211ABA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semiHidden/>
    <w:rsid w:val="00211AB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im-mess">
    <w:name w:val="im-mess"/>
    <w:basedOn w:val="a"/>
    <w:rsid w:val="0006078A"/>
    <w:pPr>
      <w:spacing w:before="100" w:beforeAutospacing="1" w:after="100" w:afterAutospacing="1"/>
    </w:pPr>
  </w:style>
  <w:style w:type="character" w:customStyle="1" w:styleId="im-mess--lbl-was-edited">
    <w:name w:val="im-mess--lbl-was-edited"/>
    <w:basedOn w:val="a0"/>
    <w:rsid w:val="00060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327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824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529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6" Type="http://schemas.openxmlformats.org/officeDocument/2006/relationships/oleObject" Target="embeddings/oleObject3.bin"/><Relationship Id="rId11" Type="http://schemas.openxmlformats.org/officeDocument/2006/relationships/image" Target="media/image4.wmf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4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3.png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5.bin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image" Target="media/image8.wmf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D0E4E-3030-476A-9E47-1D6E6E1B9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13</Pages>
  <Words>1688</Words>
  <Characters>9624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</dc:creator>
  <cp:keywords/>
  <dc:description/>
  <cp:lastModifiedBy>Татьяна Коберник</cp:lastModifiedBy>
  <cp:revision>45</cp:revision>
  <cp:lastPrinted>2022-10-03T21:29:00Z</cp:lastPrinted>
  <dcterms:created xsi:type="dcterms:W3CDTF">2022-10-02T22:00:00Z</dcterms:created>
  <dcterms:modified xsi:type="dcterms:W3CDTF">2022-10-30T21:04:00Z</dcterms:modified>
</cp:coreProperties>
</file>