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5A6" w:rsidRDefault="002115A6">
      <w:pPr>
        <w:rPr>
          <w:sz w:val="48"/>
          <w:szCs w:val="48"/>
          <w:u w:val="single"/>
        </w:rPr>
      </w:pPr>
    </w:p>
    <w:p w:rsidR="002115A6" w:rsidRDefault="002115A6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 xml:space="preserve">Rachel Michael </w:t>
      </w:r>
    </w:p>
    <w:p w:rsidR="002115A6" w:rsidRDefault="002115A6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 xml:space="preserve">Serial number 34, </w:t>
      </w:r>
    </w:p>
    <w:p w:rsidR="002115A6" w:rsidRDefault="002115A6">
      <w:pPr>
        <w:rPr>
          <w:sz w:val="48"/>
          <w:szCs w:val="48"/>
          <w:u w:val="single"/>
        </w:rPr>
      </w:pPr>
      <w:r>
        <w:rPr>
          <w:sz w:val="48"/>
          <w:szCs w:val="48"/>
          <w:u w:val="single"/>
        </w:rPr>
        <w:t xml:space="preserve">JSS3A </w:t>
      </w:r>
    </w:p>
    <w:p w:rsidR="006D3C6D" w:rsidRDefault="002115A6">
      <w:pPr>
        <w:rPr>
          <w:sz w:val="48"/>
          <w:szCs w:val="48"/>
          <w:u w:val="single"/>
        </w:rPr>
      </w:pPr>
      <w:r w:rsidRPr="002115A6">
        <w:rPr>
          <w:sz w:val="48"/>
          <w:szCs w:val="48"/>
          <w:u w:val="single"/>
        </w:rPr>
        <w:t>ASSIGNMENT</w:t>
      </w:r>
    </w:p>
    <w:p w:rsidR="002115A6" w:rsidRDefault="002115A6">
      <w:pPr>
        <w:rPr>
          <w:sz w:val="48"/>
          <w:szCs w:val="48"/>
        </w:rPr>
      </w:pPr>
      <w:r w:rsidRPr="002115A6">
        <w:rPr>
          <w:sz w:val="48"/>
          <w:szCs w:val="48"/>
        </w:rPr>
        <w:t>Us</w:t>
      </w:r>
      <w:r>
        <w:rPr>
          <w:sz w:val="48"/>
          <w:szCs w:val="48"/>
        </w:rPr>
        <w:t>ing cisco packet tracer, explain with steps and an aid of diagram, how star topology is achieved.</w:t>
      </w:r>
    </w:p>
    <w:p w:rsidR="002115A6" w:rsidRPr="002115A6" w:rsidRDefault="002115A6" w:rsidP="00211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Step-by-Step Procedure in Cisco Packet Tracer</w:t>
      </w:r>
    </w:p>
    <w:p w:rsidR="002115A6" w:rsidRPr="002115A6" w:rsidRDefault="002115A6" w:rsidP="00211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Step 1: Open Cisco Packet Tracer</w:t>
      </w:r>
    </w:p>
    <w:p w:rsidR="002115A6" w:rsidRPr="002115A6" w:rsidRDefault="002115A6" w:rsidP="00211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Launch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Cisco Packet Tracer</w:t>
      </w:r>
    </w:p>
    <w:p w:rsidR="002115A6" w:rsidRPr="002115A6" w:rsidRDefault="002115A6" w:rsidP="002115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>You’ll see the workspace (Logical view by default)</w:t>
      </w:r>
    </w:p>
    <w:p w:rsidR="002115A6" w:rsidRPr="002115A6" w:rsidRDefault="002115A6" w:rsidP="002115A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2115A6" w:rsidRPr="002115A6" w:rsidRDefault="002115A6" w:rsidP="00211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Step 2: Add the Central Switch</w:t>
      </w:r>
    </w:p>
    <w:p w:rsidR="002115A6" w:rsidRPr="002115A6" w:rsidRDefault="002115A6" w:rsidP="00211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Click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Network Devices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(bottom-left)</w:t>
      </w:r>
    </w:p>
    <w:p w:rsidR="002115A6" w:rsidRPr="002115A6" w:rsidRDefault="002115A6" w:rsidP="00211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Select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Switches</w:t>
      </w:r>
    </w:p>
    <w:p w:rsidR="002115A6" w:rsidRPr="002115A6" w:rsidRDefault="002115A6" w:rsidP="002115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Drag a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2960 switch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into the workspace</w:t>
      </w:r>
    </w:p>
    <w:p w:rsidR="002115A6" w:rsidRPr="002115A6" w:rsidRDefault="002115A6" w:rsidP="00211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This switch is the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center of the star</w:t>
      </w:r>
    </w:p>
    <w:p w:rsidR="002115A6" w:rsidRPr="002115A6" w:rsidRDefault="002115A6" w:rsidP="002115A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2115A6" w:rsidRPr="002115A6" w:rsidRDefault="002115A6" w:rsidP="00211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3: Add End Devices (PCs)</w:t>
      </w:r>
    </w:p>
    <w:p w:rsidR="002115A6" w:rsidRPr="002115A6" w:rsidRDefault="002115A6" w:rsidP="002115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Click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End Devices</w:t>
      </w:r>
    </w:p>
    <w:p w:rsidR="002115A6" w:rsidRPr="002115A6" w:rsidRDefault="002115A6" w:rsidP="002115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Drag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PCs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(PC0, PC1, PC2, etc.) into the workspace</w:t>
      </w:r>
    </w:p>
    <w:p w:rsidR="002115A6" w:rsidRPr="002115A6" w:rsidRDefault="002115A6" w:rsidP="002115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Place them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around the switch</w:t>
      </w:r>
    </w:p>
    <w:p w:rsidR="002115A6" w:rsidRPr="002115A6" w:rsidRDefault="002115A6" w:rsidP="002115A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2115A6" w:rsidRPr="002115A6" w:rsidRDefault="002115A6" w:rsidP="00211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Connect Devices to the Switch</w:t>
      </w:r>
    </w:p>
    <w:p w:rsidR="002115A6" w:rsidRPr="002115A6" w:rsidRDefault="002115A6" w:rsidP="00211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Click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Connections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(lightning icon)</w:t>
      </w:r>
    </w:p>
    <w:p w:rsidR="002115A6" w:rsidRPr="002115A6" w:rsidRDefault="002115A6" w:rsidP="00211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Choose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Copper Straight-Through</w:t>
      </w:r>
    </w:p>
    <w:p w:rsidR="002115A6" w:rsidRPr="002115A6" w:rsidRDefault="002115A6" w:rsidP="00211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>Connect:</w:t>
      </w:r>
      <w:bookmarkStart w:id="0" w:name="_GoBack"/>
      <w:bookmarkEnd w:id="0"/>
    </w:p>
    <w:p w:rsidR="002115A6" w:rsidRPr="002115A6" w:rsidRDefault="002115A6" w:rsidP="002115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PC →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FastEthernet0</w:t>
      </w:r>
    </w:p>
    <w:p w:rsidR="002115A6" w:rsidRPr="002115A6" w:rsidRDefault="002115A6" w:rsidP="002115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Switch →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FastEthernet0/1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0/2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,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0/3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>, etc.</w:t>
      </w:r>
    </w:p>
    <w:p w:rsidR="002115A6" w:rsidRDefault="002115A6" w:rsidP="00211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>Repeat for all PCs</w:t>
      </w:r>
    </w:p>
    <w:p w:rsidR="002115A6" w:rsidRPr="002115A6" w:rsidRDefault="002115A6" w:rsidP="002115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Wait a few seconds — links will turn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green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>, meaning they’re active.</w:t>
      </w:r>
    </w:p>
    <w:p w:rsidR="002115A6" w:rsidRPr="002115A6" w:rsidRDefault="002115A6" w:rsidP="002115A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2115A6" w:rsidRPr="002115A6" w:rsidRDefault="002115A6" w:rsidP="00211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Step 5: (Optional) Assign IP Addresses</w:t>
      </w:r>
    </w:p>
    <w:p w:rsidR="002115A6" w:rsidRPr="002115A6" w:rsidRDefault="002115A6" w:rsidP="00211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>For communication testing:</w:t>
      </w:r>
    </w:p>
    <w:p w:rsidR="002115A6" w:rsidRPr="002115A6" w:rsidRDefault="002115A6" w:rsidP="002115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>Click a PC</w:t>
      </w:r>
    </w:p>
    <w:p w:rsidR="002115A6" w:rsidRPr="002115A6" w:rsidRDefault="002115A6" w:rsidP="002115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Go to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Desktop → IP Configuration</w:t>
      </w:r>
    </w:p>
    <w:p w:rsidR="002115A6" w:rsidRPr="002115A6" w:rsidRDefault="002115A6" w:rsidP="002115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>Assig</w:t>
      </w:r>
      <w:r>
        <w:rPr>
          <w:rFonts w:ascii="Times New Roman" w:eastAsia="Times New Roman" w:hAnsi="Times New Roman" w:cs="Times New Roman"/>
          <w:sz w:val="36"/>
          <w:szCs w:val="36"/>
        </w:rPr>
        <w:t>n IPs in the same network, e.g.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1771"/>
        <w:gridCol w:w="2145"/>
      </w:tblGrid>
      <w:tr w:rsidR="002115A6" w:rsidRPr="002115A6" w:rsidTr="002115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Subnet Mask</w:t>
            </w:r>
          </w:p>
        </w:tc>
      </w:tr>
      <w:tr w:rsidR="002115A6" w:rsidRPr="002115A6" w:rsidTr="002115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sz w:val="36"/>
                <w:szCs w:val="36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sz w:val="36"/>
                <w:szCs w:val="36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sz w:val="36"/>
                <w:szCs w:val="36"/>
              </w:rPr>
              <w:t>255.255.255.0</w:t>
            </w:r>
          </w:p>
        </w:tc>
      </w:tr>
      <w:tr w:rsidR="002115A6" w:rsidRPr="002115A6" w:rsidTr="002115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sz w:val="36"/>
                <w:szCs w:val="36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sz w:val="36"/>
                <w:szCs w:val="36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sz w:val="36"/>
                <w:szCs w:val="36"/>
              </w:rPr>
              <w:t>255.255.255.0</w:t>
            </w:r>
          </w:p>
        </w:tc>
      </w:tr>
      <w:tr w:rsidR="002115A6" w:rsidRPr="002115A6" w:rsidTr="002115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sz w:val="36"/>
                <w:szCs w:val="36"/>
              </w:rPr>
              <w:t>PC2</w:t>
            </w:r>
          </w:p>
        </w:tc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sz w:val="36"/>
                <w:szCs w:val="36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:rsidR="002115A6" w:rsidRPr="002115A6" w:rsidRDefault="002115A6" w:rsidP="002115A6">
            <w:pPr>
              <w:spacing w:after="0"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r w:rsidRPr="002115A6">
              <w:rPr>
                <w:rFonts w:ascii="Times New Roman" w:eastAsia="Times New Roman" w:hAnsi="Times New Roman" w:cs="Times New Roman"/>
                <w:sz w:val="36"/>
                <w:szCs w:val="36"/>
              </w:rPr>
              <w:t>255.255.255.0</w:t>
            </w:r>
          </w:p>
        </w:tc>
      </w:tr>
    </w:tbl>
    <w:p w:rsidR="002115A6" w:rsidRPr="002115A6" w:rsidRDefault="002115A6" w:rsidP="002115A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</w:p>
    <w:p w:rsidR="002115A6" w:rsidRPr="002115A6" w:rsidRDefault="002115A6" w:rsidP="002115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Step 6: Test Connectivity</w:t>
      </w:r>
    </w:p>
    <w:p w:rsidR="002115A6" w:rsidRPr="002115A6" w:rsidRDefault="002115A6" w:rsidP="002115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Open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Command Prompt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on a PC</w:t>
      </w:r>
    </w:p>
    <w:p w:rsidR="002115A6" w:rsidRPr="002115A6" w:rsidRDefault="002115A6" w:rsidP="002115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>Use:</w:t>
      </w:r>
    </w:p>
    <w:p w:rsidR="002115A6" w:rsidRPr="002115A6" w:rsidRDefault="002115A6" w:rsidP="00211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proofErr w:type="gramStart"/>
      <w:r w:rsidRPr="002115A6">
        <w:rPr>
          <w:rFonts w:ascii="Times New Roman" w:eastAsia="Times New Roman" w:hAnsi="Times New Roman" w:cs="Times New Roman"/>
          <w:sz w:val="36"/>
          <w:szCs w:val="36"/>
        </w:rPr>
        <w:t>ping</w:t>
      </w:r>
      <w:proofErr w:type="gramEnd"/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192.168.1.2</w:t>
      </w:r>
    </w:p>
    <w:p w:rsidR="002115A6" w:rsidRPr="002115A6" w:rsidRDefault="002115A6" w:rsidP="00211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Segoe UI Symbol" w:eastAsia="Times New Roman" w:hAnsi="Segoe UI Symbol" w:cs="Segoe UI Symbol"/>
          <w:sz w:val="36"/>
          <w:szCs w:val="36"/>
        </w:rPr>
        <w:t>✔️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Successful replies confirm the star topology works.</w:t>
      </w:r>
    </w:p>
    <w:p w:rsidR="002115A6" w:rsidRPr="002115A6" w:rsidRDefault="002115A6" w:rsidP="002115A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2115A6" w:rsidRPr="002115A6" w:rsidRDefault="002115A6" w:rsidP="00211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4. Diagram of Star Topology</w:t>
      </w:r>
    </w:p>
    <w:p w:rsidR="002115A6" w:rsidRPr="002115A6" w:rsidRDefault="002115A6" w:rsidP="00211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>Here’s a simple logical diagram:</w:t>
      </w:r>
    </w:p>
    <w:p w:rsidR="002115A6" w:rsidRPr="002115A6" w:rsidRDefault="002115A6" w:rsidP="00211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          PC0</w:t>
      </w:r>
    </w:p>
    <w:p w:rsidR="002115A6" w:rsidRPr="002115A6" w:rsidRDefault="002115A6" w:rsidP="00211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           |</w:t>
      </w:r>
    </w:p>
    <w:p w:rsidR="002115A6" w:rsidRPr="002115A6" w:rsidRDefault="002115A6" w:rsidP="00211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           |</w:t>
      </w:r>
    </w:p>
    <w:p w:rsidR="002115A6" w:rsidRPr="002115A6" w:rsidRDefault="002115A6" w:rsidP="00211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>PC1 —— Switch —— PC2</w:t>
      </w:r>
    </w:p>
    <w:p w:rsidR="002115A6" w:rsidRPr="002115A6" w:rsidRDefault="002115A6" w:rsidP="00211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           |</w:t>
      </w:r>
    </w:p>
    <w:p w:rsidR="002115A6" w:rsidRPr="002115A6" w:rsidRDefault="002115A6" w:rsidP="00211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           |</w:t>
      </w:r>
    </w:p>
    <w:p w:rsidR="002115A6" w:rsidRPr="002115A6" w:rsidRDefault="002115A6" w:rsidP="002115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          PC3</w:t>
      </w:r>
    </w:p>
    <w:p w:rsidR="002115A6" w:rsidRPr="002115A6" w:rsidRDefault="002115A6" w:rsidP="00211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Explanation:</w:t>
      </w:r>
    </w:p>
    <w:p w:rsidR="002115A6" w:rsidRPr="002115A6" w:rsidRDefault="002115A6" w:rsidP="002115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The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switch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is the central node</w:t>
      </w:r>
    </w:p>
    <w:p w:rsidR="002115A6" w:rsidRPr="002115A6" w:rsidRDefault="002115A6" w:rsidP="002115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All PCs connect </w:t>
      </w: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directly to the switch</w:t>
      </w:r>
    </w:p>
    <w:p w:rsidR="002115A6" w:rsidRPr="002115A6" w:rsidRDefault="002115A6" w:rsidP="002115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t>No PC connects to another PC directly</w:t>
      </w:r>
    </w:p>
    <w:p w:rsidR="002115A6" w:rsidRPr="002115A6" w:rsidRDefault="002115A6" w:rsidP="002115A6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2115A6" w:rsidRPr="002115A6" w:rsidRDefault="002115A6" w:rsidP="002115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115A6">
        <w:rPr>
          <w:rFonts w:ascii="Times New Roman" w:eastAsia="Times New Roman" w:hAnsi="Times New Roman" w:cs="Times New Roman"/>
          <w:b/>
          <w:bCs/>
          <w:sz w:val="36"/>
          <w:szCs w:val="36"/>
        </w:rPr>
        <w:t>5. Why This Is a Star Topology</w:t>
      </w:r>
    </w:p>
    <w:p w:rsidR="002115A6" w:rsidRPr="002115A6" w:rsidRDefault="002115A6" w:rsidP="002115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</w:rPr>
      </w:pPr>
      <w:r w:rsidRPr="002115A6">
        <w:rPr>
          <w:rFonts w:ascii="Segoe UI Symbol" w:eastAsia="Times New Roman" w:hAnsi="Segoe UI Symbol" w:cs="Segoe UI Symbol"/>
          <w:sz w:val="36"/>
          <w:szCs w:val="36"/>
        </w:rPr>
        <w:t>✔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Single central device (switch</w:t>
      </w:r>
      <w:proofErr w:type="gramStart"/>
      <w:r w:rsidRPr="002115A6">
        <w:rPr>
          <w:rFonts w:ascii="Times New Roman" w:eastAsia="Times New Roman" w:hAnsi="Times New Roman" w:cs="Times New Roman"/>
          <w:sz w:val="36"/>
          <w:szCs w:val="36"/>
        </w:rPr>
        <w:t>)</w:t>
      </w:r>
      <w:proofErr w:type="gramEnd"/>
      <w:r w:rsidRPr="002115A6">
        <w:rPr>
          <w:rFonts w:ascii="Times New Roman" w:eastAsia="Times New Roman" w:hAnsi="Times New Roman" w:cs="Times New Roman"/>
          <w:sz w:val="36"/>
          <w:szCs w:val="36"/>
        </w:rPr>
        <w:br/>
      </w:r>
      <w:r w:rsidRPr="002115A6">
        <w:rPr>
          <w:rFonts w:ascii="Segoe UI Symbol" w:eastAsia="Times New Roman" w:hAnsi="Segoe UI Symbol" w:cs="Segoe UI Symbol"/>
          <w:sz w:val="36"/>
          <w:szCs w:val="36"/>
        </w:rPr>
        <w:t>✔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All communication passes through the center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br/>
      </w:r>
      <w:r w:rsidRPr="002115A6">
        <w:rPr>
          <w:rFonts w:ascii="Segoe UI Symbol" w:eastAsia="Times New Roman" w:hAnsi="Segoe UI Symbol" w:cs="Segoe UI Symbol"/>
          <w:sz w:val="36"/>
          <w:szCs w:val="36"/>
        </w:rPr>
        <w:t>✔</w:t>
      </w:r>
      <w:r w:rsidRPr="002115A6">
        <w:rPr>
          <w:rFonts w:ascii="Times New Roman" w:eastAsia="Times New Roman" w:hAnsi="Times New Roman" w:cs="Times New Roman"/>
          <w:sz w:val="36"/>
          <w:szCs w:val="36"/>
        </w:rPr>
        <w:t xml:space="preserve"> Failure of one PC link does not affect others</w:t>
      </w:r>
    </w:p>
    <w:p w:rsidR="002115A6" w:rsidRPr="002115A6" w:rsidRDefault="002115A6">
      <w:pPr>
        <w:rPr>
          <w:rFonts w:ascii="Times New Roman" w:hAnsi="Times New Roman" w:cs="Times New Roman"/>
          <w:sz w:val="36"/>
          <w:szCs w:val="36"/>
        </w:rPr>
      </w:pPr>
    </w:p>
    <w:sectPr w:rsidR="002115A6" w:rsidRPr="002115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54B4F"/>
    <w:multiLevelType w:val="multilevel"/>
    <w:tmpl w:val="AEB28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242450"/>
    <w:multiLevelType w:val="multilevel"/>
    <w:tmpl w:val="6FB8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16D0D"/>
    <w:multiLevelType w:val="multilevel"/>
    <w:tmpl w:val="98DA5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9C23BB"/>
    <w:multiLevelType w:val="multilevel"/>
    <w:tmpl w:val="DF9AA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214DD2"/>
    <w:multiLevelType w:val="multilevel"/>
    <w:tmpl w:val="5F968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90CA7"/>
    <w:multiLevelType w:val="multilevel"/>
    <w:tmpl w:val="1C28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900F0F"/>
    <w:multiLevelType w:val="multilevel"/>
    <w:tmpl w:val="EB0A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5A6"/>
    <w:rsid w:val="002115A6"/>
    <w:rsid w:val="006D3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006B4B-2870-4B8C-BEE1-3605562D1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115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115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15A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115A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115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115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115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115A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115A6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115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23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8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6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256</Words>
  <Characters>1461</Characters>
  <Application>Microsoft Office Word</Application>
  <DocSecurity>0</DocSecurity>
  <Lines>12</Lines>
  <Paragraphs>3</Paragraphs>
  <ScaleCrop>false</ScaleCrop>
  <Company/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2026-02-08T19:34:00Z</dcterms:created>
  <dcterms:modified xsi:type="dcterms:W3CDTF">2026-02-08T19:44:00Z</dcterms:modified>
</cp:coreProperties>
</file>