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DD3C" w14:textId="77777777" w:rsidR="00E542D9" w:rsidRDefault="00000000">
      <w:pPr>
        <w:pStyle w:val="Title"/>
      </w:pPr>
      <w:r>
        <w:t>AXIOM AI TECHNOLOGIES</w:t>
      </w:r>
    </w:p>
    <w:p w14:paraId="37A7732A" w14:textId="33E8CDD8" w:rsidR="00E542D9" w:rsidRDefault="00000000" w:rsidP="00BD18FE">
      <w:pPr>
        <w:pStyle w:val="Title"/>
      </w:pPr>
      <w:r>
        <w:t>Disaster Recovery Plan</w:t>
      </w:r>
    </w:p>
    <w:p w14:paraId="2DF9EE59" w14:textId="77777777" w:rsidR="00E542D9" w:rsidRDefault="00000000">
      <w:pPr>
        <w:pStyle w:val="Heading1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542D9" w14:paraId="240EC62C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683988DF" w14:textId="77777777" w:rsidR="00E542D9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D9E1F2"/>
          </w:tcPr>
          <w:p w14:paraId="0244CA3A" w14:textId="77777777" w:rsidR="00E542D9" w:rsidRDefault="00000000">
            <w:r>
              <w:rPr>
                <w:b/>
              </w:rPr>
              <w:t>Value</w:t>
            </w:r>
          </w:p>
        </w:tc>
      </w:tr>
      <w:tr w:rsidR="00E542D9" w14:paraId="3DED639E" w14:textId="77777777">
        <w:trPr>
          <w:jc w:val="center"/>
        </w:trPr>
        <w:tc>
          <w:tcPr>
            <w:tcW w:w="4968" w:type="dxa"/>
            <w:vAlign w:val="center"/>
          </w:tcPr>
          <w:p w14:paraId="65D55B2E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Document ID</w:t>
            </w:r>
          </w:p>
        </w:tc>
        <w:tc>
          <w:tcPr>
            <w:tcW w:w="4968" w:type="dxa"/>
            <w:vAlign w:val="center"/>
          </w:tcPr>
          <w:p w14:paraId="4517D258" w14:textId="77777777" w:rsidR="00E542D9" w:rsidRDefault="00000000">
            <w:r>
              <w:t>DRP-001</w:t>
            </w:r>
          </w:p>
        </w:tc>
      </w:tr>
      <w:tr w:rsidR="00E542D9" w14:paraId="74CCB16D" w14:textId="77777777">
        <w:trPr>
          <w:jc w:val="center"/>
        </w:trPr>
        <w:tc>
          <w:tcPr>
            <w:tcW w:w="4968" w:type="dxa"/>
            <w:vAlign w:val="center"/>
          </w:tcPr>
          <w:p w14:paraId="57138295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Version</w:t>
            </w:r>
          </w:p>
        </w:tc>
        <w:tc>
          <w:tcPr>
            <w:tcW w:w="4968" w:type="dxa"/>
            <w:vAlign w:val="center"/>
          </w:tcPr>
          <w:p w14:paraId="22857455" w14:textId="77777777" w:rsidR="00E542D9" w:rsidRDefault="00000000">
            <w:r>
              <w:t>1.0</w:t>
            </w:r>
          </w:p>
        </w:tc>
      </w:tr>
      <w:tr w:rsidR="00E542D9" w14:paraId="7CC387DD" w14:textId="77777777">
        <w:trPr>
          <w:jc w:val="center"/>
        </w:trPr>
        <w:tc>
          <w:tcPr>
            <w:tcW w:w="4968" w:type="dxa"/>
            <w:vAlign w:val="center"/>
          </w:tcPr>
          <w:p w14:paraId="6BBF868D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Status</w:t>
            </w:r>
          </w:p>
        </w:tc>
        <w:tc>
          <w:tcPr>
            <w:tcW w:w="4968" w:type="dxa"/>
            <w:vAlign w:val="center"/>
          </w:tcPr>
          <w:p w14:paraId="2D99B50D" w14:textId="77777777" w:rsidR="00E542D9" w:rsidRDefault="00000000">
            <w:r>
              <w:t>Portfolio Demonstration</w:t>
            </w:r>
          </w:p>
        </w:tc>
      </w:tr>
      <w:tr w:rsidR="00E542D9" w14:paraId="7FA56FD1" w14:textId="77777777">
        <w:trPr>
          <w:jc w:val="center"/>
        </w:trPr>
        <w:tc>
          <w:tcPr>
            <w:tcW w:w="4968" w:type="dxa"/>
            <w:vAlign w:val="center"/>
          </w:tcPr>
          <w:p w14:paraId="744028CF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Classification</w:t>
            </w:r>
          </w:p>
        </w:tc>
        <w:tc>
          <w:tcPr>
            <w:tcW w:w="4968" w:type="dxa"/>
            <w:vAlign w:val="center"/>
          </w:tcPr>
          <w:p w14:paraId="5C6A9365" w14:textId="77777777" w:rsidR="00E542D9" w:rsidRDefault="00000000">
            <w:r>
              <w:t>Internal Use</w:t>
            </w:r>
          </w:p>
        </w:tc>
      </w:tr>
      <w:tr w:rsidR="00E542D9" w14:paraId="102B8E41" w14:textId="77777777">
        <w:trPr>
          <w:jc w:val="center"/>
        </w:trPr>
        <w:tc>
          <w:tcPr>
            <w:tcW w:w="4968" w:type="dxa"/>
            <w:vAlign w:val="center"/>
          </w:tcPr>
          <w:p w14:paraId="08BF94DF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Document Owner</w:t>
            </w:r>
          </w:p>
        </w:tc>
        <w:tc>
          <w:tcPr>
            <w:tcW w:w="4968" w:type="dxa"/>
            <w:vAlign w:val="center"/>
          </w:tcPr>
          <w:p w14:paraId="38BEF0E0" w14:textId="77777777" w:rsidR="00E542D9" w:rsidRDefault="00000000">
            <w:r>
              <w:t>Information Security / GRC</w:t>
            </w:r>
          </w:p>
        </w:tc>
      </w:tr>
      <w:tr w:rsidR="00E542D9" w14:paraId="000D089A" w14:textId="77777777">
        <w:trPr>
          <w:jc w:val="center"/>
        </w:trPr>
        <w:tc>
          <w:tcPr>
            <w:tcW w:w="4968" w:type="dxa"/>
            <w:vAlign w:val="center"/>
          </w:tcPr>
          <w:p w14:paraId="71FD1506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Technical Owner</w:t>
            </w:r>
          </w:p>
        </w:tc>
        <w:tc>
          <w:tcPr>
            <w:tcW w:w="4968" w:type="dxa"/>
            <w:vAlign w:val="center"/>
          </w:tcPr>
          <w:p w14:paraId="151C76FA" w14:textId="77777777" w:rsidR="00E542D9" w:rsidRDefault="00000000">
            <w:r>
              <w:t>Engineering / IT</w:t>
            </w:r>
          </w:p>
        </w:tc>
      </w:tr>
      <w:tr w:rsidR="00E542D9" w14:paraId="78BF138C" w14:textId="77777777">
        <w:trPr>
          <w:jc w:val="center"/>
        </w:trPr>
        <w:tc>
          <w:tcPr>
            <w:tcW w:w="4968" w:type="dxa"/>
            <w:vAlign w:val="center"/>
          </w:tcPr>
          <w:p w14:paraId="0F0F9CC4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Business Owner</w:t>
            </w:r>
          </w:p>
        </w:tc>
        <w:tc>
          <w:tcPr>
            <w:tcW w:w="4968" w:type="dxa"/>
            <w:vAlign w:val="center"/>
          </w:tcPr>
          <w:p w14:paraId="64FDD41C" w14:textId="77777777" w:rsidR="00E542D9" w:rsidRDefault="00000000">
            <w:r>
              <w:t>Executive Management</w:t>
            </w:r>
          </w:p>
        </w:tc>
      </w:tr>
      <w:tr w:rsidR="00E542D9" w14:paraId="6D2816C4" w14:textId="77777777">
        <w:trPr>
          <w:jc w:val="center"/>
        </w:trPr>
        <w:tc>
          <w:tcPr>
            <w:tcW w:w="4968" w:type="dxa"/>
            <w:vAlign w:val="center"/>
          </w:tcPr>
          <w:p w14:paraId="555DE6A2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Approval Authority</w:t>
            </w:r>
          </w:p>
        </w:tc>
        <w:tc>
          <w:tcPr>
            <w:tcW w:w="4968" w:type="dxa"/>
            <w:vAlign w:val="center"/>
          </w:tcPr>
          <w:p w14:paraId="0E65A999" w14:textId="77777777" w:rsidR="00E542D9" w:rsidRDefault="00000000">
            <w:r>
              <w:t>Executive Management</w:t>
            </w:r>
          </w:p>
        </w:tc>
      </w:tr>
      <w:tr w:rsidR="00E542D9" w14:paraId="4E8ACEFB" w14:textId="77777777">
        <w:trPr>
          <w:jc w:val="center"/>
        </w:trPr>
        <w:tc>
          <w:tcPr>
            <w:tcW w:w="4968" w:type="dxa"/>
            <w:vAlign w:val="center"/>
          </w:tcPr>
          <w:p w14:paraId="35FE424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Review Frequency</w:t>
            </w:r>
          </w:p>
        </w:tc>
        <w:tc>
          <w:tcPr>
            <w:tcW w:w="4968" w:type="dxa"/>
            <w:vAlign w:val="center"/>
          </w:tcPr>
          <w:p w14:paraId="76419F57" w14:textId="77777777" w:rsidR="00E542D9" w:rsidRDefault="00000000">
            <w:r>
              <w:t>At least annually and following significant incidents, tests, or material changes</w:t>
            </w:r>
          </w:p>
        </w:tc>
      </w:tr>
      <w:tr w:rsidR="00E542D9" w14:paraId="31270986" w14:textId="77777777">
        <w:trPr>
          <w:jc w:val="center"/>
        </w:trPr>
        <w:tc>
          <w:tcPr>
            <w:tcW w:w="4968" w:type="dxa"/>
            <w:vAlign w:val="center"/>
          </w:tcPr>
          <w:p w14:paraId="3E334F1F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Related Documents</w:t>
            </w:r>
          </w:p>
        </w:tc>
        <w:tc>
          <w:tcPr>
            <w:tcW w:w="4968" w:type="dxa"/>
            <w:vAlign w:val="center"/>
          </w:tcPr>
          <w:p w14:paraId="516F2D3B" w14:textId="77777777" w:rsidR="00E542D9" w:rsidRDefault="00000000">
            <w:r>
              <w:t>BIA; BCP/DR Strategy; Business Continuity Plan; Incident Response Policy</w:t>
            </w:r>
          </w:p>
        </w:tc>
      </w:tr>
    </w:tbl>
    <w:p w14:paraId="41A53265" w14:textId="77777777" w:rsidR="00E542D9" w:rsidRDefault="00E542D9"/>
    <w:p w14:paraId="798B28ED" w14:textId="77777777" w:rsidR="00E542D9" w:rsidRDefault="00000000">
      <w:r>
        <w:rPr>
          <w:b/>
        </w:rPr>
        <w:t xml:space="preserve">Portfolio Disclaimer: </w:t>
      </w:r>
      <w:r>
        <w:t>Axiom AI Technologies is a fictional organization created for cybersecurity/GRC portfolio purposes. This document is a modeled demonstration and does not represent an actual organization's infrastructure, certification, audit opinion, production recovery capability, or confidential information.</w:t>
      </w:r>
    </w:p>
    <w:p w14:paraId="6AADFCF0" w14:textId="77777777" w:rsidR="00E542D9" w:rsidRDefault="00000000">
      <w:pPr>
        <w:pStyle w:val="Heading1"/>
      </w:pPr>
      <w:r>
        <w:t>1. Purpose</w:t>
      </w:r>
    </w:p>
    <w:p w14:paraId="2FCD724F" w14:textId="77777777" w:rsidR="00E542D9" w:rsidRDefault="00000000">
      <w:r>
        <w:t>The purpose of this Disaster Recovery Plan (DRP) is to establish the technical framework for recovering critical information systems, infrastructure, applications, data, and supporting technology services following a disruptive event.</w:t>
      </w:r>
    </w:p>
    <w:p w14:paraId="77A7027C" w14:textId="77777777" w:rsidR="00E542D9" w:rsidRDefault="00000000">
      <w:r>
        <w:t>The DRP translates the recovery requirements identified in the Business Impact Analysis (BIA), BCP/DR Strategy, and Business Continuity Plan into a structured technical recovery approach.</w:t>
      </w:r>
    </w:p>
    <w:p w14:paraId="5D173B51" w14:textId="77777777" w:rsidR="00E542D9" w:rsidRDefault="00000000">
      <w:r>
        <w:t>The plan establishes disaster recovery activation criteria, technical recovery priorities, recovery roles, RTO/RPO requirements, decision and escalation thresholds, recovery sequencing, backup and restoration, validation, return to normal operations, testing, and continual improvement.</w:t>
      </w:r>
    </w:p>
    <w:p w14:paraId="5F4B7E65" w14:textId="77777777" w:rsidR="00E542D9" w:rsidRDefault="00000000">
      <w:pPr>
        <w:pStyle w:val="Heading1"/>
      </w:pPr>
      <w:r>
        <w:t>2. Scope</w:t>
      </w:r>
    </w:p>
    <w:p w14:paraId="6E3CDF13" w14:textId="77777777" w:rsidR="00E542D9" w:rsidRDefault="00000000">
      <w:r>
        <w:t>This plan applies to the technology services and infrastructure supporting Axiom AI Technologies' critical business activities.</w:t>
      </w:r>
    </w:p>
    <w:p w14:paraId="3046DBCE" w14:textId="77777777" w:rsidR="00E542D9" w:rsidRDefault="00000000">
      <w:r>
        <w:t>Modeled scope includes cloud-hosted application infrastructure; AWS services; application services; PostgreSQL/RDS database infrastructure; identity and access; network and connectivity dependencies; backup and recovery services; security monitoring; logging and monitoring; third-party technology dependencies; and supporting development and deployment services.</w:t>
      </w:r>
    </w:p>
    <w:p w14:paraId="296B4A13" w14:textId="77777777" w:rsidR="00E542D9" w:rsidRDefault="00000000">
      <w:r>
        <w:t>It addresses infrastructure, database, cloud-service, application, data, backup, security-incident, access, and third-party technology disruptions. Detailed vendor-specific commands, credentials, infrastructure-as-code, and production secrets are intentionally excluded.</w:t>
      </w:r>
    </w:p>
    <w:p w14:paraId="14058562" w14:textId="77777777" w:rsidR="00E542D9" w:rsidRDefault="00000000">
      <w:pPr>
        <w:pStyle w:val="Heading1"/>
      </w:pPr>
      <w:r>
        <w:lastRenderedPageBreak/>
        <w:t>3. Relationship to Other Continuity Documents</w:t>
      </w:r>
    </w:p>
    <w:p w14:paraId="32DAC935" w14:textId="77777777" w:rsidR="00E542D9" w:rsidRDefault="00000000">
      <w:r>
        <w:t>The DRP is part of the broader Business Continuity and Disaster Recovery framework.</w:t>
      </w:r>
    </w:p>
    <w:p w14:paraId="0E65D079" w14:textId="77777777" w:rsidR="00E542D9" w:rsidRDefault="00000000">
      <w:r>
        <w:t>Business Impact Analysis → BCP/DR Strategy → Business Continuity Plan → Disaster Recovery Plan → Testing &amp; Exercises → Lessons Learned &amp; Continual Improvement.</w:t>
      </w:r>
    </w:p>
    <w:p w14:paraId="72FB59BE" w14:textId="77777777" w:rsidR="00E542D9" w:rsidRDefault="00000000">
      <w:pPr>
        <w:pStyle w:val="Heading1"/>
      </w:pPr>
      <w:r>
        <w:t>4. Recovery Objectives</w:t>
      </w:r>
    </w:p>
    <w:p w14:paraId="2FAEB92C" w14:textId="77777777" w:rsidR="00E542D9" w:rsidRDefault="00000000">
      <w:r>
        <w:t>Recovery Time Objective (RTO): the target amount of time within which a system, service, or supporting capability should be restored following a disruption.</w:t>
      </w:r>
    </w:p>
    <w:p w14:paraId="5D029D3B" w14:textId="77777777" w:rsidR="00E542D9" w:rsidRDefault="00000000">
      <w:r>
        <w:t>Recovery Point Objective (RPO): the target maximum amount of data loss, measured in time, that the organization can tolerate following a disruption.</w:t>
      </w:r>
    </w:p>
    <w:p w14:paraId="4856CEE1" w14:textId="77777777" w:rsidR="00E542D9" w:rsidRDefault="00000000">
      <w:r>
        <w:t>Maximum Tolerable Period of Disruption (MTPD): the maximum period a business activity can remain unavailable before the resulting impact becomes unacceptable.</w:t>
      </w:r>
    </w:p>
    <w:p w14:paraId="454B5D89" w14:textId="77777777" w:rsidR="00E542D9" w:rsidRDefault="00000000">
      <w:pPr>
        <w:pStyle w:val="Heading1"/>
      </w:pPr>
      <w:r>
        <w:t>5. Technology Recovery Objectives</w:t>
      </w:r>
    </w:p>
    <w:p w14:paraId="77503BC4" w14:textId="77777777" w:rsidR="00E542D9" w:rsidRDefault="00000000">
      <w:pPr>
        <w:pStyle w:val="Heading1"/>
      </w:pPr>
      <w:r>
        <w:t>6. Disaster Recovery Roles</w:t>
      </w:r>
    </w:p>
    <w:p w14:paraId="5C11B6BA" w14:textId="77777777" w:rsidR="00E542D9" w:rsidRDefault="00000000">
      <w:r>
        <w:t>The roles below should be assigned to named individuals and backup personnel in an operational implementation.</w:t>
      </w:r>
    </w:p>
    <w:p w14:paraId="2E9BE665" w14:textId="77777777" w:rsidR="00E542D9" w:rsidRDefault="00000000">
      <w:pPr>
        <w:pStyle w:val="Heading1"/>
      </w:pPr>
      <w:r>
        <w:t>7. DR Activation Criteria</w:t>
      </w:r>
    </w:p>
    <w:p w14:paraId="2DE28EF4" w14:textId="77777777" w:rsidR="00E542D9" w:rsidRDefault="00000000">
      <w:r>
        <w:t>The DRP may be activated when a critical production service is unavailable; a critical database is unavailable or corrupted; cloud infrastructure failure prevents normal service operation; a security incident requires restoration or rebuild; critical data cannot be accessed; backup restoration is required; a technology dependency threatens a P1 service; normal procedures cannot reasonably complete recovery; or an RTO/MTPD is threatened.</w:t>
      </w:r>
    </w:p>
    <w:p w14:paraId="6792ED72" w14:textId="77777777" w:rsidR="00E542D9" w:rsidRDefault="00000000">
      <w:pPr>
        <w:pStyle w:val="Heading1"/>
      </w:pPr>
      <w:r>
        <w:t>8. Disaster Recovery Levels</w:t>
      </w:r>
    </w:p>
    <w:p w14:paraId="0AAC2135" w14:textId="77777777" w:rsidR="00E542D9" w:rsidRDefault="00000000">
      <w:r>
        <w:t>Recovery levels should be increased or decreased as additional information becomes available.</w:t>
      </w:r>
    </w:p>
    <w:p w14:paraId="0882AC39" w14:textId="77777777" w:rsidR="00E542D9" w:rsidRDefault="00000000">
      <w:pPr>
        <w:pStyle w:val="Heading1"/>
      </w:pPr>
      <w:r>
        <w:t>9. Decision and Escalation Thresholds</w:t>
      </w:r>
    </w:p>
    <w:p w14:paraId="1815C281" w14:textId="77777777" w:rsidR="00E542D9" w:rsidRDefault="00000000">
      <w:r>
        <w:t>Decision and escalation thresholds provide objective criteria for determining when technical recovery requires additional resources, management involvement, or a change in recovery strategy.</w:t>
      </w:r>
    </w:p>
    <w:p w14:paraId="15D38065" w14:textId="77777777" w:rsidR="00E542D9" w:rsidRDefault="00000000">
      <w:r>
        <w:t>Escalation should consider availability, expected recovery duration, RTO/RPO status, MTPD risk, data integrity, security implications, customer impact, dependencies, suppliers, personnel, and effectiveness of the current recovery approach.</w:t>
      </w:r>
    </w:p>
    <w:p w14:paraId="6DF158A3" w14:textId="77777777" w:rsidR="00E542D9" w:rsidRDefault="00000000">
      <w:r>
        <w:t>When uncertainty exists, early escalation should be preferred where potential impact is significant.</w:t>
      </w:r>
    </w:p>
    <w:p w14:paraId="5EE25D06" w14:textId="77777777" w:rsidR="00E542D9" w:rsidRDefault="00000000">
      <w:pPr>
        <w:pStyle w:val="Heading1"/>
      </w:pPr>
      <w:r>
        <w:lastRenderedPageBreak/>
        <w:t>10. RPO and Data-Recovery Thresholds</w:t>
      </w:r>
    </w:p>
    <w:p w14:paraId="2D179A1B" w14:textId="77777777" w:rsidR="00E542D9" w:rsidRDefault="00000000">
      <w:r>
        <w:t>Data loss should be documented in terms of the applicable recovery point and business impact.</w:t>
      </w:r>
    </w:p>
    <w:p w14:paraId="7D7FB900" w14:textId="77777777" w:rsidR="00E542D9" w:rsidRDefault="00000000">
      <w:pPr>
        <w:pStyle w:val="Heading1"/>
      </w:pPr>
      <w:r>
        <w:t>11. Technology Dependencies</w:t>
      </w:r>
    </w:p>
    <w:p w14:paraId="27E921DF" w14:textId="77777777" w:rsidR="00E542D9" w:rsidRDefault="00000000">
      <w:r>
        <w:t>The modeled Axiom AI environment contains several technology dependencies.</w:t>
      </w:r>
    </w:p>
    <w:p w14:paraId="35C53F01" w14:textId="77777777" w:rsidR="00E542D9" w:rsidRDefault="00000000">
      <w:pPr>
        <w:pStyle w:val="Heading1"/>
      </w:pPr>
      <w:r>
        <w:t>12. Recovery Sequence</w:t>
      </w:r>
    </w:p>
    <w:p w14:paraId="6B0EDEC7" w14:textId="77777777" w:rsidR="00E542D9" w:rsidRDefault="00000000">
      <w:r>
        <w:t>The general recovery sequence may change depending on the nature of the incident.</w:t>
      </w:r>
    </w:p>
    <w:p w14:paraId="34857B32" w14:textId="77777777" w:rsidR="00E542D9" w:rsidRDefault="00000000">
      <w:pPr>
        <w:pStyle w:val="Heading1"/>
      </w:pPr>
      <w:r>
        <w:t>13. Infrastructure Recovery</w:t>
      </w:r>
    </w:p>
    <w:p w14:paraId="7FD3ED39" w14:textId="77777777" w:rsidR="00E542D9" w:rsidRDefault="00000000">
      <w:r>
        <w:t>Infrastructure recovery should begin with assessment of affected cloud resources, availability zones or regions, network connectivity, compute, storage, security controls, configuration dependencies, and approved recovery configurations.</w:t>
      </w:r>
    </w:p>
    <w:p w14:paraId="0040AF87" w14:textId="77777777" w:rsidR="00E542D9" w:rsidRDefault="00000000">
      <w:pPr>
        <w:pStyle w:val="Heading1"/>
      </w:pPr>
      <w:r>
        <w:t>14. Identity and Access Recovery</w:t>
      </w:r>
    </w:p>
    <w:p w14:paraId="4C9A7F6C" w14:textId="77777777" w:rsidR="00E542D9" w:rsidRDefault="00000000">
      <w:r>
        <w:t>Identity and access capabilities should be restored early because authorized personnel require secure access to recovery systems.</w:t>
      </w:r>
    </w:p>
    <w:p w14:paraId="5E17209C" w14:textId="77777777" w:rsidR="00E542D9" w:rsidRDefault="00000000">
      <w:pPr>
        <w:pStyle w:val="Heading1"/>
      </w:pPr>
      <w:r>
        <w:t>15. Database Recovery</w:t>
      </w:r>
    </w:p>
    <w:p w14:paraId="384AE8C0" w14:textId="77777777" w:rsidR="00E542D9" w:rsidRDefault="00000000">
      <w:r>
        <w:t>The modeled primary database environment uses PostgreSQL/RDS.</w:t>
      </w:r>
    </w:p>
    <w:p w14:paraId="2CCFCCB1" w14:textId="77777777" w:rsidR="00E542D9" w:rsidRDefault="00000000">
      <w:r>
        <w:t>Where data corruption is suspected, the recovery team should avoid overwriting potentially useful recovery sources until an appropriate recovery point has been identified and preserved.</w:t>
      </w:r>
    </w:p>
    <w:p w14:paraId="3AEC6BF5" w14:textId="77777777" w:rsidR="00E542D9" w:rsidRDefault="00000000">
      <w:pPr>
        <w:pStyle w:val="Heading1"/>
      </w:pPr>
      <w:r>
        <w:t>16. Application Recovery</w:t>
      </w:r>
    </w:p>
    <w:p w14:paraId="1AF65EB0" w14:textId="77777777" w:rsidR="00E542D9" w:rsidRDefault="00000000">
      <w:r>
        <w:t>Application recovery should prioritize customer-facing and P1 functionality.</w:t>
      </w:r>
    </w:p>
    <w:p w14:paraId="789B40C1" w14:textId="77777777" w:rsidR="00E542D9" w:rsidRDefault="00000000">
      <w:r>
        <w:t>Non-critical application functionality may be deferred until P1 services have been stabilized.</w:t>
      </w:r>
    </w:p>
    <w:p w14:paraId="77101C81" w14:textId="77777777" w:rsidR="00E542D9" w:rsidRDefault="00000000">
      <w:pPr>
        <w:pStyle w:val="Heading1"/>
      </w:pPr>
      <w:r>
        <w:t>17. Backup and Data Restoration</w:t>
      </w:r>
    </w:p>
    <w:p w14:paraId="40226C63" w14:textId="77777777" w:rsidR="00E542D9" w:rsidRDefault="00000000">
      <w:r>
        <w:t>Backups are a critical component of disaster recovery. Backup-success notifications alone should not be treated as proof that restoration will succeed; restoration testing should be performed periodically.</w:t>
      </w:r>
    </w:p>
    <w:p w14:paraId="03A4DE9F" w14:textId="77777777" w:rsidR="00E542D9" w:rsidRDefault="00000000">
      <w:pPr>
        <w:pStyle w:val="Heading1"/>
      </w:pPr>
      <w:r>
        <w:t>18. Security Monitoring Recovery</w:t>
      </w:r>
    </w:p>
    <w:p w14:paraId="66FD2644" w14:textId="77777777" w:rsidR="00E542D9" w:rsidRDefault="00000000">
      <w:r>
        <w:t>Security visibility should be restored as early as practical during technical recovery.</w:t>
      </w:r>
    </w:p>
    <w:p w14:paraId="18B1FADD" w14:textId="77777777" w:rsidR="00E542D9" w:rsidRDefault="00000000">
      <w:pPr>
        <w:pStyle w:val="Heading1"/>
      </w:pPr>
      <w:r>
        <w:lastRenderedPageBreak/>
        <w:t>19. Network and Connectivity Recovery</w:t>
      </w:r>
    </w:p>
    <w:p w14:paraId="7EF1A2EF" w14:textId="77777777" w:rsidR="00E542D9" w:rsidRDefault="00000000">
      <w:r>
        <w:t>Network recovery should assess internet, application, database, administrative, DNS/service-discovery, firewall/security-group, and third-party connectivity.</w:t>
      </w:r>
    </w:p>
    <w:p w14:paraId="1704A2F0" w14:textId="77777777" w:rsidR="00E542D9" w:rsidRDefault="00000000">
      <w:pPr>
        <w:pStyle w:val="Heading1"/>
      </w:pPr>
      <w:r>
        <w:t>20. Third-Party Recovery</w:t>
      </w:r>
    </w:p>
    <w:p w14:paraId="27EB8B42" w14:textId="77777777" w:rsidR="00E542D9" w:rsidRDefault="00000000">
      <w:r>
        <w:t>Critical supplier dependencies should be reviewed as part of continuity and supplier-risk management.</w:t>
      </w:r>
    </w:p>
    <w:p w14:paraId="124A340D" w14:textId="77777777" w:rsidR="00E542D9" w:rsidRDefault="00000000">
      <w:pPr>
        <w:pStyle w:val="Heading1"/>
      </w:pPr>
      <w:r>
        <w:t>21. Security Incident Recovery</w:t>
      </w:r>
    </w:p>
    <w:p w14:paraId="43BB9EBB" w14:textId="77777777" w:rsidR="00E542D9" w:rsidRDefault="00000000">
      <w:r>
        <w:t>When disaster recovery is triggered by a security incident, recovery must be coordinated with the Incident Response process.</w:t>
      </w:r>
    </w:p>
    <w:p w14:paraId="0FC534C4" w14:textId="77777777" w:rsidR="00E542D9" w:rsidRDefault="00000000">
      <w:r>
        <w:t>Technical recovery should not inadvertently destroy evidence required for investigation.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542D9" w14:paraId="5621AD0C" w14:textId="77777777">
        <w:trPr>
          <w:jc w:val="center"/>
        </w:trPr>
        <w:tc>
          <w:tcPr>
            <w:tcW w:w="2484" w:type="dxa"/>
            <w:shd w:val="clear" w:color="auto" w:fill="D9E1F2"/>
          </w:tcPr>
          <w:p w14:paraId="1B860BF6" w14:textId="77777777" w:rsidR="00E542D9" w:rsidRDefault="00000000">
            <w:r>
              <w:rPr>
                <w:b/>
              </w:rPr>
              <w:t>Technology / Capability</w:t>
            </w:r>
          </w:p>
        </w:tc>
        <w:tc>
          <w:tcPr>
            <w:tcW w:w="2484" w:type="dxa"/>
            <w:shd w:val="clear" w:color="auto" w:fill="D9E1F2"/>
          </w:tcPr>
          <w:p w14:paraId="00859E29" w14:textId="77777777" w:rsidR="00E542D9" w:rsidRDefault="00000000">
            <w:r>
              <w:rPr>
                <w:b/>
              </w:rPr>
              <w:t>Priority</w:t>
            </w:r>
          </w:p>
        </w:tc>
        <w:tc>
          <w:tcPr>
            <w:tcW w:w="2484" w:type="dxa"/>
            <w:shd w:val="clear" w:color="auto" w:fill="D9E1F2"/>
          </w:tcPr>
          <w:p w14:paraId="21112A71" w14:textId="77777777" w:rsidR="00E542D9" w:rsidRDefault="00000000">
            <w:r>
              <w:rPr>
                <w:b/>
              </w:rPr>
              <w:t>RTO</w:t>
            </w:r>
          </w:p>
        </w:tc>
        <w:tc>
          <w:tcPr>
            <w:tcW w:w="2484" w:type="dxa"/>
            <w:shd w:val="clear" w:color="auto" w:fill="D9E1F2"/>
          </w:tcPr>
          <w:p w14:paraId="2A95F696" w14:textId="77777777" w:rsidR="00E542D9" w:rsidRDefault="00000000">
            <w:r>
              <w:rPr>
                <w:b/>
              </w:rPr>
              <w:t>RPO</w:t>
            </w:r>
          </w:p>
        </w:tc>
      </w:tr>
      <w:tr w:rsidR="00E542D9" w14:paraId="727AE4B0" w14:textId="77777777">
        <w:trPr>
          <w:jc w:val="center"/>
        </w:trPr>
        <w:tc>
          <w:tcPr>
            <w:tcW w:w="2484" w:type="dxa"/>
            <w:vAlign w:val="center"/>
          </w:tcPr>
          <w:p w14:paraId="64F891AB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SaaS Platform</w:t>
            </w:r>
          </w:p>
        </w:tc>
        <w:tc>
          <w:tcPr>
            <w:tcW w:w="2484" w:type="dxa"/>
            <w:vAlign w:val="center"/>
          </w:tcPr>
          <w:p w14:paraId="2EF92949" w14:textId="77777777" w:rsidR="00E542D9" w:rsidRDefault="00000000">
            <w:r>
              <w:t>P1</w:t>
            </w:r>
          </w:p>
        </w:tc>
        <w:tc>
          <w:tcPr>
            <w:tcW w:w="2484" w:type="dxa"/>
            <w:vAlign w:val="center"/>
          </w:tcPr>
          <w:p w14:paraId="27B19908" w14:textId="77777777" w:rsidR="00E542D9" w:rsidRDefault="00000000">
            <w:r>
              <w:t>2 hours</w:t>
            </w:r>
          </w:p>
        </w:tc>
        <w:tc>
          <w:tcPr>
            <w:tcW w:w="2484" w:type="dxa"/>
            <w:vAlign w:val="center"/>
          </w:tcPr>
          <w:p w14:paraId="634894A2" w14:textId="77777777" w:rsidR="00E542D9" w:rsidRDefault="00000000">
            <w:r>
              <w:t>4 hours</w:t>
            </w:r>
          </w:p>
        </w:tc>
      </w:tr>
      <w:tr w:rsidR="00E542D9" w14:paraId="6F40B329" w14:textId="77777777">
        <w:trPr>
          <w:jc w:val="center"/>
        </w:trPr>
        <w:tc>
          <w:tcPr>
            <w:tcW w:w="2484" w:type="dxa"/>
            <w:vAlign w:val="center"/>
          </w:tcPr>
          <w:p w14:paraId="6FA42BF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Security Monitoring</w:t>
            </w:r>
          </w:p>
        </w:tc>
        <w:tc>
          <w:tcPr>
            <w:tcW w:w="2484" w:type="dxa"/>
            <w:vAlign w:val="center"/>
          </w:tcPr>
          <w:p w14:paraId="0837C900" w14:textId="77777777" w:rsidR="00E542D9" w:rsidRDefault="00000000">
            <w:r>
              <w:t>P1</w:t>
            </w:r>
          </w:p>
        </w:tc>
        <w:tc>
          <w:tcPr>
            <w:tcW w:w="2484" w:type="dxa"/>
            <w:vAlign w:val="center"/>
          </w:tcPr>
          <w:p w14:paraId="5F26BADF" w14:textId="77777777" w:rsidR="00E542D9" w:rsidRDefault="00000000">
            <w:r>
              <w:t>2 hours</w:t>
            </w:r>
          </w:p>
        </w:tc>
        <w:tc>
          <w:tcPr>
            <w:tcW w:w="2484" w:type="dxa"/>
            <w:vAlign w:val="center"/>
          </w:tcPr>
          <w:p w14:paraId="6BDBEDDA" w14:textId="77777777" w:rsidR="00E542D9" w:rsidRDefault="00000000">
            <w:r>
              <w:t>4 hours</w:t>
            </w:r>
          </w:p>
        </w:tc>
      </w:tr>
      <w:tr w:rsidR="00E542D9" w14:paraId="4DEDBA86" w14:textId="77777777">
        <w:trPr>
          <w:jc w:val="center"/>
        </w:trPr>
        <w:tc>
          <w:tcPr>
            <w:tcW w:w="2484" w:type="dxa"/>
            <w:vAlign w:val="center"/>
          </w:tcPr>
          <w:p w14:paraId="20262C8C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PostgreSQL/RDS Database</w:t>
            </w:r>
          </w:p>
        </w:tc>
        <w:tc>
          <w:tcPr>
            <w:tcW w:w="2484" w:type="dxa"/>
            <w:vAlign w:val="center"/>
          </w:tcPr>
          <w:p w14:paraId="7387CC0D" w14:textId="77777777" w:rsidR="00E542D9" w:rsidRDefault="00000000">
            <w:r>
              <w:t>P1</w:t>
            </w:r>
          </w:p>
        </w:tc>
        <w:tc>
          <w:tcPr>
            <w:tcW w:w="2484" w:type="dxa"/>
            <w:vAlign w:val="center"/>
          </w:tcPr>
          <w:p w14:paraId="3BABFCB8" w14:textId="77777777" w:rsidR="00E542D9" w:rsidRDefault="00000000">
            <w:r>
              <w:t>2 hours</w:t>
            </w:r>
          </w:p>
        </w:tc>
        <w:tc>
          <w:tcPr>
            <w:tcW w:w="2484" w:type="dxa"/>
            <w:vAlign w:val="center"/>
          </w:tcPr>
          <w:p w14:paraId="500AEB32" w14:textId="77777777" w:rsidR="00E542D9" w:rsidRDefault="00000000">
            <w:r>
              <w:t>4 hours</w:t>
            </w:r>
          </w:p>
        </w:tc>
      </w:tr>
      <w:tr w:rsidR="00E542D9" w14:paraId="0347658A" w14:textId="77777777">
        <w:trPr>
          <w:jc w:val="center"/>
        </w:trPr>
        <w:tc>
          <w:tcPr>
            <w:tcW w:w="2484" w:type="dxa"/>
            <w:vAlign w:val="center"/>
          </w:tcPr>
          <w:p w14:paraId="34198CF5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Identity &amp; Access</w:t>
            </w:r>
          </w:p>
        </w:tc>
        <w:tc>
          <w:tcPr>
            <w:tcW w:w="2484" w:type="dxa"/>
            <w:vAlign w:val="center"/>
          </w:tcPr>
          <w:p w14:paraId="53416A85" w14:textId="77777777" w:rsidR="00E542D9" w:rsidRDefault="00000000">
            <w:r>
              <w:t>P1</w:t>
            </w:r>
          </w:p>
        </w:tc>
        <w:tc>
          <w:tcPr>
            <w:tcW w:w="2484" w:type="dxa"/>
            <w:vAlign w:val="center"/>
          </w:tcPr>
          <w:p w14:paraId="0FA05027" w14:textId="77777777" w:rsidR="00E542D9" w:rsidRDefault="00000000">
            <w:r>
              <w:t>4 hours</w:t>
            </w:r>
          </w:p>
        </w:tc>
        <w:tc>
          <w:tcPr>
            <w:tcW w:w="2484" w:type="dxa"/>
            <w:vAlign w:val="center"/>
          </w:tcPr>
          <w:p w14:paraId="142FA7DC" w14:textId="77777777" w:rsidR="00E542D9" w:rsidRDefault="00000000">
            <w:r>
              <w:t>24 hours</w:t>
            </w:r>
          </w:p>
        </w:tc>
      </w:tr>
      <w:tr w:rsidR="00E542D9" w14:paraId="484FA0F8" w14:textId="77777777">
        <w:trPr>
          <w:jc w:val="center"/>
        </w:trPr>
        <w:tc>
          <w:tcPr>
            <w:tcW w:w="2484" w:type="dxa"/>
            <w:vAlign w:val="center"/>
          </w:tcPr>
          <w:p w14:paraId="650EFE9A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Customer Communications</w:t>
            </w:r>
          </w:p>
        </w:tc>
        <w:tc>
          <w:tcPr>
            <w:tcW w:w="2484" w:type="dxa"/>
            <w:vAlign w:val="center"/>
          </w:tcPr>
          <w:p w14:paraId="0B4A3EE1" w14:textId="77777777" w:rsidR="00E542D9" w:rsidRDefault="00000000">
            <w:r>
              <w:t>P1</w:t>
            </w:r>
          </w:p>
        </w:tc>
        <w:tc>
          <w:tcPr>
            <w:tcW w:w="2484" w:type="dxa"/>
            <w:vAlign w:val="center"/>
          </w:tcPr>
          <w:p w14:paraId="3A5AFB8E" w14:textId="77777777" w:rsidR="00E542D9" w:rsidRDefault="00000000">
            <w:r>
              <w:t>4 hours</w:t>
            </w:r>
          </w:p>
        </w:tc>
        <w:tc>
          <w:tcPr>
            <w:tcW w:w="2484" w:type="dxa"/>
            <w:vAlign w:val="center"/>
          </w:tcPr>
          <w:p w14:paraId="4F714ACE" w14:textId="77777777" w:rsidR="00E542D9" w:rsidRDefault="00000000">
            <w:r>
              <w:t>24 hours</w:t>
            </w:r>
          </w:p>
        </w:tc>
      </w:tr>
      <w:tr w:rsidR="00E542D9" w14:paraId="14C9274F" w14:textId="77777777">
        <w:trPr>
          <w:jc w:val="center"/>
        </w:trPr>
        <w:tc>
          <w:tcPr>
            <w:tcW w:w="2484" w:type="dxa"/>
            <w:vAlign w:val="center"/>
          </w:tcPr>
          <w:p w14:paraId="31DF25A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Development &amp; Release Services</w:t>
            </w:r>
          </w:p>
        </w:tc>
        <w:tc>
          <w:tcPr>
            <w:tcW w:w="2484" w:type="dxa"/>
            <w:vAlign w:val="center"/>
          </w:tcPr>
          <w:p w14:paraId="58B47685" w14:textId="77777777" w:rsidR="00E542D9" w:rsidRDefault="00000000">
            <w:r>
              <w:t>P2</w:t>
            </w:r>
          </w:p>
        </w:tc>
        <w:tc>
          <w:tcPr>
            <w:tcW w:w="2484" w:type="dxa"/>
            <w:vAlign w:val="center"/>
          </w:tcPr>
          <w:p w14:paraId="1E33BA04" w14:textId="77777777" w:rsidR="00E542D9" w:rsidRDefault="00000000">
            <w:r>
              <w:t>8 hours</w:t>
            </w:r>
          </w:p>
        </w:tc>
        <w:tc>
          <w:tcPr>
            <w:tcW w:w="2484" w:type="dxa"/>
            <w:vAlign w:val="center"/>
          </w:tcPr>
          <w:p w14:paraId="4173DBEF" w14:textId="77777777" w:rsidR="00E542D9" w:rsidRDefault="00000000">
            <w:r>
              <w:t>24 hours</w:t>
            </w:r>
          </w:p>
        </w:tc>
      </w:tr>
      <w:tr w:rsidR="00E542D9" w14:paraId="73AD274E" w14:textId="77777777">
        <w:trPr>
          <w:jc w:val="center"/>
        </w:trPr>
        <w:tc>
          <w:tcPr>
            <w:tcW w:w="2484" w:type="dxa"/>
            <w:vAlign w:val="center"/>
          </w:tcPr>
          <w:p w14:paraId="03F5C01E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Vulnerability Management Tooling</w:t>
            </w:r>
          </w:p>
        </w:tc>
        <w:tc>
          <w:tcPr>
            <w:tcW w:w="2484" w:type="dxa"/>
            <w:vAlign w:val="center"/>
          </w:tcPr>
          <w:p w14:paraId="05D7FE24" w14:textId="77777777" w:rsidR="00E542D9" w:rsidRDefault="00000000">
            <w:r>
              <w:t>P2</w:t>
            </w:r>
          </w:p>
        </w:tc>
        <w:tc>
          <w:tcPr>
            <w:tcW w:w="2484" w:type="dxa"/>
            <w:vAlign w:val="center"/>
          </w:tcPr>
          <w:p w14:paraId="4A3D6A3E" w14:textId="77777777" w:rsidR="00E542D9" w:rsidRDefault="00000000">
            <w:r>
              <w:t>8 hours</w:t>
            </w:r>
          </w:p>
        </w:tc>
        <w:tc>
          <w:tcPr>
            <w:tcW w:w="2484" w:type="dxa"/>
            <w:vAlign w:val="center"/>
          </w:tcPr>
          <w:p w14:paraId="3121AB16" w14:textId="77777777" w:rsidR="00E542D9" w:rsidRDefault="00000000">
            <w:r>
              <w:t>24 hours</w:t>
            </w:r>
          </w:p>
        </w:tc>
      </w:tr>
      <w:tr w:rsidR="00E542D9" w14:paraId="23B4210F" w14:textId="77777777">
        <w:trPr>
          <w:jc w:val="center"/>
        </w:trPr>
        <w:tc>
          <w:tcPr>
            <w:tcW w:w="2484" w:type="dxa"/>
            <w:vAlign w:val="center"/>
          </w:tcPr>
          <w:p w14:paraId="54C9E401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Third-Party Security Management</w:t>
            </w:r>
          </w:p>
        </w:tc>
        <w:tc>
          <w:tcPr>
            <w:tcW w:w="2484" w:type="dxa"/>
            <w:vAlign w:val="center"/>
          </w:tcPr>
          <w:p w14:paraId="603CE030" w14:textId="77777777" w:rsidR="00E542D9" w:rsidRDefault="00000000">
            <w:r>
              <w:t>P2</w:t>
            </w:r>
          </w:p>
        </w:tc>
        <w:tc>
          <w:tcPr>
            <w:tcW w:w="2484" w:type="dxa"/>
            <w:vAlign w:val="center"/>
          </w:tcPr>
          <w:p w14:paraId="1A718BDF" w14:textId="77777777" w:rsidR="00E542D9" w:rsidRDefault="00000000">
            <w:r>
              <w:t>24 hours</w:t>
            </w:r>
          </w:p>
        </w:tc>
        <w:tc>
          <w:tcPr>
            <w:tcW w:w="2484" w:type="dxa"/>
            <w:vAlign w:val="center"/>
          </w:tcPr>
          <w:p w14:paraId="110FBC36" w14:textId="77777777" w:rsidR="00E542D9" w:rsidRDefault="00000000">
            <w:r>
              <w:t>48 hours</w:t>
            </w:r>
          </w:p>
        </w:tc>
      </w:tr>
      <w:tr w:rsidR="00E542D9" w14:paraId="137BB8C8" w14:textId="77777777">
        <w:trPr>
          <w:jc w:val="center"/>
        </w:trPr>
        <w:tc>
          <w:tcPr>
            <w:tcW w:w="2484" w:type="dxa"/>
            <w:vAlign w:val="center"/>
          </w:tcPr>
          <w:p w14:paraId="50651431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ISMS/GRC Systems</w:t>
            </w:r>
          </w:p>
        </w:tc>
        <w:tc>
          <w:tcPr>
            <w:tcW w:w="2484" w:type="dxa"/>
            <w:vAlign w:val="center"/>
          </w:tcPr>
          <w:p w14:paraId="50C46A2D" w14:textId="77777777" w:rsidR="00E542D9" w:rsidRDefault="00000000">
            <w:r>
              <w:t>P3</w:t>
            </w:r>
          </w:p>
        </w:tc>
        <w:tc>
          <w:tcPr>
            <w:tcW w:w="2484" w:type="dxa"/>
            <w:vAlign w:val="center"/>
          </w:tcPr>
          <w:p w14:paraId="1A2A1A0A" w14:textId="77777777" w:rsidR="00E542D9" w:rsidRDefault="00000000">
            <w:r>
              <w:t>72 hours</w:t>
            </w:r>
          </w:p>
        </w:tc>
        <w:tc>
          <w:tcPr>
            <w:tcW w:w="2484" w:type="dxa"/>
            <w:vAlign w:val="center"/>
          </w:tcPr>
          <w:p w14:paraId="5C35B55E" w14:textId="77777777" w:rsidR="00E542D9" w:rsidRDefault="00000000">
            <w:r>
              <w:t>48 hours</w:t>
            </w:r>
          </w:p>
        </w:tc>
      </w:tr>
    </w:tbl>
    <w:p w14:paraId="0C6C9E23" w14:textId="77777777" w:rsidR="00E542D9" w:rsidRDefault="00E542D9"/>
    <w:p w14:paraId="3DFB5126" w14:textId="77777777" w:rsidR="00E542D9" w:rsidRDefault="00000000">
      <w:r>
        <w:t>These values represent portfolio assumptions and do not constitute verified technical capabilities.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542D9" w14:paraId="2F59C993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6D64EDA0" w14:textId="77777777" w:rsidR="00E542D9" w:rsidRDefault="00000000">
            <w:r>
              <w:rPr>
                <w:b/>
              </w:rPr>
              <w:t>Role</w:t>
            </w:r>
          </w:p>
        </w:tc>
        <w:tc>
          <w:tcPr>
            <w:tcW w:w="4968" w:type="dxa"/>
            <w:shd w:val="clear" w:color="auto" w:fill="D9E1F2"/>
          </w:tcPr>
          <w:p w14:paraId="53FD16A0" w14:textId="77777777" w:rsidR="00E542D9" w:rsidRDefault="00000000">
            <w:r>
              <w:rPr>
                <w:b/>
              </w:rPr>
              <w:t>Responsibility</w:t>
            </w:r>
          </w:p>
        </w:tc>
      </w:tr>
      <w:tr w:rsidR="00E542D9" w14:paraId="202936B7" w14:textId="77777777">
        <w:trPr>
          <w:jc w:val="center"/>
        </w:trPr>
        <w:tc>
          <w:tcPr>
            <w:tcW w:w="4968" w:type="dxa"/>
            <w:vAlign w:val="center"/>
          </w:tcPr>
          <w:p w14:paraId="2296D0E4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Executive Management</w:t>
            </w:r>
          </w:p>
        </w:tc>
        <w:tc>
          <w:tcPr>
            <w:tcW w:w="4968" w:type="dxa"/>
            <w:vAlign w:val="center"/>
          </w:tcPr>
          <w:p w14:paraId="0ED86F0E" w14:textId="77777777" w:rsidR="00E542D9" w:rsidRDefault="00000000">
            <w:r>
              <w:t>Strategic direction and major business-impact decisions.</w:t>
            </w:r>
          </w:p>
        </w:tc>
      </w:tr>
      <w:tr w:rsidR="00E542D9" w14:paraId="56702811" w14:textId="77777777">
        <w:trPr>
          <w:jc w:val="center"/>
        </w:trPr>
        <w:tc>
          <w:tcPr>
            <w:tcW w:w="4968" w:type="dxa"/>
            <w:vAlign w:val="center"/>
          </w:tcPr>
          <w:p w14:paraId="6824E105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Incident Lead</w:t>
            </w:r>
          </w:p>
        </w:tc>
        <w:tc>
          <w:tcPr>
            <w:tcW w:w="4968" w:type="dxa"/>
            <w:vAlign w:val="center"/>
          </w:tcPr>
          <w:p w14:paraId="69D97526" w14:textId="77777777" w:rsidR="00E542D9" w:rsidRDefault="00000000">
            <w:r>
              <w:t>Coordinates incident and recovery.</w:t>
            </w:r>
          </w:p>
        </w:tc>
      </w:tr>
      <w:tr w:rsidR="00E542D9" w14:paraId="6F580D08" w14:textId="77777777">
        <w:trPr>
          <w:jc w:val="center"/>
        </w:trPr>
        <w:tc>
          <w:tcPr>
            <w:tcW w:w="4968" w:type="dxa"/>
            <w:vAlign w:val="center"/>
          </w:tcPr>
          <w:p w14:paraId="27BDF84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Engineering / IT Lead</w:t>
            </w:r>
          </w:p>
        </w:tc>
        <w:tc>
          <w:tcPr>
            <w:tcW w:w="4968" w:type="dxa"/>
            <w:vAlign w:val="center"/>
          </w:tcPr>
          <w:p w14:paraId="3DEAAF68" w14:textId="77777777" w:rsidR="00E542D9" w:rsidRDefault="00000000">
            <w:r>
              <w:t>Coordinates technical recovery.</w:t>
            </w:r>
          </w:p>
        </w:tc>
      </w:tr>
      <w:tr w:rsidR="00E542D9" w14:paraId="2C70ECC3" w14:textId="77777777">
        <w:trPr>
          <w:jc w:val="center"/>
        </w:trPr>
        <w:tc>
          <w:tcPr>
            <w:tcW w:w="4968" w:type="dxa"/>
            <w:vAlign w:val="center"/>
          </w:tcPr>
          <w:p w14:paraId="1FF8ED76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Security Lead</w:t>
            </w:r>
          </w:p>
        </w:tc>
        <w:tc>
          <w:tcPr>
            <w:tcW w:w="4968" w:type="dxa"/>
            <w:vAlign w:val="center"/>
          </w:tcPr>
          <w:p w14:paraId="2BBA7D98" w14:textId="77777777" w:rsidR="00E542D9" w:rsidRDefault="00000000">
            <w:r>
              <w:t>Security oversight and security-related recovery.</w:t>
            </w:r>
          </w:p>
        </w:tc>
      </w:tr>
      <w:tr w:rsidR="00E542D9" w14:paraId="790CA69C" w14:textId="77777777">
        <w:trPr>
          <w:jc w:val="center"/>
        </w:trPr>
        <w:tc>
          <w:tcPr>
            <w:tcW w:w="4968" w:type="dxa"/>
            <w:vAlign w:val="center"/>
          </w:tcPr>
          <w:p w14:paraId="0337C5B1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Database Owner</w:t>
            </w:r>
          </w:p>
        </w:tc>
        <w:tc>
          <w:tcPr>
            <w:tcW w:w="4968" w:type="dxa"/>
            <w:vAlign w:val="center"/>
          </w:tcPr>
          <w:p w14:paraId="0DA7CA68" w14:textId="77777777" w:rsidR="00E542D9" w:rsidRDefault="00000000">
            <w:r>
              <w:t>Database restoration and data-integrity validation.</w:t>
            </w:r>
          </w:p>
        </w:tc>
      </w:tr>
      <w:tr w:rsidR="00E542D9" w14:paraId="4A9693B2" w14:textId="77777777">
        <w:trPr>
          <w:jc w:val="center"/>
        </w:trPr>
        <w:tc>
          <w:tcPr>
            <w:tcW w:w="4968" w:type="dxa"/>
            <w:vAlign w:val="center"/>
          </w:tcPr>
          <w:p w14:paraId="7560B3AB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Application Owner</w:t>
            </w:r>
          </w:p>
        </w:tc>
        <w:tc>
          <w:tcPr>
            <w:tcW w:w="4968" w:type="dxa"/>
            <w:vAlign w:val="center"/>
          </w:tcPr>
          <w:p w14:paraId="19D990D9" w14:textId="77777777" w:rsidR="00E542D9" w:rsidRDefault="00000000">
            <w:r>
              <w:t>Application recovery and functional validation.</w:t>
            </w:r>
          </w:p>
        </w:tc>
      </w:tr>
      <w:tr w:rsidR="00E542D9" w14:paraId="68083BF6" w14:textId="77777777">
        <w:trPr>
          <w:jc w:val="center"/>
        </w:trPr>
        <w:tc>
          <w:tcPr>
            <w:tcW w:w="4968" w:type="dxa"/>
            <w:vAlign w:val="center"/>
          </w:tcPr>
          <w:p w14:paraId="0DACFCB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Business Continuity / GRC Lead</w:t>
            </w:r>
          </w:p>
        </w:tc>
        <w:tc>
          <w:tcPr>
            <w:tcW w:w="4968" w:type="dxa"/>
            <w:vAlign w:val="center"/>
          </w:tcPr>
          <w:p w14:paraId="4067C548" w14:textId="77777777" w:rsidR="00E542D9" w:rsidRDefault="00000000">
            <w:r>
              <w:t>Continuity requirements, evidence, and lessons learned.</w:t>
            </w:r>
          </w:p>
        </w:tc>
      </w:tr>
      <w:tr w:rsidR="00E542D9" w14:paraId="1CA39F71" w14:textId="77777777">
        <w:trPr>
          <w:jc w:val="center"/>
        </w:trPr>
        <w:tc>
          <w:tcPr>
            <w:tcW w:w="4968" w:type="dxa"/>
            <w:vAlign w:val="center"/>
          </w:tcPr>
          <w:p w14:paraId="1EF14049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Communications Lead</w:t>
            </w:r>
          </w:p>
        </w:tc>
        <w:tc>
          <w:tcPr>
            <w:tcW w:w="4968" w:type="dxa"/>
            <w:vAlign w:val="center"/>
          </w:tcPr>
          <w:p w14:paraId="283BE3EC" w14:textId="77777777" w:rsidR="00E542D9" w:rsidRDefault="00000000">
            <w:r>
              <w:t>Internal and external recovery communications.</w:t>
            </w:r>
          </w:p>
        </w:tc>
      </w:tr>
      <w:tr w:rsidR="00E542D9" w14:paraId="72B43382" w14:textId="77777777">
        <w:trPr>
          <w:jc w:val="center"/>
        </w:trPr>
        <w:tc>
          <w:tcPr>
            <w:tcW w:w="4968" w:type="dxa"/>
            <w:vAlign w:val="center"/>
          </w:tcPr>
          <w:p w14:paraId="4C286933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Process Owners</w:t>
            </w:r>
          </w:p>
        </w:tc>
        <w:tc>
          <w:tcPr>
            <w:tcW w:w="4968" w:type="dxa"/>
            <w:vAlign w:val="center"/>
          </w:tcPr>
          <w:p w14:paraId="45589761" w14:textId="77777777" w:rsidR="00E542D9" w:rsidRDefault="00000000">
            <w:r>
              <w:t>Validate business functionality after recovery.</w:t>
            </w:r>
          </w:p>
        </w:tc>
      </w:tr>
    </w:tbl>
    <w:p w14:paraId="0629092D" w14:textId="77777777" w:rsidR="00E542D9" w:rsidRDefault="00E542D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42D9" w14:paraId="546193EA" w14:textId="77777777">
        <w:trPr>
          <w:jc w:val="center"/>
        </w:trPr>
        <w:tc>
          <w:tcPr>
            <w:tcW w:w="3312" w:type="dxa"/>
            <w:shd w:val="clear" w:color="auto" w:fill="D9E1F2"/>
          </w:tcPr>
          <w:p w14:paraId="6F51BC11" w14:textId="77777777" w:rsidR="00E542D9" w:rsidRDefault="00000000">
            <w:r>
              <w:rPr>
                <w:b/>
              </w:rPr>
              <w:t>Level</w:t>
            </w:r>
          </w:p>
        </w:tc>
        <w:tc>
          <w:tcPr>
            <w:tcW w:w="3312" w:type="dxa"/>
            <w:shd w:val="clear" w:color="auto" w:fill="D9E1F2"/>
          </w:tcPr>
          <w:p w14:paraId="2DA8C546" w14:textId="77777777" w:rsidR="00E542D9" w:rsidRDefault="00000000">
            <w:r>
              <w:rPr>
                <w:b/>
              </w:rPr>
              <w:t>Description</w:t>
            </w:r>
          </w:p>
        </w:tc>
        <w:tc>
          <w:tcPr>
            <w:tcW w:w="3312" w:type="dxa"/>
            <w:shd w:val="clear" w:color="auto" w:fill="D9E1F2"/>
          </w:tcPr>
          <w:p w14:paraId="3EA4D3E3" w14:textId="77777777" w:rsidR="00E542D9" w:rsidRDefault="00000000">
            <w:r>
              <w:rPr>
                <w:b/>
              </w:rPr>
              <w:t>Recovery Response</w:t>
            </w:r>
          </w:p>
        </w:tc>
      </w:tr>
      <w:tr w:rsidR="00E542D9" w14:paraId="6DD89254" w14:textId="77777777">
        <w:trPr>
          <w:jc w:val="center"/>
        </w:trPr>
        <w:tc>
          <w:tcPr>
            <w:tcW w:w="3312" w:type="dxa"/>
            <w:vAlign w:val="center"/>
          </w:tcPr>
          <w:p w14:paraId="3E7459CA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DR Level 1 — Local</w:t>
            </w:r>
          </w:p>
        </w:tc>
        <w:tc>
          <w:tcPr>
            <w:tcW w:w="3312" w:type="dxa"/>
            <w:vAlign w:val="center"/>
          </w:tcPr>
          <w:p w14:paraId="10A575CC" w14:textId="77777777" w:rsidR="00E542D9" w:rsidRDefault="00000000">
            <w:r>
              <w:t>Limited technical failure with minimal business impact.</w:t>
            </w:r>
          </w:p>
        </w:tc>
        <w:tc>
          <w:tcPr>
            <w:tcW w:w="3312" w:type="dxa"/>
            <w:vAlign w:val="center"/>
          </w:tcPr>
          <w:p w14:paraId="36A4DDAA" w14:textId="77777777" w:rsidR="00E542D9" w:rsidRDefault="00000000">
            <w:r>
              <w:t>Normal technical troubleshooting and restoration.</w:t>
            </w:r>
          </w:p>
        </w:tc>
      </w:tr>
      <w:tr w:rsidR="00E542D9" w14:paraId="0F00DEF3" w14:textId="77777777">
        <w:trPr>
          <w:jc w:val="center"/>
        </w:trPr>
        <w:tc>
          <w:tcPr>
            <w:tcW w:w="3312" w:type="dxa"/>
            <w:vAlign w:val="center"/>
          </w:tcPr>
          <w:p w14:paraId="28729CF9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DR Level 2 — Significant</w:t>
            </w:r>
          </w:p>
        </w:tc>
        <w:tc>
          <w:tcPr>
            <w:tcW w:w="3312" w:type="dxa"/>
            <w:vAlign w:val="center"/>
          </w:tcPr>
          <w:p w14:paraId="4FFCCB0E" w14:textId="77777777" w:rsidR="00E542D9" w:rsidRDefault="00000000">
            <w:r>
              <w:t>Important technology service affected.</w:t>
            </w:r>
          </w:p>
        </w:tc>
        <w:tc>
          <w:tcPr>
            <w:tcW w:w="3312" w:type="dxa"/>
            <w:vAlign w:val="center"/>
          </w:tcPr>
          <w:p w14:paraId="3006C6AE" w14:textId="77777777" w:rsidR="00E542D9" w:rsidRDefault="00000000">
            <w:r>
              <w:t>Coordinated technical recovery with Incident Lead.</w:t>
            </w:r>
          </w:p>
        </w:tc>
      </w:tr>
      <w:tr w:rsidR="00E542D9" w14:paraId="30F51E80" w14:textId="77777777">
        <w:trPr>
          <w:jc w:val="center"/>
        </w:trPr>
        <w:tc>
          <w:tcPr>
            <w:tcW w:w="3312" w:type="dxa"/>
            <w:vAlign w:val="center"/>
          </w:tcPr>
          <w:p w14:paraId="2F75CCAC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DR Level 3 — Major</w:t>
            </w:r>
          </w:p>
        </w:tc>
        <w:tc>
          <w:tcPr>
            <w:tcW w:w="3312" w:type="dxa"/>
            <w:vAlign w:val="center"/>
          </w:tcPr>
          <w:p w14:paraId="5539A565" w14:textId="77777777" w:rsidR="00E542D9" w:rsidRDefault="00000000">
            <w:r>
              <w:t>P1 service or multiple critical systems affected.</w:t>
            </w:r>
          </w:p>
        </w:tc>
        <w:tc>
          <w:tcPr>
            <w:tcW w:w="3312" w:type="dxa"/>
            <w:vAlign w:val="center"/>
          </w:tcPr>
          <w:p w14:paraId="1F8AF566" w14:textId="77777777" w:rsidR="00E542D9" w:rsidRDefault="00000000">
            <w:r>
              <w:t>Formal DR activation and coordinated recovery.</w:t>
            </w:r>
          </w:p>
        </w:tc>
      </w:tr>
      <w:tr w:rsidR="00E542D9" w14:paraId="43CB2D16" w14:textId="77777777">
        <w:trPr>
          <w:jc w:val="center"/>
        </w:trPr>
        <w:tc>
          <w:tcPr>
            <w:tcW w:w="3312" w:type="dxa"/>
            <w:vAlign w:val="center"/>
          </w:tcPr>
          <w:p w14:paraId="469FE32D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lastRenderedPageBreak/>
              <w:t>DR Level 4 — Severe</w:t>
            </w:r>
          </w:p>
        </w:tc>
        <w:tc>
          <w:tcPr>
            <w:tcW w:w="3312" w:type="dxa"/>
            <w:vAlign w:val="center"/>
          </w:tcPr>
          <w:p w14:paraId="7EDB048B" w14:textId="77777777" w:rsidR="00E542D9" w:rsidRDefault="00000000">
            <w:r>
              <w:t xml:space="preserve">Major technology disruption </w:t>
            </w:r>
            <w:proofErr w:type="gramStart"/>
            <w:r>
              <w:t>requiring</w:t>
            </w:r>
            <w:proofErr w:type="gramEnd"/>
            <w:r>
              <w:t xml:space="preserve"> extensive recovery or alternate infrastructure.</w:t>
            </w:r>
          </w:p>
        </w:tc>
        <w:tc>
          <w:tcPr>
            <w:tcW w:w="3312" w:type="dxa"/>
            <w:vAlign w:val="center"/>
          </w:tcPr>
          <w:p w14:paraId="334A487A" w14:textId="77777777" w:rsidR="00E542D9" w:rsidRDefault="00000000">
            <w:r>
              <w:t>Executive escalation and full DR coordination.</w:t>
            </w:r>
          </w:p>
        </w:tc>
      </w:tr>
    </w:tbl>
    <w:p w14:paraId="648D8ABE" w14:textId="77777777" w:rsidR="00E542D9" w:rsidRDefault="00E542D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42D9" w14:paraId="00E65144" w14:textId="77777777">
        <w:trPr>
          <w:jc w:val="center"/>
        </w:trPr>
        <w:tc>
          <w:tcPr>
            <w:tcW w:w="3312" w:type="dxa"/>
            <w:shd w:val="clear" w:color="auto" w:fill="D9E1F2"/>
          </w:tcPr>
          <w:p w14:paraId="25108E7D" w14:textId="77777777" w:rsidR="00E542D9" w:rsidRDefault="00000000">
            <w:r>
              <w:rPr>
                <w:b/>
              </w:rPr>
              <w:t>Recovery Status</w:t>
            </w:r>
          </w:p>
        </w:tc>
        <w:tc>
          <w:tcPr>
            <w:tcW w:w="3312" w:type="dxa"/>
            <w:shd w:val="clear" w:color="auto" w:fill="D9E1F2"/>
          </w:tcPr>
          <w:p w14:paraId="073727BB" w14:textId="77777777" w:rsidR="00E542D9" w:rsidRDefault="00000000">
            <w:r>
              <w:rPr>
                <w:b/>
              </w:rPr>
              <w:t>Threshold</w:t>
            </w:r>
          </w:p>
        </w:tc>
        <w:tc>
          <w:tcPr>
            <w:tcW w:w="3312" w:type="dxa"/>
            <w:shd w:val="clear" w:color="auto" w:fill="D9E1F2"/>
          </w:tcPr>
          <w:p w14:paraId="69FBEDFF" w14:textId="77777777" w:rsidR="00E542D9" w:rsidRDefault="00000000">
            <w:r>
              <w:rPr>
                <w:b/>
              </w:rPr>
              <w:t>Required Action</w:t>
            </w:r>
          </w:p>
        </w:tc>
      </w:tr>
      <w:tr w:rsidR="00E542D9" w14:paraId="14843663" w14:textId="77777777">
        <w:trPr>
          <w:jc w:val="center"/>
        </w:trPr>
        <w:tc>
          <w:tcPr>
            <w:tcW w:w="3312" w:type="dxa"/>
            <w:vAlign w:val="center"/>
          </w:tcPr>
          <w:p w14:paraId="1EC85A53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Within target</w:t>
            </w:r>
          </w:p>
        </w:tc>
        <w:tc>
          <w:tcPr>
            <w:tcW w:w="3312" w:type="dxa"/>
            <w:vAlign w:val="center"/>
          </w:tcPr>
          <w:p w14:paraId="073DD39C" w14:textId="77777777" w:rsidR="00E542D9" w:rsidRDefault="00000000">
            <w:r>
              <w:t>Recovery progressing within approved RTO.</w:t>
            </w:r>
          </w:p>
        </w:tc>
        <w:tc>
          <w:tcPr>
            <w:tcW w:w="3312" w:type="dxa"/>
            <w:vAlign w:val="center"/>
          </w:tcPr>
          <w:p w14:paraId="69EBC227" w14:textId="77777777" w:rsidR="00E542D9" w:rsidRDefault="00000000">
            <w:r>
              <w:t>Continue recovery and monitor.</w:t>
            </w:r>
          </w:p>
        </w:tc>
      </w:tr>
      <w:tr w:rsidR="00E542D9" w14:paraId="138F66D7" w14:textId="77777777">
        <w:trPr>
          <w:jc w:val="center"/>
        </w:trPr>
        <w:tc>
          <w:tcPr>
            <w:tcW w:w="3312" w:type="dxa"/>
            <w:vAlign w:val="center"/>
          </w:tcPr>
          <w:p w14:paraId="2F273873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At risk</w:t>
            </w:r>
          </w:p>
        </w:tc>
        <w:tc>
          <w:tcPr>
            <w:tcW w:w="3312" w:type="dxa"/>
            <w:vAlign w:val="center"/>
          </w:tcPr>
          <w:p w14:paraId="0EAD6E5E" w14:textId="77777777" w:rsidR="00E542D9" w:rsidRDefault="00000000">
            <w:r>
              <w:t>Approximately 75% of RTO elapsed without sufficient progress.</w:t>
            </w:r>
          </w:p>
        </w:tc>
        <w:tc>
          <w:tcPr>
            <w:tcW w:w="3312" w:type="dxa"/>
            <w:vAlign w:val="center"/>
          </w:tcPr>
          <w:p w14:paraId="2E6FD6C7" w14:textId="77777777" w:rsidR="00E542D9" w:rsidRDefault="00000000">
            <w:r>
              <w:t>Notify Incident Lead and technical owner; reassess.</w:t>
            </w:r>
          </w:p>
        </w:tc>
      </w:tr>
      <w:tr w:rsidR="00E542D9" w14:paraId="2DBB7E2B" w14:textId="77777777">
        <w:trPr>
          <w:jc w:val="center"/>
        </w:trPr>
        <w:tc>
          <w:tcPr>
            <w:tcW w:w="3312" w:type="dxa"/>
            <w:vAlign w:val="center"/>
          </w:tcPr>
          <w:p w14:paraId="7F68F1B6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Imminent breach</w:t>
            </w:r>
          </w:p>
        </w:tc>
        <w:tc>
          <w:tcPr>
            <w:tcW w:w="3312" w:type="dxa"/>
            <w:vAlign w:val="center"/>
          </w:tcPr>
          <w:p w14:paraId="780DC860" w14:textId="77777777" w:rsidR="00E542D9" w:rsidRDefault="00000000">
            <w:r>
              <w:t>Approximately 90% of RTO elapsed without validated restoration.</w:t>
            </w:r>
          </w:p>
        </w:tc>
        <w:tc>
          <w:tcPr>
            <w:tcW w:w="3312" w:type="dxa"/>
            <w:vAlign w:val="center"/>
          </w:tcPr>
          <w:p w14:paraId="43CD156B" w14:textId="77777777" w:rsidR="00E542D9" w:rsidRDefault="00000000">
            <w:r>
              <w:t>Escalate and consider alternate recovery.</w:t>
            </w:r>
          </w:p>
        </w:tc>
      </w:tr>
      <w:tr w:rsidR="00E542D9" w14:paraId="5FAACEFA" w14:textId="77777777">
        <w:trPr>
          <w:jc w:val="center"/>
        </w:trPr>
        <w:tc>
          <w:tcPr>
            <w:tcW w:w="3312" w:type="dxa"/>
            <w:vAlign w:val="center"/>
          </w:tcPr>
          <w:p w14:paraId="0CE3F85D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RTO exceeded</w:t>
            </w:r>
          </w:p>
        </w:tc>
        <w:tc>
          <w:tcPr>
            <w:tcW w:w="3312" w:type="dxa"/>
            <w:vAlign w:val="center"/>
          </w:tcPr>
          <w:p w14:paraId="20BBB8DE" w14:textId="77777777" w:rsidR="00E542D9" w:rsidRDefault="00000000">
            <w:r>
              <w:t>Approved RTO exceeded.</w:t>
            </w:r>
          </w:p>
        </w:tc>
        <w:tc>
          <w:tcPr>
            <w:tcW w:w="3312" w:type="dxa"/>
            <w:vAlign w:val="center"/>
          </w:tcPr>
          <w:p w14:paraId="5CAFCF26" w14:textId="77777777" w:rsidR="00E542D9" w:rsidRDefault="00000000">
            <w:r>
              <w:t>Formal escalation; document cause, impact, revised estimate.</w:t>
            </w:r>
          </w:p>
        </w:tc>
      </w:tr>
      <w:tr w:rsidR="00E542D9" w14:paraId="3185BCD9" w14:textId="77777777">
        <w:trPr>
          <w:jc w:val="center"/>
        </w:trPr>
        <w:tc>
          <w:tcPr>
            <w:tcW w:w="3312" w:type="dxa"/>
            <w:vAlign w:val="center"/>
          </w:tcPr>
          <w:p w14:paraId="36D3356C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MTPD at risk</w:t>
            </w:r>
          </w:p>
        </w:tc>
        <w:tc>
          <w:tcPr>
            <w:tcW w:w="3312" w:type="dxa"/>
            <w:vAlign w:val="center"/>
          </w:tcPr>
          <w:p w14:paraId="5FB53996" w14:textId="77777777" w:rsidR="00E542D9" w:rsidRDefault="00000000">
            <w:r>
              <w:t>Disruption could approach MTPD.</w:t>
            </w:r>
          </w:p>
        </w:tc>
        <w:tc>
          <w:tcPr>
            <w:tcW w:w="3312" w:type="dxa"/>
            <w:vAlign w:val="center"/>
          </w:tcPr>
          <w:p w14:paraId="466F2907" w14:textId="77777777" w:rsidR="00E542D9" w:rsidRDefault="00000000">
            <w:r>
              <w:t>Executive escalation and continuity reassessment.</w:t>
            </w:r>
          </w:p>
        </w:tc>
      </w:tr>
    </w:tbl>
    <w:p w14:paraId="72AA995C" w14:textId="77777777" w:rsidR="00E542D9" w:rsidRDefault="00E542D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542D9" w14:paraId="2AC371FE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5CA5809" w14:textId="77777777" w:rsidR="00E542D9" w:rsidRDefault="00000000">
            <w:r>
              <w:rPr>
                <w:b/>
              </w:rPr>
              <w:t>Condition</w:t>
            </w:r>
          </w:p>
        </w:tc>
        <w:tc>
          <w:tcPr>
            <w:tcW w:w="4968" w:type="dxa"/>
            <w:shd w:val="clear" w:color="auto" w:fill="D9E1F2"/>
          </w:tcPr>
          <w:p w14:paraId="0E9FFD41" w14:textId="77777777" w:rsidR="00E542D9" w:rsidRDefault="00000000">
            <w:r>
              <w:rPr>
                <w:b/>
              </w:rPr>
              <w:t>Required Response</w:t>
            </w:r>
          </w:p>
        </w:tc>
      </w:tr>
      <w:tr w:rsidR="00E542D9" w14:paraId="3B6CE6BC" w14:textId="77777777">
        <w:trPr>
          <w:jc w:val="center"/>
        </w:trPr>
        <w:tc>
          <w:tcPr>
            <w:tcW w:w="4968" w:type="dxa"/>
            <w:vAlign w:val="center"/>
          </w:tcPr>
          <w:p w14:paraId="26F8ECC6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Recovery point within RPO</w:t>
            </w:r>
          </w:p>
        </w:tc>
        <w:tc>
          <w:tcPr>
            <w:tcW w:w="4968" w:type="dxa"/>
            <w:vAlign w:val="center"/>
          </w:tcPr>
          <w:p w14:paraId="36A0370E" w14:textId="77777777" w:rsidR="00E542D9" w:rsidRDefault="00000000">
            <w:r>
              <w:t>Continue restoration and validate integrity.</w:t>
            </w:r>
          </w:p>
        </w:tc>
      </w:tr>
      <w:tr w:rsidR="00E542D9" w14:paraId="12E7F5C4" w14:textId="77777777">
        <w:trPr>
          <w:jc w:val="center"/>
        </w:trPr>
        <w:tc>
          <w:tcPr>
            <w:tcW w:w="4968" w:type="dxa"/>
            <w:vAlign w:val="center"/>
          </w:tcPr>
          <w:p w14:paraId="5BDC7B2F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Recovery point approaching RPO limit</w:t>
            </w:r>
          </w:p>
        </w:tc>
        <w:tc>
          <w:tcPr>
            <w:tcW w:w="4968" w:type="dxa"/>
            <w:vAlign w:val="center"/>
          </w:tcPr>
          <w:p w14:paraId="346E9F74" w14:textId="77777777" w:rsidR="00E542D9" w:rsidRDefault="00000000">
            <w:r>
              <w:t>Escalate to Database Owner and Engineering/IT Lead.</w:t>
            </w:r>
          </w:p>
        </w:tc>
      </w:tr>
      <w:tr w:rsidR="00E542D9" w14:paraId="4B1FC590" w14:textId="77777777">
        <w:trPr>
          <w:jc w:val="center"/>
        </w:trPr>
        <w:tc>
          <w:tcPr>
            <w:tcW w:w="4968" w:type="dxa"/>
            <w:vAlign w:val="center"/>
          </w:tcPr>
          <w:p w14:paraId="67CC24C3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RPO exceeded</w:t>
            </w:r>
          </w:p>
        </w:tc>
        <w:tc>
          <w:tcPr>
            <w:tcW w:w="4968" w:type="dxa"/>
            <w:vAlign w:val="center"/>
          </w:tcPr>
          <w:p w14:paraId="1DAB2E66" w14:textId="77777777" w:rsidR="00E542D9" w:rsidRDefault="00000000">
            <w:r>
              <w:t xml:space="preserve">Document expected loss and </w:t>
            </w:r>
            <w:proofErr w:type="gramStart"/>
            <w:r>
              <w:t>escalate</w:t>
            </w:r>
            <w:proofErr w:type="gramEnd"/>
            <w:r>
              <w:t>.</w:t>
            </w:r>
          </w:p>
        </w:tc>
      </w:tr>
      <w:tr w:rsidR="00E542D9" w14:paraId="5D158BC2" w14:textId="77777777">
        <w:trPr>
          <w:jc w:val="center"/>
        </w:trPr>
        <w:tc>
          <w:tcPr>
            <w:tcW w:w="4968" w:type="dxa"/>
            <w:vAlign w:val="center"/>
          </w:tcPr>
          <w:p w14:paraId="1CEAFC3B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Required backup unavailable</w:t>
            </w:r>
          </w:p>
        </w:tc>
        <w:tc>
          <w:tcPr>
            <w:tcW w:w="4968" w:type="dxa"/>
            <w:vAlign w:val="center"/>
          </w:tcPr>
          <w:p w14:paraId="7DDB31E1" w14:textId="77777777" w:rsidR="00E542D9" w:rsidRDefault="00000000">
            <w:r>
              <w:t>Identify alternate recovery sources and escalate.</w:t>
            </w:r>
          </w:p>
        </w:tc>
      </w:tr>
      <w:tr w:rsidR="00E542D9" w14:paraId="5EC5728A" w14:textId="77777777">
        <w:trPr>
          <w:jc w:val="center"/>
        </w:trPr>
        <w:tc>
          <w:tcPr>
            <w:tcW w:w="4968" w:type="dxa"/>
            <w:vAlign w:val="center"/>
          </w:tcPr>
          <w:p w14:paraId="1E9F779B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Backup integrity uncertain</w:t>
            </w:r>
          </w:p>
        </w:tc>
        <w:tc>
          <w:tcPr>
            <w:tcW w:w="4968" w:type="dxa"/>
            <w:vAlign w:val="center"/>
          </w:tcPr>
          <w:p w14:paraId="66BC3EE3" w14:textId="77777777" w:rsidR="00E542D9" w:rsidRDefault="00000000">
            <w:r>
              <w:t>Validate before relying on it.</w:t>
            </w:r>
          </w:p>
        </w:tc>
      </w:tr>
      <w:tr w:rsidR="00E542D9" w14:paraId="2D52A7A7" w14:textId="77777777">
        <w:trPr>
          <w:jc w:val="center"/>
        </w:trPr>
        <w:tc>
          <w:tcPr>
            <w:tcW w:w="4968" w:type="dxa"/>
            <w:vAlign w:val="center"/>
          </w:tcPr>
          <w:p w14:paraId="57C7FD6F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Restored data integrity uncertain</w:t>
            </w:r>
          </w:p>
        </w:tc>
        <w:tc>
          <w:tcPr>
            <w:tcW w:w="4968" w:type="dxa"/>
            <w:vAlign w:val="center"/>
          </w:tcPr>
          <w:p w14:paraId="2E527B58" w14:textId="77777777" w:rsidR="00E542D9" w:rsidRDefault="00000000">
            <w:r>
              <w:t>Pause affected restoration where appropriate and investigate.</w:t>
            </w:r>
          </w:p>
        </w:tc>
      </w:tr>
    </w:tbl>
    <w:p w14:paraId="56F66C7C" w14:textId="77777777" w:rsidR="00E542D9" w:rsidRDefault="00E542D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42D9" w14:paraId="7AE13737" w14:textId="77777777">
        <w:trPr>
          <w:jc w:val="center"/>
        </w:trPr>
        <w:tc>
          <w:tcPr>
            <w:tcW w:w="3312" w:type="dxa"/>
            <w:shd w:val="clear" w:color="auto" w:fill="D9E1F2"/>
          </w:tcPr>
          <w:p w14:paraId="46ACC170" w14:textId="77777777" w:rsidR="00E542D9" w:rsidRDefault="00000000">
            <w:r>
              <w:rPr>
                <w:b/>
              </w:rPr>
              <w:t>Dependency</w:t>
            </w:r>
          </w:p>
        </w:tc>
        <w:tc>
          <w:tcPr>
            <w:tcW w:w="3312" w:type="dxa"/>
            <w:shd w:val="clear" w:color="auto" w:fill="D9E1F2"/>
          </w:tcPr>
          <w:p w14:paraId="6C85D135" w14:textId="77777777" w:rsidR="00E542D9" w:rsidRDefault="00000000">
            <w:r>
              <w:rPr>
                <w:b/>
              </w:rPr>
              <w:t>Purpose</w:t>
            </w:r>
          </w:p>
        </w:tc>
        <w:tc>
          <w:tcPr>
            <w:tcW w:w="3312" w:type="dxa"/>
            <w:shd w:val="clear" w:color="auto" w:fill="D9E1F2"/>
          </w:tcPr>
          <w:p w14:paraId="64B7D131" w14:textId="77777777" w:rsidR="00E542D9" w:rsidRDefault="00000000">
            <w:r>
              <w:rPr>
                <w:b/>
              </w:rPr>
              <w:t>Recovery Consideration</w:t>
            </w:r>
          </w:p>
        </w:tc>
      </w:tr>
      <w:tr w:rsidR="00E542D9" w14:paraId="66931366" w14:textId="77777777">
        <w:trPr>
          <w:jc w:val="center"/>
        </w:trPr>
        <w:tc>
          <w:tcPr>
            <w:tcW w:w="3312" w:type="dxa"/>
            <w:vAlign w:val="center"/>
          </w:tcPr>
          <w:p w14:paraId="2D1020D5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AWS Cloud Infrastructure</w:t>
            </w:r>
          </w:p>
        </w:tc>
        <w:tc>
          <w:tcPr>
            <w:tcW w:w="3312" w:type="dxa"/>
            <w:vAlign w:val="center"/>
          </w:tcPr>
          <w:p w14:paraId="5EC85BED" w14:textId="77777777" w:rsidR="00E542D9" w:rsidRDefault="00000000">
            <w:r>
              <w:t>Hosts critical services</w:t>
            </w:r>
          </w:p>
        </w:tc>
        <w:tc>
          <w:tcPr>
            <w:tcW w:w="3312" w:type="dxa"/>
            <w:vAlign w:val="center"/>
          </w:tcPr>
          <w:p w14:paraId="477B770D" w14:textId="77777777" w:rsidR="00E542D9" w:rsidRDefault="00000000">
            <w:r>
              <w:t>Assess availability and regional/service dependency.</w:t>
            </w:r>
          </w:p>
        </w:tc>
      </w:tr>
      <w:tr w:rsidR="00E542D9" w14:paraId="57AD57B6" w14:textId="77777777">
        <w:trPr>
          <w:jc w:val="center"/>
        </w:trPr>
        <w:tc>
          <w:tcPr>
            <w:tcW w:w="3312" w:type="dxa"/>
            <w:vAlign w:val="center"/>
          </w:tcPr>
          <w:p w14:paraId="335C1C8D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PostgreSQL/RDS</w:t>
            </w:r>
          </w:p>
        </w:tc>
        <w:tc>
          <w:tcPr>
            <w:tcW w:w="3312" w:type="dxa"/>
            <w:vAlign w:val="center"/>
          </w:tcPr>
          <w:p w14:paraId="6FC027A9" w14:textId="77777777" w:rsidR="00E542D9" w:rsidRDefault="00000000">
            <w:r>
              <w:t>Database services</w:t>
            </w:r>
          </w:p>
        </w:tc>
        <w:tc>
          <w:tcPr>
            <w:tcW w:w="3312" w:type="dxa"/>
            <w:vAlign w:val="center"/>
          </w:tcPr>
          <w:p w14:paraId="39BE6173" w14:textId="77777777" w:rsidR="00E542D9" w:rsidRDefault="00000000">
            <w:r>
              <w:t>Validate backups, snapshots, and restoration.</w:t>
            </w:r>
          </w:p>
        </w:tc>
      </w:tr>
      <w:tr w:rsidR="00E542D9" w14:paraId="268B88C9" w14:textId="77777777">
        <w:trPr>
          <w:jc w:val="center"/>
        </w:trPr>
        <w:tc>
          <w:tcPr>
            <w:tcW w:w="3312" w:type="dxa"/>
            <w:vAlign w:val="center"/>
          </w:tcPr>
          <w:p w14:paraId="300AC047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Application Platform</w:t>
            </w:r>
          </w:p>
        </w:tc>
        <w:tc>
          <w:tcPr>
            <w:tcW w:w="3312" w:type="dxa"/>
            <w:vAlign w:val="center"/>
          </w:tcPr>
          <w:p w14:paraId="277F317F" w14:textId="77777777" w:rsidR="00E542D9" w:rsidRDefault="00000000">
            <w:r>
              <w:t>SaaS functionality</w:t>
            </w:r>
          </w:p>
        </w:tc>
        <w:tc>
          <w:tcPr>
            <w:tcW w:w="3312" w:type="dxa"/>
            <w:vAlign w:val="center"/>
          </w:tcPr>
          <w:p w14:paraId="559A9679" w14:textId="77777777" w:rsidR="00E542D9" w:rsidRDefault="00000000">
            <w:r>
              <w:t>Restore dependencies in appropriate sequence.</w:t>
            </w:r>
          </w:p>
        </w:tc>
      </w:tr>
      <w:tr w:rsidR="00E542D9" w14:paraId="235C140C" w14:textId="77777777">
        <w:trPr>
          <w:jc w:val="center"/>
        </w:trPr>
        <w:tc>
          <w:tcPr>
            <w:tcW w:w="3312" w:type="dxa"/>
            <w:vAlign w:val="center"/>
          </w:tcPr>
          <w:p w14:paraId="520B3EEA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Identity &amp; Access</w:t>
            </w:r>
          </w:p>
        </w:tc>
        <w:tc>
          <w:tcPr>
            <w:tcW w:w="3312" w:type="dxa"/>
            <w:vAlign w:val="center"/>
          </w:tcPr>
          <w:p w14:paraId="1479842E" w14:textId="77777777" w:rsidR="00E542D9" w:rsidRDefault="00000000">
            <w:r>
              <w:t>Authentication/authorization</w:t>
            </w:r>
          </w:p>
        </w:tc>
        <w:tc>
          <w:tcPr>
            <w:tcW w:w="3312" w:type="dxa"/>
            <w:vAlign w:val="center"/>
          </w:tcPr>
          <w:p w14:paraId="14D0A524" w14:textId="77777777" w:rsidR="00E542D9" w:rsidRDefault="00000000">
            <w:r>
              <w:t>Required for authorized recovery.</w:t>
            </w:r>
          </w:p>
        </w:tc>
      </w:tr>
      <w:tr w:rsidR="00E542D9" w14:paraId="6F060549" w14:textId="77777777">
        <w:trPr>
          <w:jc w:val="center"/>
        </w:trPr>
        <w:tc>
          <w:tcPr>
            <w:tcW w:w="3312" w:type="dxa"/>
            <w:vAlign w:val="center"/>
          </w:tcPr>
          <w:p w14:paraId="1E79CC2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Monitoring &amp; Logging</w:t>
            </w:r>
          </w:p>
        </w:tc>
        <w:tc>
          <w:tcPr>
            <w:tcW w:w="3312" w:type="dxa"/>
            <w:vAlign w:val="center"/>
          </w:tcPr>
          <w:p w14:paraId="4199CC0F" w14:textId="77777777" w:rsidR="00E542D9" w:rsidRDefault="00000000">
            <w:r>
              <w:t>Operational/security visibility</w:t>
            </w:r>
          </w:p>
        </w:tc>
        <w:tc>
          <w:tcPr>
            <w:tcW w:w="3312" w:type="dxa"/>
            <w:vAlign w:val="center"/>
          </w:tcPr>
          <w:p w14:paraId="443637C3" w14:textId="77777777" w:rsidR="00E542D9" w:rsidRDefault="00000000">
            <w:r>
              <w:t>Prioritize sufficient visibility.</w:t>
            </w:r>
          </w:p>
        </w:tc>
      </w:tr>
      <w:tr w:rsidR="00E542D9" w14:paraId="06B51636" w14:textId="77777777">
        <w:trPr>
          <w:jc w:val="center"/>
        </w:trPr>
        <w:tc>
          <w:tcPr>
            <w:tcW w:w="3312" w:type="dxa"/>
            <w:vAlign w:val="center"/>
          </w:tcPr>
          <w:p w14:paraId="5505AC5E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Backup Services</w:t>
            </w:r>
          </w:p>
        </w:tc>
        <w:tc>
          <w:tcPr>
            <w:tcW w:w="3312" w:type="dxa"/>
            <w:vAlign w:val="center"/>
          </w:tcPr>
          <w:p w14:paraId="55B26CE3" w14:textId="77777777" w:rsidR="00E542D9" w:rsidRDefault="00000000">
            <w:r>
              <w:t>Data recovery</w:t>
            </w:r>
          </w:p>
        </w:tc>
        <w:tc>
          <w:tcPr>
            <w:tcW w:w="3312" w:type="dxa"/>
            <w:vAlign w:val="center"/>
          </w:tcPr>
          <w:p w14:paraId="39081908" w14:textId="77777777" w:rsidR="00E542D9" w:rsidRDefault="00000000">
            <w:r>
              <w:t>Validate availability and integrity.</w:t>
            </w:r>
          </w:p>
        </w:tc>
      </w:tr>
      <w:tr w:rsidR="00E542D9" w14:paraId="7D6A05AC" w14:textId="77777777">
        <w:trPr>
          <w:jc w:val="center"/>
        </w:trPr>
        <w:tc>
          <w:tcPr>
            <w:tcW w:w="3312" w:type="dxa"/>
            <w:vAlign w:val="center"/>
          </w:tcPr>
          <w:p w14:paraId="6C21C1F9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Development/Deployment Services</w:t>
            </w:r>
          </w:p>
        </w:tc>
        <w:tc>
          <w:tcPr>
            <w:tcW w:w="3312" w:type="dxa"/>
            <w:vAlign w:val="center"/>
          </w:tcPr>
          <w:p w14:paraId="661B5BAD" w14:textId="77777777" w:rsidR="00E542D9" w:rsidRDefault="00000000">
            <w:r>
              <w:t>Application recovery</w:t>
            </w:r>
          </w:p>
        </w:tc>
        <w:tc>
          <w:tcPr>
            <w:tcW w:w="3312" w:type="dxa"/>
            <w:vAlign w:val="center"/>
          </w:tcPr>
          <w:p w14:paraId="4298DD2E" w14:textId="77777777" w:rsidR="00E542D9" w:rsidRDefault="00000000">
            <w:r>
              <w:t>Required for controlled restoration.</w:t>
            </w:r>
          </w:p>
        </w:tc>
      </w:tr>
      <w:tr w:rsidR="00E542D9" w14:paraId="659F957A" w14:textId="77777777">
        <w:trPr>
          <w:jc w:val="center"/>
        </w:trPr>
        <w:tc>
          <w:tcPr>
            <w:tcW w:w="3312" w:type="dxa"/>
            <w:vAlign w:val="center"/>
          </w:tcPr>
          <w:p w14:paraId="6768A120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Third-Party Services</w:t>
            </w:r>
          </w:p>
        </w:tc>
        <w:tc>
          <w:tcPr>
            <w:tcW w:w="3312" w:type="dxa"/>
            <w:vAlign w:val="center"/>
          </w:tcPr>
          <w:p w14:paraId="33FA3C64" w14:textId="77777777" w:rsidR="00E542D9" w:rsidRDefault="00000000">
            <w:r>
              <w:t>Supporting functionality</w:t>
            </w:r>
          </w:p>
        </w:tc>
        <w:tc>
          <w:tcPr>
            <w:tcW w:w="3312" w:type="dxa"/>
            <w:vAlign w:val="center"/>
          </w:tcPr>
          <w:p w14:paraId="21EB9428" w14:textId="77777777" w:rsidR="00E542D9" w:rsidRDefault="00000000">
            <w:r>
              <w:t>Escalate outages or use workarounds.</w:t>
            </w:r>
          </w:p>
        </w:tc>
      </w:tr>
    </w:tbl>
    <w:p w14:paraId="36364615" w14:textId="77777777" w:rsidR="00E542D9" w:rsidRDefault="00E542D9"/>
    <w:p w14:paraId="5B2B6885" w14:textId="77777777" w:rsidR="00E542D9" w:rsidRPr="00BD18FE" w:rsidRDefault="00000000">
      <w:pPr>
        <w:rPr>
          <w:b/>
          <w:bCs/>
        </w:rPr>
      </w:pPr>
      <w:r w:rsidRPr="00BD18FE">
        <w:rPr>
          <w:b/>
          <w:bCs/>
        </w:rPr>
        <w:t>General recovery sequence:</w:t>
      </w:r>
    </w:p>
    <w:p w14:paraId="2B55AECD" w14:textId="77777777" w:rsidR="00E542D9" w:rsidRDefault="00000000">
      <w:pPr>
        <w:pStyle w:val="ListNumber"/>
      </w:pPr>
      <w:r>
        <w:t>Establish incident command.</w:t>
      </w:r>
    </w:p>
    <w:p w14:paraId="111FCB50" w14:textId="77777777" w:rsidR="00E542D9" w:rsidRDefault="00000000">
      <w:pPr>
        <w:pStyle w:val="ListNumber"/>
      </w:pPr>
      <w:r>
        <w:t>Confirm personnel safety and access to required recovery resources.</w:t>
      </w:r>
    </w:p>
    <w:p w14:paraId="0BC77191" w14:textId="77777777" w:rsidR="00E542D9" w:rsidRDefault="00000000">
      <w:pPr>
        <w:pStyle w:val="ListNumber"/>
      </w:pPr>
      <w:r>
        <w:t>Assess scope and impact.</w:t>
      </w:r>
    </w:p>
    <w:p w14:paraId="7D5C6F4F" w14:textId="77777777" w:rsidR="00E542D9" w:rsidRDefault="00000000">
      <w:pPr>
        <w:pStyle w:val="ListNumber"/>
      </w:pPr>
      <w:r>
        <w:t>Determine whether DR activation is required.</w:t>
      </w:r>
    </w:p>
    <w:p w14:paraId="5E272D46" w14:textId="77777777" w:rsidR="00E542D9" w:rsidRDefault="00000000">
      <w:pPr>
        <w:pStyle w:val="ListNumber"/>
      </w:pPr>
      <w:r>
        <w:t>Protect evidence if a security incident is suspected.</w:t>
      </w:r>
    </w:p>
    <w:p w14:paraId="2000AEC6" w14:textId="77777777" w:rsidR="00E542D9" w:rsidRDefault="00000000">
      <w:pPr>
        <w:pStyle w:val="ListNumber"/>
      </w:pPr>
      <w:r>
        <w:t>Establish secure administrative access.</w:t>
      </w:r>
    </w:p>
    <w:p w14:paraId="553D9B53" w14:textId="77777777" w:rsidR="00E542D9" w:rsidRDefault="00000000">
      <w:pPr>
        <w:pStyle w:val="ListNumber"/>
      </w:pPr>
      <w:r>
        <w:t>Restore foundational infrastructure and connectivity.</w:t>
      </w:r>
    </w:p>
    <w:p w14:paraId="377C9E3D" w14:textId="77777777" w:rsidR="00E542D9" w:rsidRDefault="00000000">
      <w:pPr>
        <w:pStyle w:val="ListNumber"/>
      </w:pPr>
      <w:r>
        <w:t>Restore identity and access capabilities.</w:t>
      </w:r>
    </w:p>
    <w:p w14:paraId="42CF50E5" w14:textId="77777777" w:rsidR="00E542D9" w:rsidRDefault="00000000">
      <w:pPr>
        <w:pStyle w:val="ListNumber"/>
      </w:pPr>
      <w:r>
        <w:lastRenderedPageBreak/>
        <w:t>Restore database services.</w:t>
      </w:r>
    </w:p>
    <w:p w14:paraId="265F26A7" w14:textId="77777777" w:rsidR="00E542D9" w:rsidRDefault="00000000">
      <w:pPr>
        <w:pStyle w:val="ListNumber"/>
      </w:pPr>
      <w:r>
        <w:t>Restore application services.</w:t>
      </w:r>
    </w:p>
    <w:p w14:paraId="2B5A96C2" w14:textId="77777777" w:rsidR="00E542D9" w:rsidRDefault="00000000">
      <w:pPr>
        <w:pStyle w:val="ListNumber"/>
      </w:pPr>
      <w:r>
        <w:t>Restore required monitoring and security visibility.</w:t>
      </w:r>
    </w:p>
    <w:p w14:paraId="4D564BE5" w14:textId="77777777" w:rsidR="00E542D9" w:rsidRDefault="00000000">
      <w:pPr>
        <w:pStyle w:val="ListNumber"/>
      </w:pPr>
      <w:r>
        <w:t>Validate data integrity.</w:t>
      </w:r>
    </w:p>
    <w:p w14:paraId="02AA6B9C" w14:textId="77777777" w:rsidR="00E542D9" w:rsidRDefault="00000000">
      <w:pPr>
        <w:pStyle w:val="ListNumber"/>
      </w:pPr>
      <w:r>
        <w:t>Validate application functionality.</w:t>
      </w:r>
    </w:p>
    <w:p w14:paraId="5EEEE3DC" w14:textId="77777777" w:rsidR="00E542D9" w:rsidRDefault="00000000">
      <w:pPr>
        <w:pStyle w:val="ListNumber"/>
      </w:pPr>
      <w:r>
        <w:t>Validate security controls.</w:t>
      </w:r>
    </w:p>
    <w:p w14:paraId="0DA864DD" w14:textId="77777777" w:rsidR="00E542D9" w:rsidRDefault="00000000">
      <w:pPr>
        <w:pStyle w:val="ListNumber"/>
      </w:pPr>
      <w:r>
        <w:t>Confirm customer-facing availability.</w:t>
      </w:r>
    </w:p>
    <w:p w14:paraId="10323905" w14:textId="77777777" w:rsidR="00E542D9" w:rsidRDefault="00000000">
      <w:pPr>
        <w:pStyle w:val="ListNumber"/>
      </w:pPr>
      <w:r>
        <w:t>Transition to normal operations.</w:t>
      </w:r>
    </w:p>
    <w:p w14:paraId="71C23A46" w14:textId="77777777" w:rsidR="00E542D9" w:rsidRDefault="00000000">
      <w:pPr>
        <w:pStyle w:val="ListNumber"/>
      </w:pPr>
      <w:r>
        <w:t>Document recovery results and lessons learned.</w:t>
      </w:r>
    </w:p>
    <w:p w14:paraId="434277E1" w14:textId="77777777" w:rsidR="00E542D9" w:rsidRDefault="00000000">
      <w:pPr>
        <w:pStyle w:val="Heading2"/>
      </w:pPr>
      <w:r>
        <w:t>Infrastructure Recovery Actions</w:t>
      </w:r>
    </w:p>
    <w:p w14:paraId="67FDD4AB" w14:textId="77777777" w:rsidR="00E542D9" w:rsidRDefault="00000000">
      <w:pPr>
        <w:pStyle w:val="ListNumber"/>
      </w:pPr>
      <w:r>
        <w:t>Assess affected resources and dependencies.</w:t>
      </w:r>
    </w:p>
    <w:p w14:paraId="0FD48D79" w14:textId="77777777" w:rsidR="00E542D9" w:rsidRDefault="00000000">
      <w:pPr>
        <w:pStyle w:val="ListNumber"/>
      </w:pPr>
      <w:r>
        <w:t>Confirm approved recovery configurations.</w:t>
      </w:r>
    </w:p>
    <w:p w14:paraId="68441D44" w14:textId="77777777" w:rsidR="00E542D9" w:rsidRDefault="00000000">
      <w:pPr>
        <w:pStyle w:val="ListNumber"/>
      </w:pPr>
      <w:r>
        <w:t>Restore foundational infrastructure.</w:t>
      </w:r>
    </w:p>
    <w:p w14:paraId="1823B064" w14:textId="77777777" w:rsidR="00E542D9" w:rsidRDefault="00000000">
      <w:pPr>
        <w:pStyle w:val="ListNumber"/>
      </w:pPr>
      <w:r>
        <w:t>Validate network and security controls.</w:t>
      </w:r>
    </w:p>
    <w:p w14:paraId="2C32BB61" w14:textId="77777777" w:rsidR="00E542D9" w:rsidRDefault="00000000">
      <w:pPr>
        <w:pStyle w:val="ListNumber"/>
      </w:pPr>
      <w:r>
        <w:t>Restore required monitoring.</w:t>
      </w:r>
    </w:p>
    <w:p w14:paraId="314B43EB" w14:textId="77777777" w:rsidR="00E542D9" w:rsidRDefault="00000000">
      <w:pPr>
        <w:pStyle w:val="ListNumber"/>
      </w:pPr>
      <w:r>
        <w:t>Validate availability before proceeding.</w:t>
      </w:r>
    </w:p>
    <w:p w14:paraId="2F795362" w14:textId="77777777" w:rsidR="00E542D9" w:rsidRDefault="00000000">
      <w:pPr>
        <w:pStyle w:val="Heading2"/>
      </w:pPr>
      <w:r>
        <w:t>Identity and Access Recovery Actions</w:t>
      </w:r>
    </w:p>
    <w:p w14:paraId="5C80953D" w14:textId="77777777" w:rsidR="00E542D9" w:rsidRDefault="00000000">
      <w:pPr>
        <w:pStyle w:val="ListNumber"/>
      </w:pPr>
      <w:r>
        <w:t>Confirm disruption and affected users.</w:t>
      </w:r>
    </w:p>
    <w:p w14:paraId="4BEA3FAB" w14:textId="77777777" w:rsidR="00E542D9" w:rsidRDefault="00000000">
      <w:pPr>
        <w:pStyle w:val="ListNumber"/>
      </w:pPr>
      <w:r>
        <w:t>Confirm authorized recovery personnel.</w:t>
      </w:r>
    </w:p>
    <w:p w14:paraId="74995C48" w14:textId="77777777" w:rsidR="00E542D9" w:rsidRDefault="00000000">
      <w:pPr>
        <w:pStyle w:val="ListNumber"/>
      </w:pPr>
      <w:r>
        <w:t>Establish approved emergency access if required.</w:t>
      </w:r>
    </w:p>
    <w:p w14:paraId="3A763C34" w14:textId="77777777" w:rsidR="00E542D9" w:rsidRDefault="00000000">
      <w:pPr>
        <w:pStyle w:val="ListNumber"/>
      </w:pPr>
      <w:r>
        <w:t>Restore identity services.</w:t>
      </w:r>
    </w:p>
    <w:p w14:paraId="64F06F14" w14:textId="77777777" w:rsidR="00E542D9" w:rsidRDefault="00000000">
      <w:pPr>
        <w:pStyle w:val="ListNumber"/>
      </w:pPr>
      <w:r>
        <w:t>Validate authentication and authorization.</w:t>
      </w:r>
    </w:p>
    <w:p w14:paraId="76E24A73" w14:textId="77777777" w:rsidR="00E542D9" w:rsidRDefault="00000000">
      <w:pPr>
        <w:pStyle w:val="ListNumber"/>
      </w:pPr>
      <w:r>
        <w:t>Review and remove temporary access after recovery.</w:t>
      </w:r>
    </w:p>
    <w:p w14:paraId="624F051A" w14:textId="77777777" w:rsidR="00E542D9" w:rsidRDefault="00000000">
      <w:pPr>
        <w:pStyle w:val="Heading2"/>
      </w:pPr>
      <w:r>
        <w:t>Database Recovery Actions</w:t>
      </w:r>
    </w:p>
    <w:p w14:paraId="0C83A2DF" w14:textId="77777777" w:rsidR="00E542D9" w:rsidRDefault="00000000">
      <w:pPr>
        <w:pStyle w:val="ListNumber"/>
      </w:pPr>
      <w:r>
        <w:t>Identify failure scope.</w:t>
      </w:r>
    </w:p>
    <w:p w14:paraId="310BF21F" w14:textId="77777777" w:rsidR="00E542D9" w:rsidRDefault="00000000">
      <w:pPr>
        <w:pStyle w:val="ListNumber"/>
      </w:pPr>
      <w:r>
        <w:t>Select the most appropriate validated recovery point.</w:t>
      </w:r>
    </w:p>
    <w:p w14:paraId="32545013" w14:textId="77777777" w:rsidR="00E542D9" w:rsidRDefault="00000000">
      <w:pPr>
        <w:pStyle w:val="ListNumber"/>
      </w:pPr>
      <w:r>
        <w:t>Confirm recovery point against RPO.</w:t>
      </w:r>
    </w:p>
    <w:p w14:paraId="6790C74F" w14:textId="77777777" w:rsidR="00E542D9" w:rsidRDefault="00000000">
      <w:pPr>
        <w:pStyle w:val="ListNumber"/>
      </w:pPr>
      <w:r>
        <w:t>Initiate approved restoration/failover.</w:t>
      </w:r>
    </w:p>
    <w:p w14:paraId="383B1CCF" w14:textId="77777777" w:rsidR="00E542D9" w:rsidRDefault="00000000">
      <w:pPr>
        <w:pStyle w:val="ListNumber"/>
      </w:pPr>
      <w:r>
        <w:t>Validate availability and integrity.</w:t>
      </w:r>
    </w:p>
    <w:p w14:paraId="4ECCF562" w14:textId="77777777" w:rsidR="00E542D9" w:rsidRDefault="00000000">
      <w:pPr>
        <w:pStyle w:val="ListNumber"/>
      </w:pPr>
      <w:r>
        <w:t>Confirm application connectivity.</w:t>
      </w:r>
    </w:p>
    <w:p w14:paraId="27EE95AE" w14:textId="77777777" w:rsidR="00E542D9" w:rsidRDefault="00000000">
      <w:pPr>
        <w:pStyle w:val="ListNumber"/>
      </w:pPr>
      <w:r>
        <w:t>Document the recovery point used.</w:t>
      </w:r>
    </w:p>
    <w:p w14:paraId="06F10F54" w14:textId="77777777" w:rsidR="00E542D9" w:rsidRDefault="00000000">
      <w:pPr>
        <w:pStyle w:val="Heading2"/>
      </w:pPr>
      <w:r>
        <w:t>Application Recovery Actions</w:t>
      </w:r>
    </w:p>
    <w:p w14:paraId="68E5B832" w14:textId="77777777" w:rsidR="00E542D9" w:rsidRDefault="00000000">
      <w:pPr>
        <w:pStyle w:val="ListNumber"/>
      </w:pPr>
      <w:r>
        <w:t>Confirm dependencies.</w:t>
      </w:r>
    </w:p>
    <w:p w14:paraId="4FD83639" w14:textId="77777777" w:rsidR="00E542D9" w:rsidRDefault="00000000">
      <w:pPr>
        <w:pStyle w:val="ListNumber"/>
      </w:pPr>
      <w:r>
        <w:t>Restore required infrastructure and database connectivity.</w:t>
      </w:r>
    </w:p>
    <w:p w14:paraId="34A4FD4D" w14:textId="77777777" w:rsidR="00E542D9" w:rsidRDefault="00000000">
      <w:pPr>
        <w:pStyle w:val="ListNumber"/>
      </w:pPr>
      <w:r>
        <w:t>Deploy or restore the approved application version.</w:t>
      </w:r>
    </w:p>
    <w:p w14:paraId="38964F96" w14:textId="77777777" w:rsidR="00E542D9" w:rsidRDefault="00000000">
      <w:pPr>
        <w:pStyle w:val="ListNumber"/>
      </w:pPr>
      <w:r>
        <w:t>Validate configuration and authentication.</w:t>
      </w:r>
    </w:p>
    <w:p w14:paraId="7977F472" w14:textId="77777777" w:rsidR="00E542D9" w:rsidRDefault="00000000">
      <w:pPr>
        <w:pStyle w:val="ListNumber"/>
      </w:pPr>
      <w:r>
        <w:t>Perform functional and security checks.</w:t>
      </w:r>
    </w:p>
    <w:p w14:paraId="09E9BA25" w14:textId="77777777" w:rsidR="00E542D9" w:rsidRDefault="00000000">
      <w:pPr>
        <w:pStyle w:val="ListNumber"/>
      </w:pPr>
      <w:r>
        <w:t>Confirm customer-facing availability.</w:t>
      </w:r>
    </w:p>
    <w:p w14:paraId="6696D350" w14:textId="77777777" w:rsidR="00E542D9" w:rsidRDefault="00000000">
      <w:pPr>
        <w:pStyle w:val="Heading2"/>
      </w:pPr>
      <w:r>
        <w:t>Backup and Data Restoration Actions</w:t>
      </w:r>
    </w:p>
    <w:p w14:paraId="433594E8" w14:textId="77777777" w:rsidR="00E542D9" w:rsidRDefault="00000000">
      <w:pPr>
        <w:pStyle w:val="ListNumber"/>
      </w:pPr>
      <w:r>
        <w:t>Identify required backup.</w:t>
      </w:r>
    </w:p>
    <w:p w14:paraId="799E50E2" w14:textId="77777777" w:rsidR="00E542D9" w:rsidRDefault="00000000">
      <w:pPr>
        <w:pStyle w:val="ListNumber"/>
      </w:pPr>
      <w:r>
        <w:t>Validate availability/integrity where practical.</w:t>
      </w:r>
    </w:p>
    <w:p w14:paraId="4991EEAE" w14:textId="77777777" w:rsidR="00E542D9" w:rsidRDefault="00000000">
      <w:pPr>
        <w:pStyle w:val="ListNumber"/>
      </w:pPr>
      <w:r>
        <w:t>Restore to an appropriate recovery environment.</w:t>
      </w:r>
    </w:p>
    <w:p w14:paraId="7E7E575C" w14:textId="77777777" w:rsidR="00E542D9" w:rsidRDefault="00000000">
      <w:pPr>
        <w:pStyle w:val="ListNumber"/>
      </w:pPr>
      <w:r>
        <w:t>Validate completeness and integrity.</w:t>
      </w:r>
    </w:p>
    <w:p w14:paraId="4FEA4F92" w14:textId="77777777" w:rsidR="00E542D9" w:rsidRDefault="00000000">
      <w:pPr>
        <w:pStyle w:val="ListNumber"/>
      </w:pPr>
      <w:r>
        <w:t>Obtain approval before production reconnection.</w:t>
      </w:r>
    </w:p>
    <w:p w14:paraId="6AFB6449" w14:textId="77777777" w:rsidR="00E542D9" w:rsidRDefault="00000000">
      <w:pPr>
        <w:pStyle w:val="ListNumber"/>
      </w:pPr>
      <w:r>
        <w:t>Monitor restored service.</w:t>
      </w:r>
    </w:p>
    <w:p w14:paraId="494332F7" w14:textId="77777777" w:rsidR="00E542D9" w:rsidRDefault="00000000">
      <w:pPr>
        <w:pStyle w:val="Heading2"/>
      </w:pPr>
      <w:r>
        <w:lastRenderedPageBreak/>
        <w:t>Security Monitoring Recovery Actions</w:t>
      </w:r>
    </w:p>
    <w:p w14:paraId="3206FDAE" w14:textId="77777777" w:rsidR="00E542D9" w:rsidRDefault="00000000">
      <w:pPr>
        <w:pStyle w:val="ListNumber"/>
      </w:pPr>
      <w:r>
        <w:t>Identify lost visibility.</w:t>
      </w:r>
    </w:p>
    <w:p w14:paraId="513ECEC8" w14:textId="77777777" w:rsidR="00E542D9" w:rsidRDefault="00000000">
      <w:pPr>
        <w:pStyle w:val="ListNumber"/>
      </w:pPr>
      <w:r>
        <w:t>Restore logging and monitoring.</w:t>
      </w:r>
    </w:p>
    <w:p w14:paraId="718FAEF0" w14:textId="77777777" w:rsidR="00E542D9" w:rsidRDefault="00000000">
      <w:pPr>
        <w:pStyle w:val="ListNumber"/>
      </w:pPr>
      <w:r>
        <w:t>Validate alert generation and log ingestion.</w:t>
      </w:r>
    </w:p>
    <w:p w14:paraId="303716B0" w14:textId="77777777" w:rsidR="00E542D9" w:rsidRDefault="00000000">
      <w:pPr>
        <w:pStyle w:val="ListNumber"/>
      </w:pPr>
      <w:r>
        <w:t>Apply compensating measures if needed.</w:t>
      </w:r>
    </w:p>
    <w:p w14:paraId="4C6E2E2F" w14:textId="77777777" w:rsidR="00E542D9" w:rsidRDefault="00000000">
      <w:pPr>
        <w:pStyle w:val="ListNumber"/>
      </w:pPr>
      <w:r>
        <w:t>Document monitoring gaps.</w:t>
      </w:r>
    </w:p>
    <w:p w14:paraId="39EEAF85" w14:textId="77777777" w:rsidR="00E542D9" w:rsidRDefault="00000000">
      <w:pPr>
        <w:pStyle w:val="Heading2"/>
      </w:pPr>
      <w:r>
        <w:t>Network and Connectivity Actions</w:t>
      </w:r>
    </w:p>
    <w:p w14:paraId="14D0511E" w14:textId="77777777" w:rsidR="00E542D9" w:rsidRDefault="00000000">
      <w:pPr>
        <w:pStyle w:val="ListNumber"/>
      </w:pPr>
      <w:r>
        <w:t>Assess internet, application, database, administrative, DNS, firewall, and third-party connectivity.</w:t>
      </w:r>
    </w:p>
    <w:p w14:paraId="16C4B089" w14:textId="77777777" w:rsidR="00E542D9" w:rsidRDefault="00000000">
      <w:pPr>
        <w:pStyle w:val="ListNumber"/>
      </w:pPr>
      <w:r>
        <w:t>Restore required connectivity.</w:t>
      </w:r>
    </w:p>
    <w:p w14:paraId="12B539EF" w14:textId="77777777" w:rsidR="00E542D9" w:rsidRDefault="00000000">
      <w:pPr>
        <w:pStyle w:val="ListNumber"/>
      </w:pPr>
      <w:r>
        <w:t>Validate from administrative and application perspectives.</w:t>
      </w:r>
    </w:p>
    <w:p w14:paraId="4D7C4836" w14:textId="77777777" w:rsidR="00E542D9" w:rsidRDefault="00000000">
      <w:pPr>
        <w:pStyle w:val="Heading2"/>
      </w:pPr>
      <w:r>
        <w:t>Third-Party Recovery Actions</w:t>
      </w:r>
    </w:p>
    <w:p w14:paraId="33EB16E9" w14:textId="77777777" w:rsidR="00E542D9" w:rsidRDefault="00000000">
      <w:pPr>
        <w:pStyle w:val="ListNumber"/>
      </w:pPr>
      <w:r>
        <w:t>Identify supplier impact.</w:t>
      </w:r>
    </w:p>
    <w:p w14:paraId="5CDAB392" w14:textId="77777777" w:rsidR="00E542D9" w:rsidRDefault="00000000">
      <w:pPr>
        <w:pStyle w:val="ListNumber"/>
      </w:pPr>
      <w:r>
        <w:t>Contact supplier through approved escalation path.</w:t>
      </w:r>
    </w:p>
    <w:p w14:paraId="4D27DA74" w14:textId="77777777" w:rsidR="00E542D9" w:rsidRDefault="00000000">
      <w:pPr>
        <w:pStyle w:val="ListNumber"/>
      </w:pPr>
      <w:r>
        <w:t>Obtain recovery estimate.</w:t>
      </w:r>
    </w:p>
    <w:p w14:paraId="0CF47BFF" w14:textId="77777777" w:rsidR="00E542D9" w:rsidRDefault="00000000">
      <w:pPr>
        <w:pStyle w:val="ListNumber"/>
      </w:pPr>
      <w:r>
        <w:t>Compare estimate with RTO.</w:t>
      </w:r>
    </w:p>
    <w:p w14:paraId="1A458FAD" w14:textId="77777777" w:rsidR="00E542D9" w:rsidRDefault="00000000">
      <w:pPr>
        <w:pStyle w:val="ListNumber"/>
      </w:pPr>
      <w:r>
        <w:t>Identify workarounds or alternate provider.</w:t>
      </w:r>
    </w:p>
    <w:p w14:paraId="79A58F80" w14:textId="77777777" w:rsidR="00E542D9" w:rsidRDefault="00000000">
      <w:pPr>
        <w:pStyle w:val="ListNumber"/>
      </w:pPr>
      <w:r>
        <w:t>Document supplier impact and decisions.</w:t>
      </w:r>
    </w:p>
    <w:p w14:paraId="5F7F0F6B" w14:textId="77777777" w:rsidR="00E542D9" w:rsidRDefault="00000000">
      <w:pPr>
        <w:pStyle w:val="Heading2"/>
      </w:pPr>
      <w:r>
        <w:t>Security Incident Recovery Actions</w:t>
      </w:r>
    </w:p>
    <w:p w14:paraId="287F67B2" w14:textId="77777777" w:rsidR="00E542D9" w:rsidRDefault="00000000">
      <w:pPr>
        <w:pStyle w:val="ListNumber"/>
      </w:pPr>
      <w:r>
        <w:t>Activate Incident Response.</w:t>
      </w:r>
    </w:p>
    <w:p w14:paraId="3AB9D9C0" w14:textId="77777777" w:rsidR="00E542D9" w:rsidRDefault="00000000">
      <w:pPr>
        <w:pStyle w:val="ListNumber"/>
      </w:pPr>
      <w:r>
        <w:t>Preserve evidence.</w:t>
      </w:r>
    </w:p>
    <w:p w14:paraId="06E37C89" w14:textId="77777777" w:rsidR="00E542D9" w:rsidRDefault="00000000">
      <w:pPr>
        <w:pStyle w:val="ListNumber"/>
      </w:pPr>
      <w:r>
        <w:t>Contain affected systems as appropriate.</w:t>
      </w:r>
    </w:p>
    <w:p w14:paraId="602D48D1" w14:textId="77777777" w:rsidR="00E542D9" w:rsidRDefault="00000000">
      <w:pPr>
        <w:pStyle w:val="ListNumber"/>
      </w:pPr>
      <w:r>
        <w:t>Identify known-good recovery point.</w:t>
      </w:r>
    </w:p>
    <w:p w14:paraId="444F6AD8" w14:textId="77777777" w:rsidR="00E542D9" w:rsidRDefault="00000000">
      <w:pPr>
        <w:pStyle w:val="ListNumber"/>
      </w:pPr>
      <w:r>
        <w:t>Rebuild/restore and apply security configuration.</w:t>
      </w:r>
    </w:p>
    <w:p w14:paraId="35C2B00B" w14:textId="77777777" w:rsidR="00E542D9" w:rsidRDefault="00000000">
      <w:pPr>
        <w:pStyle w:val="ListNumber"/>
      </w:pPr>
      <w:r>
        <w:t>Rotate/revoke compromised credentials where required.</w:t>
      </w:r>
    </w:p>
    <w:p w14:paraId="08E86C18" w14:textId="77777777" w:rsidR="00E542D9" w:rsidRDefault="00000000">
      <w:pPr>
        <w:pStyle w:val="ListNumber"/>
      </w:pPr>
      <w:r>
        <w:t>Validate security and functionality before production return.</w:t>
      </w:r>
    </w:p>
    <w:p w14:paraId="57877CE1" w14:textId="77777777" w:rsidR="00E542D9" w:rsidRDefault="00000000">
      <w:pPr>
        <w:pStyle w:val="Heading1"/>
      </w:pPr>
      <w:r>
        <w:t>22. Actionable Recovery Runbooks</w:t>
      </w:r>
    </w:p>
    <w:p w14:paraId="03CEAB5E" w14:textId="77777777" w:rsidR="00E542D9" w:rsidRDefault="00000000">
      <w:r>
        <w:t>The following runbooks provide structured recovery procedures for common disaster scenarios. They guide authorized recovery personnel through triggers, assessment, actions, validation, escalation, and completion. Environment-specific commands and secrets are intentionally excluded.</w:t>
      </w:r>
    </w:p>
    <w:p w14:paraId="2A90F0A5" w14:textId="77777777" w:rsidR="00E542D9" w:rsidRDefault="00000000">
      <w:pPr>
        <w:pStyle w:val="Heading2"/>
      </w:pPr>
      <w:r>
        <w:t>22.1 — SaaS Application Outage</w:t>
      </w:r>
    </w:p>
    <w:p w14:paraId="156CA5F6" w14:textId="77777777" w:rsidR="00E542D9" w:rsidRDefault="00000000">
      <w:r w:rsidRPr="00BD18FE">
        <w:rPr>
          <w:b/>
          <w:bCs/>
        </w:rPr>
        <w:t>Recovery Objective:</w:t>
      </w:r>
      <w:r>
        <w:t xml:space="preserve"> P1; RTO 2 hours; RPO 4 hours</w:t>
      </w:r>
    </w:p>
    <w:p w14:paraId="042794CE" w14:textId="77777777" w:rsidR="00E542D9" w:rsidRDefault="00000000">
      <w:pPr>
        <w:pStyle w:val="ListNumber"/>
      </w:pPr>
      <w:r>
        <w:t>Confirm outage and scope.</w:t>
      </w:r>
    </w:p>
    <w:p w14:paraId="7D844C6B" w14:textId="77777777" w:rsidR="00E542D9" w:rsidRDefault="00000000">
      <w:pPr>
        <w:pStyle w:val="ListNumber"/>
      </w:pPr>
      <w:r>
        <w:t>Check monitoring/service health.</w:t>
      </w:r>
    </w:p>
    <w:p w14:paraId="57749DCE" w14:textId="77777777" w:rsidR="00E542D9" w:rsidRDefault="00000000">
      <w:pPr>
        <w:pStyle w:val="ListNumber"/>
      </w:pPr>
      <w:r>
        <w:t>Identify affected components and dependencies.</w:t>
      </w:r>
    </w:p>
    <w:p w14:paraId="2FD6C845" w14:textId="77777777" w:rsidR="00E542D9" w:rsidRDefault="00000000">
      <w:pPr>
        <w:pStyle w:val="ListNumber"/>
      </w:pPr>
      <w:r>
        <w:t>Record incident start time.</w:t>
      </w:r>
    </w:p>
    <w:p w14:paraId="5DCDD023" w14:textId="77777777" w:rsidR="00E542D9" w:rsidRDefault="00000000">
      <w:pPr>
        <w:pStyle w:val="ListNumber"/>
      </w:pPr>
      <w:r>
        <w:t>Notify Incident Lead and Application Owner.</w:t>
      </w:r>
    </w:p>
    <w:p w14:paraId="3BB6BD16" w14:textId="77777777" w:rsidR="00E542D9" w:rsidRDefault="00000000">
      <w:pPr>
        <w:pStyle w:val="ListNumber"/>
      </w:pPr>
      <w:r>
        <w:t>Determine whether normal operations, application recovery, database recovery, or security response is required.</w:t>
      </w:r>
    </w:p>
    <w:p w14:paraId="6C80BDD2" w14:textId="77777777" w:rsidR="00E542D9" w:rsidRDefault="00000000">
      <w:pPr>
        <w:pStyle w:val="ListNumber"/>
      </w:pPr>
      <w:r>
        <w:t>Restore known-good application version/configuration as appropriate.</w:t>
      </w:r>
    </w:p>
    <w:p w14:paraId="21FF1069" w14:textId="77777777" w:rsidR="00E542D9" w:rsidRDefault="00000000">
      <w:pPr>
        <w:pStyle w:val="ListNumber"/>
      </w:pPr>
      <w:r>
        <w:t>Validate database connectivity, authentication, logging, monitoring, and critical customer workflows.</w:t>
      </w:r>
    </w:p>
    <w:p w14:paraId="51254E01" w14:textId="77777777" w:rsidR="00E542D9" w:rsidRDefault="00000000">
      <w:pPr>
        <w:pStyle w:val="ListNumber"/>
      </w:pPr>
      <w:r>
        <w:t>Escalate at 75%, 90%, RTO breach, data-integrity uncertainty, suspected compromise, or critical dependency failure.</w:t>
      </w:r>
    </w:p>
    <w:p w14:paraId="1F2E6F9B" w14:textId="77777777" w:rsidR="00E542D9" w:rsidRDefault="00000000">
      <w:pPr>
        <w:pStyle w:val="ListNumber"/>
      </w:pPr>
      <w:r>
        <w:t>Application Owner confirms functionality; Incident Lead authorizes return to normal.</w:t>
      </w:r>
    </w:p>
    <w:p w14:paraId="537C4EB8" w14:textId="77777777" w:rsidR="00E542D9" w:rsidRDefault="00000000">
      <w:pPr>
        <w:pStyle w:val="Heading2"/>
      </w:pPr>
      <w:r>
        <w:lastRenderedPageBreak/>
        <w:t>22.2 — PostgreSQL/RDS Database Failure</w:t>
      </w:r>
    </w:p>
    <w:p w14:paraId="62E4D8A3" w14:textId="77777777" w:rsidR="00E542D9" w:rsidRDefault="00000000">
      <w:r w:rsidRPr="00BD18FE">
        <w:rPr>
          <w:b/>
          <w:bCs/>
        </w:rPr>
        <w:t>Recovery Objective:</w:t>
      </w:r>
      <w:r>
        <w:t xml:space="preserve"> P1; RTO 2 hours; RPO 4 hours</w:t>
      </w:r>
    </w:p>
    <w:p w14:paraId="0057BF5C" w14:textId="77777777" w:rsidR="00E542D9" w:rsidRDefault="00000000">
      <w:pPr>
        <w:pStyle w:val="ListNumber"/>
      </w:pPr>
      <w:r>
        <w:t>Confirm database availability and failure type.</w:t>
      </w:r>
    </w:p>
    <w:p w14:paraId="4154CD3E" w14:textId="77777777" w:rsidR="00E542D9" w:rsidRDefault="00000000">
      <w:pPr>
        <w:pStyle w:val="ListNumber"/>
      </w:pPr>
      <w:r>
        <w:t>Determine whether corruption is suspected.</w:t>
      </w:r>
    </w:p>
    <w:p w14:paraId="6D528C6D" w14:textId="77777777" w:rsidR="00E542D9" w:rsidRDefault="00000000">
      <w:pPr>
        <w:pStyle w:val="ListNumber"/>
      </w:pPr>
      <w:r>
        <w:t>Notify Database Owner and Incident Lead.</w:t>
      </w:r>
    </w:p>
    <w:p w14:paraId="12E23613" w14:textId="77777777" w:rsidR="00E542D9" w:rsidRDefault="00000000">
      <w:pPr>
        <w:pStyle w:val="ListNumber"/>
      </w:pPr>
      <w:r>
        <w:t>Select and preserve an appropriate validated recovery point.</w:t>
      </w:r>
    </w:p>
    <w:p w14:paraId="0B412FC7" w14:textId="77777777" w:rsidR="00E542D9" w:rsidRDefault="00000000">
      <w:pPr>
        <w:pStyle w:val="ListNumber"/>
      </w:pPr>
      <w:r>
        <w:t>Confirm it meets RPO where possible.</w:t>
      </w:r>
    </w:p>
    <w:p w14:paraId="5ED29399" w14:textId="77777777" w:rsidR="00E542D9" w:rsidRDefault="00000000">
      <w:pPr>
        <w:pStyle w:val="ListNumber"/>
      </w:pPr>
      <w:r>
        <w:t>Restore/fail over using approved procedure.</w:t>
      </w:r>
    </w:p>
    <w:p w14:paraId="4F753829" w14:textId="77777777" w:rsidR="00E542D9" w:rsidRDefault="00000000">
      <w:pPr>
        <w:pStyle w:val="ListNumber"/>
      </w:pPr>
      <w:r>
        <w:t>Validate schema, data integrity, access controls, monitoring, and application connectivity.</w:t>
      </w:r>
    </w:p>
    <w:p w14:paraId="5EF86618" w14:textId="77777777" w:rsidR="00E542D9" w:rsidRDefault="00000000">
      <w:pPr>
        <w:pStyle w:val="ListNumber"/>
      </w:pPr>
      <w:r>
        <w:t>Escalate if no suitable recovery point exists, RPO is threatened, integrity cannot be established, or RTO is threatened.</w:t>
      </w:r>
    </w:p>
    <w:p w14:paraId="7A718174" w14:textId="77777777" w:rsidR="00E542D9" w:rsidRDefault="00000000">
      <w:pPr>
        <w:pStyle w:val="Heading2"/>
      </w:pPr>
      <w:r>
        <w:t>22.3 — Backup Restoration</w:t>
      </w:r>
    </w:p>
    <w:p w14:paraId="6F803E11" w14:textId="77777777" w:rsidR="00E542D9" w:rsidRDefault="00000000">
      <w:r w:rsidRPr="00BD18FE">
        <w:rPr>
          <w:b/>
          <w:bCs/>
        </w:rPr>
        <w:t>Recovery Objective:</w:t>
      </w:r>
      <w:r>
        <w:t xml:space="preserve"> Recovery point must meet applicable RPO</w:t>
      </w:r>
    </w:p>
    <w:p w14:paraId="25DA06FE" w14:textId="77777777" w:rsidR="00E542D9" w:rsidRDefault="00000000">
      <w:pPr>
        <w:pStyle w:val="ListNumber"/>
      </w:pPr>
      <w:r>
        <w:t>Identify data/system requiring restoration.</w:t>
      </w:r>
    </w:p>
    <w:p w14:paraId="384AF8A5" w14:textId="77777777" w:rsidR="00E542D9" w:rsidRDefault="00000000">
      <w:pPr>
        <w:pStyle w:val="ListNumber"/>
      </w:pPr>
      <w:r>
        <w:t>Determine required recovery point.</w:t>
      </w:r>
    </w:p>
    <w:p w14:paraId="2F319886" w14:textId="77777777" w:rsidR="00E542D9" w:rsidRDefault="00000000">
      <w:pPr>
        <w:pStyle w:val="ListNumber"/>
      </w:pPr>
      <w:r>
        <w:t>Identify and validate backup.</w:t>
      </w:r>
    </w:p>
    <w:p w14:paraId="1CB52A91" w14:textId="77777777" w:rsidR="00E542D9" w:rsidRDefault="00000000">
      <w:pPr>
        <w:pStyle w:val="ListNumber"/>
      </w:pPr>
      <w:r>
        <w:t>Authorize restoration.</w:t>
      </w:r>
    </w:p>
    <w:p w14:paraId="6D2EC701" w14:textId="77777777" w:rsidR="00E542D9" w:rsidRDefault="00000000">
      <w:pPr>
        <w:pStyle w:val="ListNumber"/>
      </w:pPr>
      <w:r>
        <w:t>Restore to recovery environment.</w:t>
      </w:r>
    </w:p>
    <w:p w14:paraId="36955265" w14:textId="77777777" w:rsidR="00E542D9" w:rsidRDefault="00000000">
      <w:pPr>
        <w:pStyle w:val="ListNumber"/>
      </w:pPr>
      <w:r>
        <w:t>Validate data and integrity.</w:t>
      </w:r>
    </w:p>
    <w:p w14:paraId="1986CF3A" w14:textId="77777777" w:rsidR="00E542D9" w:rsidRDefault="00000000">
      <w:pPr>
        <w:pStyle w:val="ListNumber"/>
      </w:pPr>
      <w:r>
        <w:t>Obtain approval before production reconnection.</w:t>
      </w:r>
    </w:p>
    <w:p w14:paraId="63C89213" w14:textId="77777777" w:rsidR="00E542D9" w:rsidRDefault="00000000">
      <w:pPr>
        <w:pStyle w:val="ListNumber"/>
      </w:pPr>
      <w:r>
        <w:t>Monitor and document results.</w:t>
      </w:r>
    </w:p>
    <w:p w14:paraId="2098D0F9" w14:textId="77777777" w:rsidR="00E542D9" w:rsidRDefault="00000000">
      <w:pPr>
        <w:pStyle w:val="ListNumber"/>
      </w:pPr>
      <w:r>
        <w:t>Escalate if backup is unavailable/corrupt, RPO is exceeded, or restoration repeatedly fails.</w:t>
      </w:r>
    </w:p>
    <w:p w14:paraId="2195B3C8" w14:textId="77777777" w:rsidR="00E542D9" w:rsidRDefault="00000000">
      <w:pPr>
        <w:pStyle w:val="Heading2"/>
      </w:pPr>
      <w:r>
        <w:t>22.4 — Identity and Access Recovery</w:t>
      </w:r>
    </w:p>
    <w:p w14:paraId="071EB289" w14:textId="77777777" w:rsidR="00E542D9" w:rsidRDefault="00000000">
      <w:r w:rsidRPr="00BD18FE">
        <w:rPr>
          <w:b/>
          <w:bCs/>
        </w:rPr>
        <w:t>Recovery Objective:</w:t>
      </w:r>
      <w:r>
        <w:t xml:space="preserve"> P1; RTO 4 hours</w:t>
      </w:r>
    </w:p>
    <w:p w14:paraId="3FB3F20F" w14:textId="77777777" w:rsidR="00E542D9" w:rsidRDefault="00000000">
      <w:pPr>
        <w:pStyle w:val="ListNumber"/>
      </w:pPr>
      <w:r>
        <w:t>Confirm identity-service disruption.</w:t>
      </w:r>
    </w:p>
    <w:p w14:paraId="7559FD71" w14:textId="77777777" w:rsidR="00E542D9" w:rsidRDefault="00000000">
      <w:pPr>
        <w:pStyle w:val="ListNumber"/>
      </w:pPr>
      <w:r>
        <w:t>Identify affected administrative functions.</w:t>
      </w:r>
    </w:p>
    <w:p w14:paraId="185CC9A5" w14:textId="77777777" w:rsidR="00E542D9" w:rsidRDefault="00000000">
      <w:pPr>
        <w:pStyle w:val="ListNumber"/>
      </w:pPr>
      <w:r>
        <w:t>Confirm authorized recovery personnel.</w:t>
      </w:r>
    </w:p>
    <w:p w14:paraId="3AB08081" w14:textId="77777777" w:rsidR="00E542D9" w:rsidRDefault="00000000">
      <w:pPr>
        <w:pStyle w:val="ListNumber"/>
      </w:pPr>
      <w:r>
        <w:t>Use approved emergency access if necessary.</w:t>
      </w:r>
    </w:p>
    <w:p w14:paraId="203EAC3B" w14:textId="77777777" w:rsidR="00E542D9" w:rsidRDefault="00000000">
      <w:pPr>
        <w:pStyle w:val="ListNumber"/>
      </w:pPr>
      <w:r>
        <w:t>Restore identity service.</w:t>
      </w:r>
    </w:p>
    <w:p w14:paraId="1F622555" w14:textId="77777777" w:rsidR="00E542D9" w:rsidRDefault="00000000">
      <w:pPr>
        <w:pStyle w:val="ListNumber"/>
      </w:pPr>
      <w:r>
        <w:t>Validate authentication, authorization, privileged access, and logging.</w:t>
      </w:r>
    </w:p>
    <w:p w14:paraId="133EF5D0" w14:textId="77777777" w:rsidR="00E542D9" w:rsidRDefault="00000000">
      <w:pPr>
        <w:pStyle w:val="ListNumber"/>
      </w:pPr>
      <w:r>
        <w:t>Remove temporary access after recovery.</w:t>
      </w:r>
    </w:p>
    <w:p w14:paraId="7168EE6C" w14:textId="77777777" w:rsidR="00E542D9" w:rsidRDefault="00000000">
      <w:pPr>
        <w:pStyle w:val="ListNumber"/>
      </w:pPr>
      <w:r>
        <w:t>Escalate for suspected compromise or unsafe administrative access.</w:t>
      </w:r>
    </w:p>
    <w:p w14:paraId="618F9879" w14:textId="77777777" w:rsidR="00E542D9" w:rsidRDefault="00000000">
      <w:pPr>
        <w:pStyle w:val="Heading2"/>
      </w:pPr>
      <w:r>
        <w:t>22.5 — Security Incident Requiring System Recovery</w:t>
      </w:r>
    </w:p>
    <w:p w14:paraId="5CD941E2" w14:textId="77777777" w:rsidR="00E542D9" w:rsidRDefault="00000000">
      <w:r w:rsidRPr="00BD18FE">
        <w:rPr>
          <w:b/>
          <w:bCs/>
        </w:rPr>
        <w:t>Recovery Objective:</w:t>
      </w:r>
      <w:r>
        <w:t xml:space="preserve"> Security/incident-response coordinated</w:t>
      </w:r>
    </w:p>
    <w:p w14:paraId="15C15279" w14:textId="77777777" w:rsidR="00E542D9" w:rsidRDefault="00000000">
      <w:pPr>
        <w:pStyle w:val="ListNumber"/>
      </w:pPr>
      <w:r>
        <w:t>Activate Incident Response and Security Lead.</w:t>
      </w:r>
    </w:p>
    <w:p w14:paraId="3485977E" w14:textId="77777777" w:rsidR="00E542D9" w:rsidRDefault="00000000">
      <w:pPr>
        <w:pStyle w:val="ListNumber"/>
      </w:pPr>
      <w:r>
        <w:t>Preserve evidence and determine isolation needs.</w:t>
      </w:r>
    </w:p>
    <w:p w14:paraId="041184B5" w14:textId="77777777" w:rsidR="00E542D9" w:rsidRDefault="00000000">
      <w:pPr>
        <w:pStyle w:val="ListNumber"/>
      </w:pPr>
      <w:r>
        <w:t>Identify known-good recovery point.</w:t>
      </w:r>
    </w:p>
    <w:p w14:paraId="2F1CD59E" w14:textId="77777777" w:rsidR="00E542D9" w:rsidRDefault="00000000">
      <w:pPr>
        <w:pStyle w:val="ListNumber"/>
      </w:pPr>
      <w:r>
        <w:t>Restore/rebuild affected system.</w:t>
      </w:r>
    </w:p>
    <w:p w14:paraId="003BDB47" w14:textId="77777777" w:rsidR="00E542D9" w:rsidRDefault="00000000">
      <w:pPr>
        <w:pStyle w:val="ListNumber"/>
      </w:pPr>
      <w:r>
        <w:t>Apply security configuration and required patches.</w:t>
      </w:r>
    </w:p>
    <w:p w14:paraId="1357F435" w14:textId="77777777" w:rsidR="00E542D9" w:rsidRDefault="00000000">
      <w:pPr>
        <w:pStyle w:val="ListNumber"/>
      </w:pPr>
      <w:r>
        <w:t>Rotate/revoke compromised credentials where required.</w:t>
      </w:r>
    </w:p>
    <w:p w14:paraId="30405EB0" w14:textId="77777777" w:rsidR="00E542D9" w:rsidRDefault="00000000">
      <w:pPr>
        <w:pStyle w:val="ListNumber"/>
      </w:pPr>
      <w:r>
        <w:t>Restore dependencies and monitoring.</w:t>
      </w:r>
    </w:p>
    <w:p w14:paraId="307D4815" w14:textId="77777777" w:rsidR="00E542D9" w:rsidRDefault="00000000">
      <w:pPr>
        <w:pStyle w:val="ListNumber"/>
      </w:pPr>
      <w:r>
        <w:t>Perform security and functional validation.</w:t>
      </w:r>
    </w:p>
    <w:p w14:paraId="514317E2" w14:textId="77777777" w:rsidR="00E542D9" w:rsidRDefault="00000000">
      <w:pPr>
        <w:pStyle w:val="ListNumber"/>
      </w:pPr>
      <w:r>
        <w:t>Return to production only after authorization.</w:t>
      </w:r>
    </w:p>
    <w:p w14:paraId="15F8132B" w14:textId="77777777" w:rsidR="00E542D9" w:rsidRDefault="00000000">
      <w:pPr>
        <w:pStyle w:val="Heading2"/>
      </w:pPr>
      <w:r>
        <w:lastRenderedPageBreak/>
        <w:t>22.6 — AWS Infrastructure Failure</w:t>
      </w:r>
    </w:p>
    <w:p w14:paraId="690418D5" w14:textId="77777777" w:rsidR="00E542D9" w:rsidRDefault="00000000">
      <w:r w:rsidRPr="00BD18FE">
        <w:rPr>
          <w:b/>
          <w:bCs/>
        </w:rPr>
        <w:t>Recovery Objective:</w:t>
      </w:r>
      <w:r>
        <w:t xml:space="preserve"> Assess service/resource/zone/region impact</w:t>
      </w:r>
    </w:p>
    <w:p w14:paraId="5D3996C4" w14:textId="77777777" w:rsidR="00E542D9" w:rsidRDefault="00000000">
      <w:pPr>
        <w:pStyle w:val="ListNumber"/>
      </w:pPr>
      <w:r>
        <w:t>Identify affected AWS services.</w:t>
      </w:r>
    </w:p>
    <w:p w14:paraId="0559D2EB" w14:textId="77777777" w:rsidR="00E542D9" w:rsidRDefault="00000000">
      <w:pPr>
        <w:pStyle w:val="ListNumber"/>
      </w:pPr>
      <w:r>
        <w:t>Assess scope and customer impact.</w:t>
      </w:r>
    </w:p>
    <w:p w14:paraId="61FD428F" w14:textId="77777777" w:rsidR="00E542D9" w:rsidRDefault="00000000">
      <w:pPr>
        <w:pStyle w:val="ListNumber"/>
      </w:pPr>
      <w:r>
        <w:t>Confirm administrative access.</w:t>
      </w:r>
    </w:p>
    <w:p w14:paraId="4BEF42D6" w14:textId="77777777" w:rsidR="00E542D9" w:rsidRDefault="00000000">
      <w:pPr>
        <w:pStyle w:val="ListNumber"/>
      </w:pPr>
      <w:r>
        <w:t>Determine whether recovery is possible in current environment.</w:t>
      </w:r>
    </w:p>
    <w:p w14:paraId="34E3F23F" w14:textId="77777777" w:rsidR="00E542D9" w:rsidRDefault="00000000">
      <w:pPr>
        <w:pStyle w:val="ListNumber"/>
      </w:pPr>
      <w:r>
        <w:t>Use approved alternate infrastructure/recovery capability if required.</w:t>
      </w:r>
    </w:p>
    <w:p w14:paraId="27D120F2" w14:textId="77777777" w:rsidR="00E542D9" w:rsidRDefault="00000000">
      <w:pPr>
        <w:pStyle w:val="ListNumber"/>
      </w:pPr>
      <w:r>
        <w:t>Restore network, compute, database connectivity, security controls, and monitoring.</w:t>
      </w:r>
    </w:p>
    <w:p w14:paraId="1CE9B763" w14:textId="77777777" w:rsidR="00E542D9" w:rsidRDefault="00000000">
      <w:pPr>
        <w:pStyle w:val="ListNumber"/>
      </w:pPr>
      <w:r>
        <w:t>Validate application functionality.</w:t>
      </w:r>
    </w:p>
    <w:p w14:paraId="4D2D11C7" w14:textId="77777777" w:rsidR="00E542D9" w:rsidRDefault="00000000">
      <w:pPr>
        <w:pStyle w:val="ListNumber"/>
      </w:pPr>
      <w:r>
        <w:t>Escalate if P1 RTO is threatened or alternate-region/major decisions are required.</w:t>
      </w:r>
    </w:p>
    <w:p w14:paraId="550FDDB4" w14:textId="77777777" w:rsidR="00E542D9" w:rsidRDefault="00000000">
      <w:pPr>
        <w:pStyle w:val="Heading2"/>
      </w:pPr>
      <w:r>
        <w:t>22.7 — Monitoring and Logging Recovery</w:t>
      </w:r>
    </w:p>
    <w:p w14:paraId="5CB91722" w14:textId="77777777" w:rsidR="00E542D9" w:rsidRDefault="00000000">
      <w:r w:rsidRPr="00BD18FE">
        <w:rPr>
          <w:b/>
          <w:bCs/>
        </w:rPr>
        <w:t>Recovery Objective:</w:t>
      </w:r>
      <w:r>
        <w:t xml:space="preserve"> Restore sufficient operational/security visibility</w:t>
      </w:r>
    </w:p>
    <w:p w14:paraId="43B95DE6" w14:textId="77777777" w:rsidR="00E542D9" w:rsidRDefault="00000000">
      <w:pPr>
        <w:pStyle w:val="ListNumber"/>
      </w:pPr>
      <w:r>
        <w:t>Identify lost visibility.</w:t>
      </w:r>
    </w:p>
    <w:p w14:paraId="395425A2" w14:textId="77777777" w:rsidR="00E542D9" w:rsidRDefault="00000000">
      <w:pPr>
        <w:pStyle w:val="ListNumber"/>
      </w:pPr>
      <w:r>
        <w:t>Identify alternate telemetry.</w:t>
      </w:r>
    </w:p>
    <w:p w14:paraId="6C3492F6" w14:textId="77777777" w:rsidR="00E542D9" w:rsidRDefault="00000000">
      <w:pPr>
        <w:pStyle w:val="ListNumber"/>
      </w:pPr>
      <w:r>
        <w:t>Restore logging and monitoring.</w:t>
      </w:r>
    </w:p>
    <w:p w14:paraId="37F6E2C6" w14:textId="77777777" w:rsidR="00E542D9" w:rsidRDefault="00000000">
      <w:pPr>
        <w:pStyle w:val="ListNumber"/>
      </w:pPr>
      <w:r>
        <w:t>Validate alerting and ingestion.</w:t>
      </w:r>
    </w:p>
    <w:p w14:paraId="1566A611" w14:textId="77777777" w:rsidR="00E542D9" w:rsidRDefault="00000000">
      <w:pPr>
        <w:pStyle w:val="ListNumber"/>
      </w:pPr>
      <w:r>
        <w:t>Increase manual monitoring or restrict unnecessary admin activity if required.</w:t>
      </w:r>
    </w:p>
    <w:p w14:paraId="1DFD8F61" w14:textId="77777777" w:rsidR="00E542D9" w:rsidRDefault="00000000">
      <w:pPr>
        <w:pStyle w:val="ListNumber"/>
      </w:pPr>
      <w:r>
        <w:t>Document visibility gaps and confirm Security Lead acceptance.</w:t>
      </w:r>
    </w:p>
    <w:p w14:paraId="23722E5E" w14:textId="77777777" w:rsidR="00E542D9" w:rsidRDefault="00000000">
      <w:pPr>
        <w:pStyle w:val="Heading2"/>
      </w:pPr>
      <w:r>
        <w:t>22.8 — Third-Party Technology Outage</w:t>
      </w:r>
    </w:p>
    <w:p w14:paraId="6E69937A" w14:textId="77777777" w:rsidR="00E542D9" w:rsidRDefault="00000000">
      <w:r w:rsidRPr="00BD18FE">
        <w:rPr>
          <w:b/>
          <w:bCs/>
        </w:rPr>
        <w:t>Recovery Objective:</w:t>
      </w:r>
      <w:r>
        <w:t xml:space="preserve"> Compare supplier estimate to affected RTO</w:t>
      </w:r>
    </w:p>
    <w:p w14:paraId="634BAC86" w14:textId="77777777" w:rsidR="00E542D9" w:rsidRDefault="00000000">
      <w:pPr>
        <w:pStyle w:val="ListNumber"/>
      </w:pPr>
      <w:r>
        <w:t>Identify supplier and affected services.</w:t>
      </w:r>
    </w:p>
    <w:p w14:paraId="69267E99" w14:textId="77777777" w:rsidR="00E542D9" w:rsidRDefault="00000000">
      <w:pPr>
        <w:pStyle w:val="ListNumber"/>
      </w:pPr>
      <w:r>
        <w:t>Contact supplier through approved path.</w:t>
      </w:r>
    </w:p>
    <w:p w14:paraId="04D39F55" w14:textId="77777777" w:rsidR="00E542D9" w:rsidRDefault="00000000">
      <w:pPr>
        <w:pStyle w:val="ListNumber"/>
      </w:pPr>
      <w:r>
        <w:t>Obtain recovery estimate.</w:t>
      </w:r>
    </w:p>
    <w:p w14:paraId="45943AFF" w14:textId="77777777" w:rsidR="00E542D9" w:rsidRDefault="00000000">
      <w:pPr>
        <w:pStyle w:val="ListNumber"/>
      </w:pPr>
      <w:r>
        <w:t>Compare estimate with RTO.</w:t>
      </w:r>
    </w:p>
    <w:p w14:paraId="62A82E8A" w14:textId="77777777" w:rsidR="00E542D9" w:rsidRDefault="00000000">
      <w:pPr>
        <w:pStyle w:val="ListNumber"/>
      </w:pPr>
      <w:r>
        <w:t>Identify workarounds or alternate provider.</w:t>
      </w:r>
    </w:p>
    <w:p w14:paraId="690E3F2B" w14:textId="77777777" w:rsidR="00E542D9" w:rsidRDefault="00000000">
      <w:pPr>
        <w:pStyle w:val="ListNumber"/>
      </w:pPr>
      <w:r>
        <w:t>Monitor supplier communications.</w:t>
      </w:r>
    </w:p>
    <w:p w14:paraId="629A490F" w14:textId="77777777" w:rsidR="00E542D9" w:rsidRDefault="00000000">
      <w:pPr>
        <w:pStyle w:val="ListNumber"/>
      </w:pPr>
      <w:r>
        <w:t>Escalate for P1 impact, no workaround, poor communication, or contractual/security concerns.</w:t>
      </w:r>
    </w:p>
    <w:p w14:paraId="53F1A8A1" w14:textId="77777777" w:rsidR="00E542D9" w:rsidRDefault="00000000">
      <w:pPr>
        <w:pStyle w:val="Heading2"/>
      </w:pPr>
      <w:r>
        <w:t>22.9 — Recovery Validation and Service Return</w:t>
      </w:r>
    </w:p>
    <w:p w14:paraId="78DEFCB4" w14:textId="77777777" w:rsidR="00E542D9" w:rsidRDefault="00000000">
      <w:r w:rsidRPr="00BD18FE">
        <w:rPr>
          <w:b/>
          <w:bCs/>
        </w:rPr>
        <w:t>Recovery Objective:</w:t>
      </w:r>
      <w:r>
        <w:t xml:space="preserve"> Complete after technical recovery</w:t>
      </w:r>
    </w:p>
    <w:p w14:paraId="1D918BE4" w14:textId="77777777" w:rsidR="00E542D9" w:rsidRDefault="00000000">
      <w:pPr>
        <w:pStyle w:val="ListNumber"/>
      </w:pPr>
      <w:r>
        <w:t>Confirm infrastructure and database availability.</w:t>
      </w:r>
    </w:p>
    <w:p w14:paraId="73B05F19" w14:textId="77777777" w:rsidR="00E542D9" w:rsidRDefault="00000000">
      <w:pPr>
        <w:pStyle w:val="ListNumber"/>
      </w:pPr>
      <w:r>
        <w:t>Confirm application, authentication, authorization, and critical workflows.</w:t>
      </w:r>
    </w:p>
    <w:p w14:paraId="503D47E7" w14:textId="77777777" w:rsidR="00E542D9" w:rsidRDefault="00000000">
      <w:pPr>
        <w:pStyle w:val="ListNumber"/>
      </w:pPr>
      <w:r>
        <w:t>Validate data integrity, security controls, logging, monitoring, backups, and dependencies.</w:t>
      </w:r>
    </w:p>
    <w:p w14:paraId="59FC52A4" w14:textId="77777777" w:rsidR="00E542D9" w:rsidRDefault="00000000">
      <w:pPr>
        <w:pStyle w:val="ListNumber"/>
      </w:pPr>
      <w:r>
        <w:t>Obtain Process Owner validation.</w:t>
      </w:r>
    </w:p>
    <w:p w14:paraId="3FFB42BB" w14:textId="77777777" w:rsidR="00E542D9" w:rsidRDefault="00000000">
      <w:pPr>
        <w:pStyle w:val="ListNumber"/>
      </w:pPr>
      <w:r>
        <w:t>Record actual recovery time and recovery point.</w:t>
      </w:r>
    </w:p>
    <w:p w14:paraId="253BE204" w14:textId="77777777" w:rsidR="00E542D9" w:rsidRDefault="00000000">
      <w:pPr>
        <w:pStyle w:val="ListNumber"/>
      </w:pPr>
      <w:r>
        <w:t>Communicate restoration and transition to normal operations.</w:t>
      </w:r>
    </w:p>
    <w:p w14:paraId="055A8461" w14:textId="77777777" w:rsidR="00E542D9" w:rsidRDefault="00000000">
      <w:pPr>
        <w:pStyle w:val="Heading1"/>
      </w:pPr>
      <w:r>
        <w:t>23. Recovery Validation</w:t>
      </w:r>
    </w:p>
    <w:p w14:paraId="7C95374E" w14:textId="77777777" w:rsidR="00E542D9" w:rsidRDefault="00000000">
      <w:r>
        <w:t>A system is not fully recovered merely because it is technically online.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542D9" w14:paraId="303C78C3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0377A2C7" w14:textId="77777777" w:rsidR="00E542D9" w:rsidRDefault="00000000">
            <w:r>
              <w:rPr>
                <w:b/>
              </w:rPr>
              <w:t>Validation Area</w:t>
            </w:r>
          </w:p>
        </w:tc>
        <w:tc>
          <w:tcPr>
            <w:tcW w:w="4968" w:type="dxa"/>
            <w:shd w:val="clear" w:color="auto" w:fill="D9E1F2"/>
          </w:tcPr>
          <w:p w14:paraId="1FAC4E17" w14:textId="77777777" w:rsidR="00E542D9" w:rsidRDefault="00000000">
            <w:r>
              <w:rPr>
                <w:b/>
              </w:rPr>
              <w:t>Acceptance Check</w:t>
            </w:r>
          </w:p>
        </w:tc>
      </w:tr>
      <w:tr w:rsidR="00E542D9" w14:paraId="0D703673" w14:textId="77777777">
        <w:trPr>
          <w:jc w:val="center"/>
        </w:trPr>
        <w:tc>
          <w:tcPr>
            <w:tcW w:w="4968" w:type="dxa"/>
            <w:vAlign w:val="center"/>
          </w:tcPr>
          <w:p w14:paraId="1AF1915B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Availability</w:t>
            </w:r>
          </w:p>
        </w:tc>
        <w:tc>
          <w:tcPr>
            <w:tcW w:w="4968" w:type="dxa"/>
            <w:vAlign w:val="center"/>
          </w:tcPr>
          <w:p w14:paraId="40621298" w14:textId="77777777" w:rsidR="00E542D9" w:rsidRDefault="00000000">
            <w:r>
              <w:t>Accessible to authorized users.</w:t>
            </w:r>
          </w:p>
        </w:tc>
      </w:tr>
      <w:tr w:rsidR="00E542D9" w14:paraId="61AE69B6" w14:textId="77777777">
        <w:trPr>
          <w:jc w:val="center"/>
        </w:trPr>
        <w:tc>
          <w:tcPr>
            <w:tcW w:w="4968" w:type="dxa"/>
            <w:vAlign w:val="center"/>
          </w:tcPr>
          <w:p w14:paraId="24E59C77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Functionality</w:t>
            </w:r>
          </w:p>
        </w:tc>
        <w:tc>
          <w:tcPr>
            <w:tcW w:w="4968" w:type="dxa"/>
            <w:vAlign w:val="center"/>
          </w:tcPr>
          <w:p w14:paraId="17B04E09" w14:textId="77777777" w:rsidR="00E542D9" w:rsidRDefault="00000000">
            <w:r>
              <w:t>Critical business functions operate as expected.</w:t>
            </w:r>
          </w:p>
        </w:tc>
      </w:tr>
      <w:tr w:rsidR="00E542D9" w14:paraId="05E08457" w14:textId="77777777">
        <w:trPr>
          <w:jc w:val="center"/>
        </w:trPr>
        <w:tc>
          <w:tcPr>
            <w:tcW w:w="4968" w:type="dxa"/>
            <w:vAlign w:val="center"/>
          </w:tcPr>
          <w:p w14:paraId="7B1A5F07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Data Integrity</w:t>
            </w:r>
          </w:p>
        </w:tc>
        <w:tc>
          <w:tcPr>
            <w:tcW w:w="4968" w:type="dxa"/>
            <w:vAlign w:val="center"/>
          </w:tcPr>
          <w:p w14:paraId="3DBC8FAC" w14:textId="77777777" w:rsidR="00E542D9" w:rsidRDefault="00000000">
            <w:r>
              <w:t>Recovered information is complete and consistent with selected recovery point.</w:t>
            </w:r>
          </w:p>
        </w:tc>
      </w:tr>
      <w:tr w:rsidR="00E542D9" w14:paraId="24734BAC" w14:textId="77777777">
        <w:trPr>
          <w:jc w:val="center"/>
        </w:trPr>
        <w:tc>
          <w:tcPr>
            <w:tcW w:w="4968" w:type="dxa"/>
            <w:vAlign w:val="center"/>
          </w:tcPr>
          <w:p w14:paraId="1141C2B1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4968" w:type="dxa"/>
            <w:vAlign w:val="center"/>
          </w:tcPr>
          <w:p w14:paraId="22D6C5E9" w14:textId="77777777" w:rsidR="00E542D9" w:rsidRDefault="00000000">
            <w:r>
              <w:t>Required security controls are operating.</w:t>
            </w:r>
          </w:p>
        </w:tc>
      </w:tr>
      <w:tr w:rsidR="00E542D9" w14:paraId="3C5DBC9C" w14:textId="77777777">
        <w:trPr>
          <w:jc w:val="center"/>
        </w:trPr>
        <w:tc>
          <w:tcPr>
            <w:tcW w:w="4968" w:type="dxa"/>
            <w:vAlign w:val="center"/>
          </w:tcPr>
          <w:p w14:paraId="762AB8A8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Monitoring</w:t>
            </w:r>
          </w:p>
        </w:tc>
        <w:tc>
          <w:tcPr>
            <w:tcW w:w="4968" w:type="dxa"/>
            <w:vAlign w:val="center"/>
          </w:tcPr>
          <w:p w14:paraId="5FFB078E" w14:textId="77777777" w:rsidR="00E542D9" w:rsidRDefault="00000000">
            <w:r>
              <w:t>Logging and monitoring are functioning.</w:t>
            </w:r>
          </w:p>
        </w:tc>
      </w:tr>
      <w:tr w:rsidR="00E542D9" w14:paraId="34F16D9A" w14:textId="77777777">
        <w:trPr>
          <w:jc w:val="center"/>
        </w:trPr>
        <w:tc>
          <w:tcPr>
            <w:tcW w:w="4968" w:type="dxa"/>
            <w:vAlign w:val="center"/>
          </w:tcPr>
          <w:p w14:paraId="73198755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Connectivity</w:t>
            </w:r>
          </w:p>
        </w:tc>
        <w:tc>
          <w:tcPr>
            <w:tcW w:w="4968" w:type="dxa"/>
            <w:vAlign w:val="center"/>
          </w:tcPr>
          <w:p w14:paraId="3569BFD7" w14:textId="77777777" w:rsidR="00E542D9" w:rsidRDefault="00000000">
            <w:r>
              <w:t xml:space="preserve">Required dependencies </w:t>
            </w:r>
            <w:proofErr w:type="gramStart"/>
            <w:r>
              <w:t>communicate</w:t>
            </w:r>
            <w:proofErr w:type="gramEnd"/>
            <w:r>
              <w:t xml:space="preserve"> successfully.</w:t>
            </w:r>
          </w:p>
        </w:tc>
      </w:tr>
      <w:tr w:rsidR="00E542D9" w14:paraId="7A80E074" w14:textId="77777777">
        <w:trPr>
          <w:jc w:val="center"/>
        </w:trPr>
        <w:tc>
          <w:tcPr>
            <w:tcW w:w="4968" w:type="dxa"/>
            <w:vAlign w:val="center"/>
          </w:tcPr>
          <w:p w14:paraId="2D068643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Business Validation</w:t>
            </w:r>
          </w:p>
        </w:tc>
        <w:tc>
          <w:tcPr>
            <w:tcW w:w="4968" w:type="dxa"/>
            <w:vAlign w:val="center"/>
          </w:tcPr>
          <w:p w14:paraId="6E597F98" w14:textId="77777777" w:rsidR="00E542D9" w:rsidRDefault="00000000">
            <w:r>
              <w:t>Process Owner confirms service supports the required business activity.</w:t>
            </w:r>
          </w:p>
        </w:tc>
      </w:tr>
    </w:tbl>
    <w:p w14:paraId="3D2FB442" w14:textId="77777777" w:rsidR="00E542D9" w:rsidRDefault="00E542D9"/>
    <w:p w14:paraId="6A231407" w14:textId="77777777" w:rsidR="00E542D9" w:rsidRDefault="00000000">
      <w:pPr>
        <w:pStyle w:val="Heading1"/>
      </w:pPr>
      <w:r>
        <w:t>24. Recovery Acceptance Criteria</w:t>
      </w:r>
    </w:p>
    <w:p w14:paraId="5EC43864" w14:textId="77777777" w:rsidR="00E542D9" w:rsidRDefault="00000000">
      <w:pPr>
        <w:pStyle w:val="ListBullet"/>
      </w:pPr>
      <w:r>
        <w:t>Critical infrastructure is operational.</w:t>
      </w:r>
    </w:p>
    <w:p w14:paraId="28B44B17" w14:textId="77777777" w:rsidR="00E542D9" w:rsidRDefault="00000000">
      <w:pPr>
        <w:pStyle w:val="ListBullet"/>
      </w:pPr>
      <w:r>
        <w:t>Required databases are available.</w:t>
      </w:r>
    </w:p>
    <w:p w14:paraId="27B18760" w14:textId="77777777" w:rsidR="00E542D9" w:rsidRDefault="00000000">
      <w:pPr>
        <w:pStyle w:val="ListBullet"/>
      </w:pPr>
      <w:r>
        <w:t>Application functionality has been validated.</w:t>
      </w:r>
    </w:p>
    <w:p w14:paraId="60A3356E" w14:textId="77777777" w:rsidR="00E542D9" w:rsidRDefault="00000000">
      <w:pPr>
        <w:pStyle w:val="ListBullet"/>
      </w:pPr>
      <w:r>
        <w:t>Authentication and authorization are functioning.</w:t>
      </w:r>
    </w:p>
    <w:p w14:paraId="7045A8B5" w14:textId="77777777" w:rsidR="00E542D9" w:rsidRDefault="00000000">
      <w:pPr>
        <w:pStyle w:val="ListBullet"/>
      </w:pPr>
      <w:r>
        <w:t>Data integrity has been confirmed.</w:t>
      </w:r>
    </w:p>
    <w:p w14:paraId="3B66093C" w14:textId="77777777" w:rsidR="00E542D9" w:rsidRDefault="00000000">
      <w:pPr>
        <w:pStyle w:val="ListBullet"/>
      </w:pPr>
      <w:r>
        <w:t>Required security monitoring is operational.</w:t>
      </w:r>
    </w:p>
    <w:p w14:paraId="547D28C6" w14:textId="77777777" w:rsidR="00E542D9" w:rsidRDefault="00000000">
      <w:pPr>
        <w:pStyle w:val="ListBullet"/>
      </w:pPr>
      <w:r>
        <w:t>Critical dependencies are available or mitigated.</w:t>
      </w:r>
    </w:p>
    <w:p w14:paraId="609215EF" w14:textId="77777777" w:rsidR="00E542D9" w:rsidRDefault="00000000">
      <w:pPr>
        <w:pStyle w:val="ListBullet"/>
      </w:pPr>
      <w:r>
        <w:t>Process Owners confirm business functionality.</w:t>
      </w:r>
    </w:p>
    <w:p w14:paraId="5F606224" w14:textId="77777777" w:rsidR="00E542D9" w:rsidRDefault="00000000">
      <w:pPr>
        <w:pStyle w:val="ListBullet"/>
      </w:pPr>
      <w:r>
        <w:t>Temporary emergency measures are documented.</w:t>
      </w:r>
    </w:p>
    <w:p w14:paraId="0FA1E3A3" w14:textId="77777777" w:rsidR="00E542D9" w:rsidRDefault="00000000">
      <w:pPr>
        <w:pStyle w:val="ListBullet"/>
      </w:pPr>
      <w:r>
        <w:t>Outstanding risks are understood and accepted by the appropriate authority.</w:t>
      </w:r>
    </w:p>
    <w:p w14:paraId="50A68E8C" w14:textId="77777777" w:rsidR="00E542D9" w:rsidRDefault="00000000">
      <w:pPr>
        <w:pStyle w:val="Heading1"/>
      </w:pPr>
      <w:r>
        <w:t>25. Return to Normal Operations</w:t>
      </w:r>
    </w:p>
    <w:p w14:paraId="20B782C1" w14:textId="77777777" w:rsidR="00E542D9" w:rsidRDefault="00000000">
      <w:pPr>
        <w:pStyle w:val="ListNumber"/>
      </w:pPr>
      <w:r>
        <w:t>Confirm stable operation.</w:t>
      </w:r>
    </w:p>
    <w:p w14:paraId="3B1FDD30" w14:textId="77777777" w:rsidR="00E542D9" w:rsidRDefault="00000000">
      <w:pPr>
        <w:pStyle w:val="ListNumber"/>
      </w:pPr>
      <w:r>
        <w:t>Confirm security monitoring.</w:t>
      </w:r>
    </w:p>
    <w:p w14:paraId="50754152" w14:textId="77777777" w:rsidR="00E542D9" w:rsidRDefault="00000000">
      <w:pPr>
        <w:pStyle w:val="ListNumber"/>
      </w:pPr>
      <w:r>
        <w:t>Remove unnecessary emergency access.</w:t>
      </w:r>
    </w:p>
    <w:p w14:paraId="3D57BA2F" w14:textId="77777777" w:rsidR="00E542D9" w:rsidRDefault="00000000">
      <w:pPr>
        <w:pStyle w:val="ListNumber"/>
      </w:pPr>
      <w:r>
        <w:t>Reconcile temporary configurations.</w:t>
      </w:r>
    </w:p>
    <w:p w14:paraId="698E7D48" w14:textId="77777777" w:rsidR="00E542D9" w:rsidRDefault="00000000">
      <w:pPr>
        <w:pStyle w:val="ListNumber"/>
      </w:pPr>
      <w:r>
        <w:t>Confirm normal backup operations.</w:t>
      </w:r>
    </w:p>
    <w:p w14:paraId="1A6915B1" w14:textId="77777777" w:rsidR="00E542D9" w:rsidRDefault="00000000">
      <w:pPr>
        <w:pStyle w:val="ListNumber"/>
      </w:pPr>
      <w:r>
        <w:t>Confirm normal monitoring and alerting.</w:t>
      </w:r>
    </w:p>
    <w:p w14:paraId="4C71D54E" w14:textId="77777777" w:rsidR="00E542D9" w:rsidRDefault="00000000">
      <w:pPr>
        <w:pStyle w:val="ListNumber"/>
      </w:pPr>
      <w:r>
        <w:t>Close temporary workarounds.</w:t>
      </w:r>
    </w:p>
    <w:p w14:paraId="4610FF68" w14:textId="77777777" w:rsidR="00E542D9" w:rsidRDefault="00000000">
      <w:pPr>
        <w:pStyle w:val="ListNumber"/>
      </w:pPr>
      <w:r>
        <w:t>Confirm business acceptance.</w:t>
      </w:r>
    </w:p>
    <w:p w14:paraId="15230C1B" w14:textId="77777777" w:rsidR="00E542D9" w:rsidRDefault="00000000">
      <w:pPr>
        <w:pStyle w:val="ListNumber"/>
      </w:pPr>
      <w:r>
        <w:t>Communicate restoration.</w:t>
      </w:r>
    </w:p>
    <w:p w14:paraId="7C941AAE" w14:textId="77777777" w:rsidR="00E542D9" w:rsidRDefault="00000000">
      <w:pPr>
        <w:pStyle w:val="ListNumber"/>
      </w:pPr>
      <w:r>
        <w:t>Document outstanding issues.</w:t>
      </w:r>
    </w:p>
    <w:p w14:paraId="58D0923A" w14:textId="77777777" w:rsidR="00E542D9" w:rsidRDefault="00000000">
      <w:pPr>
        <w:pStyle w:val="Heading1"/>
      </w:pPr>
      <w:r>
        <w:t>26. Post-Recovery Review</w:t>
      </w:r>
    </w:p>
    <w:p w14:paraId="54868F37" w14:textId="77777777" w:rsidR="00E542D9" w:rsidRDefault="00000000">
      <w:pPr>
        <w:pStyle w:val="ListBullet"/>
      </w:pPr>
      <w:r>
        <w:t>Cause and scope.</w:t>
      </w:r>
    </w:p>
    <w:p w14:paraId="49310A25" w14:textId="77777777" w:rsidR="00E542D9" w:rsidRDefault="00000000">
      <w:pPr>
        <w:pStyle w:val="ListBullet"/>
      </w:pPr>
      <w:r>
        <w:t>Systems and business activities affected.</w:t>
      </w:r>
    </w:p>
    <w:p w14:paraId="795F0D1F" w14:textId="77777777" w:rsidR="00E542D9" w:rsidRDefault="00000000">
      <w:pPr>
        <w:pStyle w:val="ListBullet"/>
      </w:pPr>
      <w:r>
        <w:t>Actual recovery time and recovery point.</w:t>
      </w:r>
    </w:p>
    <w:p w14:paraId="4E875CBD" w14:textId="77777777" w:rsidR="00E542D9" w:rsidRDefault="00000000">
      <w:pPr>
        <w:pStyle w:val="ListBullet"/>
      </w:pPr>
      <w:r>
        <w:t>RTO/RPO performance.</w:t>
      </w:r>
    </w:p>
    <w:p w14:paraId="39FDAFE1" w14:textId="77777777" w:rsidR="00E542D9" w:rsidRDefault="00000000">
      <w:pPr>
        <w:pStyle w:val="ListBullet"/>
      </w:pPr>
      <w:r>
        <w:t>Recovery sequence and dependencies.</w:t>
      </w:r>
    </w:p>
    <w:p w14:paraId="54510FD2" w14:textId="77777777" w:rsidR="00E542D9" w:rsidRDefault="00000000">
      <w:pPr>
        <w:pStyle w:val="ListBullet"/>
      </w:pPr>
      <w:r>
        <w:t>Backup performance.</w:t>
      </w:r>
    </w:p>
    <w:p w14:paraId="44D8D743" w14:textId="77777777" w:rsidR="00E542D9" w:rsidRDefault="00000000">
      <w:pPr>
        <w:pStyle w:val="ListBullet"/>
      </w:pPr>
      <w:r>
        <w:t>Security controls.</w:t>
      </w:r>
    </w:p>
    <w:p w14:paraId="4DC6F55D" w14:textId="77777777" w:rsidR="00E542D9" w:rsidRDefault="00000000">
      <w:pPr>
        <w:pStyle w:val="ListBullet"/>
      </w:pPr>
      <w:r>
        <w:t>Communications and supplier performance.</w:t>
      </w:r>
    </w:p>
    <w:p w14:paraId="64BFCA53" w14:textId="77777777" w:rsidR="00E542D9" w:rsidRDefault="00000000">
      <w:pPr>
        <w:pStyle w:val="ListBullet"/>
      </w:pPr>
      <w:r>
        <w:t>Personnel availability.</w:t>
      </w:r>
    </w:p>
    <w:p w14:paraId="2CC1AE51" w14:textId="77777777" w:rsidR="00E542D9" w:rsidRDefault="00000000">
      <w:pPr>
        <w:pStyle w:val="ListBullet"/>
      </w:pPr>
      <w:r>
        <w:t>Decision-making and escalation.</w:t>
      </w:r>
    </w:p>
    <w:p w14:paraId="1D491CF0" w14:textId="77777777" w:rsidR="00E542D9" w:rsidRDefault="00000000">
      <w:pPr>
        <w:pStyle w:val="ListBullet"/>
      </w:pPr>
      <w:r>
        <w:t>Corrective actions.</w:t>
      </w:r>
    </w:p>
    <w:p w14:paraId="18E7EFEB" w14:textId="77777777" w:rsidR="00E542D9" w:rsidRDefault="00000000">
      <w:pPr>
        <w:pStyle w:val="Heading1"/>
      </w:pPr>
      <w:r>
        <w:lastRenderedPageBreak/>
        <w:t>27. Testing and Exercises</w:t>
      </w:r>
    </w:p>
    <w:p w14:paraId="14EBBDDA" w14:textId="77777777" w:rsidR="00E542D9" w:rsidRDefault="00000000">
      <w:pPr>
        <w:pStyle w:val="ListBullet"/>
      </w:pPr>
      <w:r>
        <w:t>Tabletop exercises validate roles, escalation, decisions, communications, and sequencing.</w:t>
      </w:r>
    </w:p>
    <w:p w14:paraId="32DEFF81" w14:textId="77777777" w:rsidR="00E542D9" w:rsidRDefault="00000000">
      <w:pPr>
        <w:pStyle w:val="ListBullet"/>
      </w:pPr>
      <w:r>
        <w:t>Backup restoration tests validate backup availability, restoration, integrity, and recovery-point assumptions.</w:t>
      </w:r>
    </w:p>
    <w:p w14:paraId="2FFCD141" w14:textId="77777777" w:rsidR="00E542D9" w:rsidRDefault="00000000">
      <w:pPr>
        <w:pStyle w:val="ListBullet"/>
      </w:pPr>
      <w:r>
        <w:t>Technical recovery tests validate infrastructure, application, database recovery, and RTO assumptions.</w:t>
      </w:r>
    </w:p>
    <w:p w14:paraId="10F478D7" w14:textId="77777777" w:rsidR="00E542D9" w:rsidRDefault="00000000">
      <w:pPr>
        <w:pStyle w:val="ListBullet"/>
      </w:pPr>
      <w:r>
        <w:t>Failover/recovery exercises, where appropriate, validate alternate recovery capabilities.</w:t>
      </w:r>
    </w:p>
    <w:p w14:paraId="0DCC9BDD" w14:textId="77777777" w:rsidR="00E542D9" w:rsidRDefault="00000000">
      <w:pPr>
        <w:pStyle w:val="ListBullet"/>
      </w:pPr>
      <w:r>
        <w:t>Testing results should be documented and tracked through corrective actions.</w:t>
      </w:r>
    </w:p>
    <w:p w14:paraId="7D8412E5" w14:textId="77777777" w:rsidR="00E542D9" w:rsidRDefault="00000000">
      <w:pPr>
        <w:pStyle w:val="Heading1"/>
      </w:pPr>
      <w:r>
        <w:t>28. Recovery Evidence</w:t>
      </w:r>
    </w:p>
    <w:p w14:paraId="4ED5E270" w14:textId="77777777" w:rsidR="00E542D9" w:rsidRDefault="00000000">
      <w:pPr>
        <w:pStyle w:val="ListBullet"/>
      </w:pPr>
      <w:r>
        <w:t>Incident timeline.</w:t>
      </w:r>
    </w:p>
    <w:p w14:paraId="7E5CB747" w14:textId="77777777" w:rsidR="00E542D9" w:rsidRDefault="00000000">
      <w:pPr>
        <w:pStyle w:val="ListBullet"/>
      </w:pPr>
      <w:r>
        <w:t>Recovery decision log.</w:t>
      </w:r>
    </w:p>
    <w:p w14:paraId="45F021C5" w14:textId="77777777" w:rsidR="00E542D9" w:rsidRDefault="00000000">
      <w:pPr>
        <w:pStyle w:val="ListBullet"/>
      </w:pPr>
      <w:r>
        <w:t>Recovery checklist.</w:t>
      </w:r>
    </w:p>
    <w:p w14:paraId="284C4986" w14:textId="77777777" w:rsidR="00E542D9" w:rsidRDefault="00000000">
      <w:pPr>
        <w:pStyle w:val="ListBullet"/>
      </w:pPr>
      <w:r>
        <w:t>Backup restoration results.</w:t>
      </w:r>
    </w:p>
    <w:p w14:paraId="11AD740C" w14:textId="77777777" w:rsidR="00E542D9" w:rsidRDefault="00000000">
      <w:pPr>
        <w:pStyle w:val="ListBullet"/>
      </w:pPr>
      <w:r>
        <w:t>System recovery records.</w:t>
      </w:r>
    </w:p>
    <w:p w14:paraId="4649A615" w14:textId="77777777" w:rsidR="00E542D9" w:rsidRDefault="00000000">
      <w:pPr>
        <w:pStyle w:val="ListBullet"/>
      </w:pPr>
      <w:r>
        <w:t>Validation results.</w:t>
      </w:r>
    </w:p>
    <w:p w14:paraId="1275568A" w14:textId="77777777" w:rsidR="00E542D9" w:rsidRDefault="00000000">
      <w:pPr>
        <w:pStyle w:val="ListBullet"/>
      </w:pPr>
      <w:r>
        <w:t>RTO/RPO measurements.</w:t>
      </w:r>
    </w:p>
    <w:p w14:paraId="3A85969E" w14:textId="77777777" w:rsidR="00E542D9" w:rsidRDefault="00000000">
      <w:pPr>
        <w:pStyle w:val="ListBullet"/>
      </w:pPr>
      <w:r>
        <w:t>Communications.</w:t>
      </w:r>
    </w:p>
    <w:p w14:paraId="31F004DD" w14:textId="77777777" w:rsidR="00E542D9" w:rsidRDefault="00000000">
      <w:pPr>
        <w:pStyle w:val="ListBullet"/>
      </w:pPr>
      <w:r>
        <w:t>Technical logs.</w:t>
      </w:r>
    </w:p>
    <w:p w14:paraId="5FF7677A" w14:textId="77777777" w:rsidR="00E542D9" w:rsidRDefault="00000000">
      <w:pPr>
        <w:pStyle w:val="ListBullet"/>
      </w:pPr>
      <w:r>
        <w:t>Recovery validation evidence.</w:t>
      </w:r>
    </w:p>
    <w:p w14:paraId="3149A151" w14:textId="77777777" w:rsidR="00E542D9" w:rsidRDefault="00000000">
      <w:pPr>
        <w:pStyle w:val="ListBullet"/>
      </w:pPr>
      <w:r>
        <w:t>Post-recovery review.</w:t>
      </w:r>
    </w:p>
    <w:p w14:paraId="70BE6CC6" w14:textId="77777777" w:rsidR="00E542D9" w:rsidRDefault="00000000">
      <w:pPr>
        <w:pStyle w:val="ListBullet"/>
      </w:pPr>
      <w:r>
        <w:t>Corrective-action records.</w:t>
      </w:r>
    </w:p>
    <w:p w14:paraId="545FEBA7" w14:textId="77777777" w:rsidR="00E542D9" w:rsidRDefault="00000000">
      <w:pPr>
        <w:pStyle w:val="Heading1"/>
      </w:pPr>
      <w:r>
        <w:t>29. DRP Maintenance</w:t>
      </w:r>
    </w:p>
    <w:p w14:paraId="7EE04C17" w14:textId="77777777" w:rsidR="00E542D9" w:rsidRDefault="00000000">
      <w:pPr>
        <w:pStyle w:val="ListBullet"/>
      </w:pPr>
      <w:r>
        <w:t>Review at least annually.</w:t>
      </w:r>
    </w:p>
    <w:p w14:paraId="7DD41A2B" w14:textId="77777777" w:rsidR="00E542D9" w:rsidRDefault="00000000">
      <w:pPr>
        <w:pStyle w:val="ListBullet"/>
      </w:pPr>
      <w:r>
        <w:t>Review after significant recovery events or tests.</w:t>
      </w:r>
    </w:p>
    <w:p w14:paraId="4CFCE1BA" w14:textId="77777777" w:rsidR="00E542D9" w:rsidRDefault="00000000">
      <w:pPr>
        <w:pStyle w:val="ListBullet"/>
      </w:pPr>
      <w:r>
        <w:t>Review after major infrastructure/application architecture changes.</w:t>
      </w:r>
    </w:p>
    <w:p w14:paraId="1C6C6B06" w14:textId="77777777" w:rsidR="00E542D9" w:rsidRDefault="00000000">
      <w:pPr>
        <w:pStyle w:val="ListBullet"/>
      </w:pPr>
      <w:r>
        <w:t>Review after significant supplier changes.</w:t>
      </w:r>
    </w:p>
    <w:p w14:paraId="06527F7A" w14:textId="77777777" w:rsidR="00E542D9" w:rsidRDefault="00000000">
      <w:pPr>
        <w:pStyle w:val="ListBullet"/>
      </w:pPr>
      <w:r>
        <w:t>Review after material RTO/RPO changes.</w:t>
      </w:r>
    </w:p>
    <w:p w14:paraId="25F12AF0" w14:textId="77777777" w:rsidR="00E542D9" w:rsidRDefault="00000000">
      <w:pPr>
        <w:pStyle w:val="ListBullet"/>
      </w:pPr>
      <w:r>
        <w:t>Review after significant security incidents.</w:t>
      </w:r>
    </w:p>
    <w:p w14:paraId="3008F4D5" w14:textId="77777777" w:rsidR="00E542D9" w:rsidRDefault="00000000">
      <w:pPr>
        <w:pStyle w:val="ListBullet"/>
      </w:pPr>
      <w:r>
        <w:t>Version-control approved changes.</w:t>
      </w:r>
    </w:p>
    <w:p w14:paraId="62A55955" w14:textId="77777777" w:rsidR="00E542D9" w:rsidRDefault="00000000">
      <w:pPr>
        <w:pStyle w:val="Heading1"/>
      </w:pPr>
      <w:r>
        <w:t>30. Document Ownership and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542D9" w14:paraId="1B919EC9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7C60F66E" w14:textId="77777777" w:rsidR="00E542D9" w:rsidRDefault="00000000">
            <w:r>
              <w:rPr>
                <w:b/>
              </w:rPr>
              <w:t>Role</w:t>
            </w:r>
          </w:p>
        </w:tc>
        <w:tc>
          <w:tcPr>
            <w:tcW w:w="4968" w:type="dxa"/>
            <w:shd w:val="clear" w:color="auto" w:fill="D9E1F2"/>
          </w:tcPr>
          <w:p w14:paraId="2EDAD106" w14:textId="77777777" w:rsidR="00E542D9" w:rsidRDefault="00000000">
            <w:r>
              <w:rPr>
                <w:b/>
              </w:rPr>
              <w:t>Responsibility</w:t>
            </w:r>
          </w:p>
        </w:tc>
      </w:tr>
      <w:tr w:rsidR="00E542D9" w14:paraId="13ACFE2D" w14:textId="77777777">
        <w:trPr>
          <w:jc w:val="center"/>
        </w:trPr>
        <w:tc>
          <w:tcPr>
            <w:tcW w:w="4968" w:type="dxa"/>
            <w:vAlign w:val="center"/>
          </w:tcPr>
          <w:p w14:paraId="3C854310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Document Owner — Information Security / GRC</w:t>
            </w:r>
          </w:p>
        </w:tc>
        <w:tc>
          <w:tcPr>
            <w:tcW w:w="4968" w:type="dxa"/>
            <w:vAlign w:val="center"/>
          </w:tcPr>
          <w:p w14:paraId="5F6A7F92" w14:textId="77777777" w:rsidR="00E542D9" w:rsidRDefault="00000000">
            <w:r>
              <w:t>Maintains DRP, coordinates reviews, tracks revisions, and addresses documentation gaps.</w:t>
            </w:r>
          </w:p>
        </w:tc>
      </w:tr>
      <w:tr w:rsidR="00E542D9" w14:paraId="3FD36063" w14:textId="77777777">
        <w:trPr>
          <w:jc w:val="center"/>
        </w:trPr>
        <w:tc>
          <w:tcPr>
            <w:tcW w:w="4968" w:type="dxa"/>
            <w:vAlign w:val="center"/>
          </w:tcPr>
          <w:p w14:paraId="6E9FBAAB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Technical Owner — Engineering / IT</w:t>
            </w:r>
          </w:p>
        </w:tc>
        <w:tc>
          <w:tcPr>
            <w:tcW w:w="4968" w:type="dxa"/>
            <w:vAlign w:val="center"/>
          </w:tcPr>
          <w:p w14:paraId="00C9266A" w14:textId="77777777" w:rsidR="00E542D9" w:rsidRDefault="00000000">
            <w:r>
              <w:t>Validates technical recovery approach against actual architecture in an operational implementation.</w:t>
            </w:r>
          </w:p>
        </w:tc>
      </w:tr>
      <w:tr w:rsidR="00E542D9" w14:paraId="5787D200" w14:textId="77777777">
        <w:trPr>
          <w:jc w:val="center"/>
        </w:trPr>
        <w:tc>
          <w:tcPr>
            <w:tcW w:w="4968" w:type="dxa"/>
            <w:vAlign w:val="center"/>
          </w:tcPr>
          <w:p w14:paraId="2B25926E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Business Owner — Executive Management</w:t>
            </w:r>
          </w:p>
        </w:tc>
        <w:tc>
          <w:tcPr>
            <w:tcW w:w="4968" w:type="dxa"/>
            <w:vAlign w:val="center"/>
          </w:tcPr>
          <w:p w14:paraId="5B6F4A72" w14:textId="77777777" w:rsidR="00E542D9" w:rsidRDefault="00000000">
            <w:r>
              <w:t>Provides oversight and approves significant continuity/recovery changes.</w:t>
            </w:r>
          </w:p>
        </w:tc>
      </w:tr>
      <w:tr w:rsidR="00E542D9" w14:paraId="4CDD3BE6" w14:textId="77777777">
        <w:trPr>
          <w:jc w:val="center"/>
        </w:trPr>
        <w:tc>
          <w:tcPr>
            <w:tcW w:w="4968" w:type="dxa"/>
            <w:vAlign w:val="center"/>
          </w:tcPr>
          <w:p w14:paraId="10903AFF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Process Owners</w:t>
            </w:r>
          </w:p>
        </w:tc>
        <w:tc>
          <w:tcPr>
            <w:tcW w:w="4968" w:type="dxa"/>
            <w:vAlign w:val="center"/>
          </w:tcPr>
          <w:p w14:paraId="0833F8D2" w14:textId="77777777" w:rsidR="00E542D9" w:rsidRDefault="00000000">
            <w:r>
              <w:t>Validate business and technical recovery requirements.</w:t>
            </w:r>
          </w:p>
        </w:tc>
      </w:tr>
      <w:tr w:rsidR="00E542D9" w14:paraId="63AFC923" w14:textId="77777777">
        <w:trPr>
          <w:jc w:val="center"/>
        </w:trPr>
        <w:tc>
          <w:tcPr>
            <w:tcW w:w="4968" w:type="dxa"/>
            <w:vAlign w:val="center"/>
          </w:tcPr>
          <w:p w14:paraId="5E4FB574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Approval Authority — Executive Management</w:t>
            </w:r>
          </w:p>
        </w:tc>
        <w:tc>
          <w:tcPr>
            <w:tcW w:w="4968" w:type="dxa"/>
            <w:vAlign w:val="center"/>
          </w:tcPr>
          <w:p w14:paraId="32F1073F" w14:textId="77777777" w:rsidR="00E542D9" w:rsidRDefault="00000000">
            <w:r>
              <w:t>Approves the plan and significant changes.</w:t>
            </w:r>
          </w:p>
        </w:tc>
      </w:tr>
    </w:tbl>
    <w:p w14:paraId="69C427F7" w14:textId="77777777" w:rsidR="00E542D9" w:rsidRDefault="00E542D9"/>
    <w:p w14:paraId="253E3049" w14:textId="77777777" w:rsidR="00E542D9" w:rsidRDefault="00000000">
      <w:r>
        <w:t>Review should confirm technology dependencies, recovery priorities, RTO/RPO, roles, technical procedures, backup assumptions, security requirements, suppliers, and corrective actions.</w:t>
      </w:r>
    </w:p>
    <w:p w14:paraId="5DCF162B" w14:textId="77777777" w:rsidR="00E542D9" w:rsidRDefault="00000000">
      <w:pPr>
        <w:pStyle w:val="Heading1"/>
      </w:pPr>
      <w:r>
        <w:lastRenderedPageBreak/>
        <w:t>31. Disaster Recovery Activation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42D9" w14:paraId="2F0D6053" w14:textId="77777777">
        <w:trPr>
          <w:jc w:val="center"/>
        </w:trPr>
        <w:tc>
          <w:tcPr>
            <w:tcW w:w="3312" w:type="dxa"/>
            <w:shd w:val="clear" w:color="auto" w:fill="D9E1F2"/>
          </w:tcPr>
          <w:p w14:paraId="6C924B8E" w14:textId="77777777" w:rsidR="00E542D9" w:rsidRDefault="00000000">
            <w:r>
              <w:rPr>
                <w:b/>
              </w:rPr>
              <w:t>Step</w:t>
            </w:r>
          </w:p>
        </w:tc>
        <w:tc>
          <w:tcPr>
            <w:tcW w:w="3312" w:type="dxa"/>
            <w:shd w:val="clear" w:color="auto" w:fill="D9E1F2"/>
          </w:tcPr>
          <w:p w14:paraId="436981EB" w14:textId="77777777" w:rsidR="00E542D9" w:rsidRDefault="00000000">
            <w:r>
              <w:rPr>
                <w:b/>
              </w:rPr>
              <w:t>Action</w:t>
            </w:r>
          </w:p>
        </w:tc>
        <w:tc>
          <w:tcPr>
            <w:tcW w:w="3312" w:type="dxa"/>
            <w:shd w:val="clear" w:color="auto" w:fill="D9E1F2"/>
          </w:tcPr>
          <w:p w14:paraId="41A9ED9C" w14:textId="77777777" w:rsidR="00E542D9" w:rsidRDefault="00000000">
            <w:r>
              <w:rPr>
                <w:b/>
              </w:rPr>
              <w:t>Status</w:t>
            </w:r>
          </w:p>
        </w:tc>
      </w:tr>
      <w:tr w:rsidR="00E542D9" w14:paraId="4E1F0DBF" w14:textId="77777777">
        <w:trPr>
          <w:jc w:val="center"/>
        </w:trPr>
        <w:tc>
          <w:tcPr>
            <w:tcW w:w="3312" w:type="dxa"/>
            <w:vAlign w:val="center"/>
          </w:tcPr>
          <w:p w14:paraId="2F352426" w14:textId="77777777" w:rsidR="00E542D9" w:rsidRDefault="00000000">
            <w:r>
              <w:t>1</w:t>
            </w:r>
          </w:p>
        </w:tc>
        <w:tc>
          <w:tcPr>
            <w:tcW w:w="3312" w:type="dxa"/>
            <w:vAlign w:val="center"/>
          </w:tcPr>
          <w:p w14:paraId="24B89109" w14:textId="77777777" w:rsidR="00E542D9" w:rsidRDefault="00000000">
            <w:r>
              <w:t>Identify technology disruption</w:t>
            </w:r>
          </w:p>
        </w:tc>
        <w:tc>
          <w:tcPr>
            <w:tcW w:w="3312" w:type="dxa"/>
            <w:vAlign w:val="center"/>
          </w:tcPr>
          <w:p w14:paraId="57A0C7D5" w14:textId="77777777" w:rsidR="00E542D9" w:rsidRDefault="00000000">
            <w:r>
              <w:t>☐</w:t>
            </w:r>
          </w:p>
        </w:tc>
      </w:tr>
      <w:tr w:rsidR="00E542D9" w14:paraId="6F7B513D" w14:textId="77777777">
        <w:trPr>
          <w:jc w:val="center"/>
        </w:trPr>
        <w:tc>
          <w:tcPr>
            <w:tcW w:w="3312" w:type="dxa"/>
            <w:vAlign w:val="center"/>
          </w:tcPr>
          <w:p w14:paraId="185F2A49" w14:textId="77777777" w:rsidR="00E542D9" w:rsidRDefault="00000000">
            <w:r>
              <w:t>2</w:t>
            </w:r>
          </w:p>
        </w:tc>
        <w:tc>
          <w:tcPr>
            <w:tcW w:w="3312" w:type="dxa"/>
            <w:vAlign w:val="center"/>
          </w:tcPr>
          <w:p w14:paraId="15E5FA74" w14:textId="77777777" w:rsidR="00E542D9" w:rsidRDefault="00000000">
            <w:r>
              <w:t>Assess business and technical impact</w:t>
            </w:r>
          </w:p>
        </w:tc>
        <w:tc>
          <w:tcPr>
            <w:tcW w:w="3312" w:type="dxa"/>
            <w:vAlign w:val="center"/>
          </w:tcPr>
          <w:p w14:paraId="32C5F601" w14:textId="77777777" w:rsidR="00E542D9" w:rsidRDefault="00000000">
            <w:r>
              <w:t>☐</w:t>
            </w:r>
          </w:p>
        </w:tc>
      </w:tr>
      <w:tr w:rsidR="00E542D9" w14:paraId="7B080234" w14:textId="77777777">
        <w:trPr>
          <w:jc w:val="center"/>
        </w:trPr>
        <w:tc>
          <w:tcPr>
            <w:tcW w:w="3312" w:type="dxa"/>
            <w:vAlign w:val="center"/>
          </w:tcPr>
          <w:p w14:paraId="68E878EF" w14:textId="77777777" w:rsidR="00E542D9" w:rsidRDefault="00000000">
            <w:r>
              <w:t>3</w:t>
            </w:r>
          </w:p>
        </w:tc>
        <w:tc>
          <w:tcPr>
            <w:tcW w:w="3312" w:type="dxa"/>
            <w:vAlign w:val="center"/>
          </w:tcPr>
          <w:p w14:paraId="397458B1" w14:textId="77777777" w:rsidR="00E542D9" w:rsidRDefault="00000000">
            <w:r>
              <w:t>Determine DR activation level</w:t>
            </w:r>
          </w:p>
        </w:tc>
        <w:tc>
          <w:tcPr>
            <w:tcW w:w="3312" w:type="dxa"/>
            <w:vAlign w:val="center"/>
          </w:tcPr>
          <w:p w14:paraId="3F7B5F69" w14:textId="77777777" w:rsidR="00E542D9" w:rsidRDefault="00000000">
            <w:r>
              <w:t>☐</w:t>
            </w:r>
          </w:p>
        </w:tc>
      </w:tr>
      <w:tr w:rsidR="00E542D9" w14:paraId="0F0E0BEA" w14:textId="77777777">
        <w:trPr>
          <w:jc w:val="center"/>
        </w:trPr>
        <w:tc>
          <w:tcPr>
            <w:tcW w:w="3312" w:type="dxa"/>
            <w:vAlign w:val="center"/>
          </w:tcPr>
          <w:p w14:paraId="7D497488" w14:textId="77777777" w:rsidR="00E542D9" w:rsidRDefault="00000000">
            <w:r>
              <w:t>4</w:t>
            </w:r>
          </w:p>
        </w:tc>
        <w:tc>
          <w:tcPr>
            <w:tcW w:w="3312" w:type="dxa"/>
            <w:vAlign w:val="center"/>
          </w:tcPr>
          <w:p w14:paraId="06087820" w14:textId="77777777" w:rsidR="00E542D9" w:rsidRDefault="00000000">
            <w:r>
              <w:t>Establish Incident Lead and recovery team</w:t>
            </w:r>
          </w:p>
        </w:tc>
        <w:tc>
          <w:tcPr>
            <w:tcW w:w="3312" w:type="dxa"/>
            <w:vAlign w:val="center"/>
          </w:tcPr>
          <w:p w14:paraId="0DF51AB3" w14:textId="77777777" w:rsidR="00E542D9" w:rsidRDefault="00000000">
            <w:r>
              <w:t>☐</w:t>
            </w:r>
          </w:p>
        </w:tc>
      </w:tr>
      <w:tr w:rsidR="00E542D9" w14:paraId="2711FBA9" w14:textId="77777777">
        <w:trPr>
          <w:jc w:val="center"/>
        </w:trPr>
        <w:tc>
          <w:tcPr>
            <w:tcW w:w="3312" w:type="dxa"/>
            <w:vAlign w:val="center"/>
          </w:tcPr>
          <w:p w14:paraId="28EBBD0B" w14:textId="77777777" w:rsidR="00E542D9" w:rsidRDefault="00000000">
            <w:r>
              <w:t>5</w:t>
            </w:r>
          </w:p>
        </w:tc>
        <w:tc>
          <w:tcPr>
            <w:tcW w:w="3312" w:type="dxa"/>
            <w:vAlign w:val="center"/>
          </w:tcPr>
          <w:p w14:paraId="76C008D6" w14:textId="77777777" w:rsidR="00E542D9" w:rsidRDefault="00000000">
            <w:r>
              <w:t>Preserve evidence where required</w:t>
            </w:r>
          </w:p>
        </w:tc>
        <w:tc>
          <w:tcPr>
            <w:tcW w:w="3312" w:type="dxa"/>
            <w:vAlign w:val="center"/>
          </w:tcPr>
          <w:p w14:paraId="402002A3" w14:textId="77777777" w:rsidR="00E542D9" w:rsidRDefault="00000000">
            <w:r>
              <w:t>☐</w:t>
            </w:r>
          </w:p>
        </w:tc>
      </w:tr>
      <w:tr w:rsidR="00E542D9" w14:paraId="5FFA1A6E" w14:textId="77777777">
        <w:trPr>
          <w:jc w:val="center"/>
        </w:trPr>
        <w:tc>
          <w:tcPr>
            <w:tcW w:w="3312" w:type="dxa"/>
            <w:vAlign w:val="center"/>
          </w:tcPr>
          <w:p w14:paraId="77F05111" w14:textId="77777777" w:rsidR="00E542D9" w:rsidRDefault="00000000">
            <w:r>
              <w:t>6</w:t>
            </w:r>
          </w:p>
        </w:tc>
        <w:tc>
          <w:tcPr>
            <w:tcW w:w="3312" w:type="dxa"/>
            <w:vAlign w:val="center"/>
          </w:tcPr>
          <w:p w14:paraId="5962EEBD" w14:textId="77777777" w:rsidR="00E542D9" w:rsidRDefault="00000000">
            <w:r>
              <w:t>Confirm secure administrative access</w:t>
            </w:r>
          </w:p>
        </w:tc>
        <w:tc>
          <w:tcPr>
            <w:tcW w:w="3312" w:type="dxa"/>
            <w:vAlign w:val="center"/>
          </w:tcPr>
          <w:p w14:paraId="436DA259" w14:textId="77777777" w:rsidR="00E542D9" w:rsidRDefault="00000000">
            <w:r>
              <w:t>☐</w:t>
            </w:r>
          </w:p>
        </w:tc>
      </w:tr>
      <w:tr w:rsidR="00E542D9" w14:paraId="2F64DFB1" w14:textId="77777777">
        <w:trPr>
          <w:jc w:val="center"/>
        </w:trPr>
        <w:tc>
          <w:tcPr>
            <w:tcW w:w="3312" w:type="dxa"/>
            <w:vAlign w:val="center"/>
          </w:tcPr>
          <w:p w14:paraId="18D4CF98" w14:textId="77777777" w:rsidR="00E542D9" w:rsidRDefault="00000000">
            <w:r>
              <w:t>7</w:t>
            </w:r>
          </w:p>
        </w:tc>
        <w:tc>
          <w:tcPr>
            <w:tcW w:w="3312" w:type="dxa"/>
            <w:vAlign w:val="center"/>
          </w:tcPr>
          <w:p w14:paraId="372CC7B2" w14:textId="77777777" w:rsidR="00E542D9" w:rsidRDefault="00000000">
            <w:r>
              <w:t>Identify required recovery point</w:t>
            </w:r>
          </w:p>
        </w:tc>
        <w:tc>
          <w:tcPr>
            <w:tcW w:w="3312" w:type="dxa"/>
            <w:vAlign w:val="center"/>
          </w:tcPr>
          <w:p w14:paraId="4BF5CA76" w14:textId="77777777" w:rsidR="00E542D9" w:rsidRDefault="00000000">
            <w:r>
              <w:t>☐</w:t>
            </w:r>
          </w:p>
        </w:tc>
      </w:tr>
      <w:tr w:rsidR="00E542D9" w14:paraId="46EB143A" w14:textId="77777777">
        <w:trPr>
          <w:jc w:val="center"/>
        </w:trPr>
        <w:tc>
          <w:tcPr>
            <w:tcW w:w="3312" w:type="dxa"/>
            <w:vAlign w:val="center"/>
          </w:tcPr>
          <w:p w14:paraId="4BE66670" w14:textId="77777777" w:rsidR="00E542D9" w:rsidRDefault="00000000">
            <w:r>
              <w:t>8</w:t>
            </w:r>
          </w:p>
        </w:tc>
        <w:tc>
          <w:tcPr>
            <w:tcW w:w="3312" w:type="dxa"/>
            <w:vAlign w:val="center"/>
          </w:tcPr>
          <w:p w14:paraId="60F4A80F" w14:textId="77777777" w:rsidR="00E542D9" w:rsidRDefault="00000000">
            <w:r>
              <w:t>Restore foundational infrastructure</w:t>
            </w:r>
          </w:p>
        </w:tc>
        <w:tc>
          <w:tcPr>
            <w:tcW w:w="3312" w:type="dxa"/>
            <w:vAlign w:val="center"/>
          </w:tcPr>
          <w:p w14:paraId="24E02B55" w14:textId="77777777" w:rsidR="00E542D9" w:rsidRDefault="00000000">
            <w:r>
              <w:t>☐</w:t>
            </w:r>
          </w:p>
        </w:tc>
      </w:tr>
      <w:tr w:rsidR="00E542D9" w14:paraId="692023F9" w14:textId="77777777">
        <w:trPr>
          <w:jc w:val="center"/>
        </w:trPr>
        <w:tc>
          <w:tcPr>
            <w:tcW w:w="3312" w:type="dxa"/>
            <w:vAlign w:val="center"/>
          </w:tcPr>
          <w:p w14:paraId="4373BF53" w14:textId="77777777" w:rsidR="00E542D9" w:rsidRDefault="00000000">
            <w:r>
              <w:t>9</w:t>
            </w:r>
          </w:p>
        </w:tc>
        <w:tc>
          <w:tcPr>
            <w:tcW w:w="3312" w:type="dxa"/>
            <w:vAlign w:val="center"/>
          </w:tcPr>
          <w:p w14:paraId="4A7FAD37" w14:textId="77777777" w:rsidR="00E542D9" w:rsidRDefault="00000000">
            <w:r>
              <w:t>Restore identity and access</w:t>
            </w:r>
          </w:p>
        </w:tc>
        <w:tc>
          <w:tcPr>
            <w:tcW w:w="3312" w:type="dxa"/>
            <w:vAlign w:val="center"/>
          </w:tcPr>
          <w:p w14:paraId="1F24FD8F" w14:textId="77777777" w:rsidR="00E542D9" w:rsidRDefault="00000000">
            <w:r>
              <w:t>☐</w:t>
            </w:r>
          </w:p>
        </w:tc>
      </w:tr>
      <w:tr w:rsidR="00E542D9" w14:paraId="680D8D83" w14:textId="77777777">
        <w:trPr>
          <w:jc w:val="center"/>
        </w:trPr>
        <w:tc>
          <w:tcPr>
            <w:tcW w:w="3312" w:type="dxa"/>
            <w:vAlign w:val="center"/>
          </w:tcPr>
          <w:p w14:paraId="1110FD2C" w14:textId="77777777" w:rsidR="00E542D9" w:rsidRDefault="00000000">
            <w:r>
              <w:t>10</w:t>
            </w:r>
          </w:p>
        </w:tc>
        <w:tc>
          <w:tcPr>
            <w:tcW w:w="3312" w:type="dxa"/>
            <w:vAlign w:val="center"/>
          </w:tcPr>
          <w:p w14:paraId="53CD422C" w14:textId="77777777" w:rsidR="00E542D9" w:rsidRDefault="00000000">
            <w:r>
              <w:t>Restore database services</w:t>
            </w:r>
          </w:p>
        </w:tc>
        <w:tc>
          <w:tcPr>
            <w:tcW w:w="3312" w:type="dxa"/>
            <w:vAlign w:val="center"/>
          </w:tcPr>
          <w:p w14:paraId="04706CE0" w14:textId="77777777" w:rsidR="00E542D9" w:rsidRDefault="00000000">
            <w:r>
              <w:t>☐</w:t>
            </w:r>
          </w:p>
        </w:tc>
      </w:tr>
      <w:tr w:rsidR="00E542D9" w14:paraId="5AA623C6" w14:textId="77777777">
        <w:trPr>
          <w:jc w:val="center"/>
        </w:trPr>
        <w:tc>
          <w:tcPr>
            <w:tcW w:w="3312" w:type="dxa"/>
            <w:vAlign w:val="center"/>
          </w:tcPr>
          <w:p w14:paraId="6AFAC702" w14:textId="77777777" w:rsidR="00E542D9" w:rsidRDefault="00000000">
            <w:r>
              <w:t>11</w:t>
            </w:r>
          </w:p>
        </w:tc>
        <w:tc>
          <w:tcPr>
            <w:tcW w:w="3312" w:type="dxa"/>
            <w:vAlign w:val="center"/>
          </w:tcPr>
          <w:p w14:paraId="31B19190" w14:textId="77777777" w:rsidR="00E542D9" w:rsidRDefault="00000000">
            <w:r>
              <w:t>Restore application services</w:t>
            </w:r>
          </w:p>
        </w:tc>
        <w:tc>
          <w:tcPr>
            <w:tcW w:w="3312" w:type="dxa"/>
            <w:vAlign w:val="center"/>
          </w:tcPr>
          <w:p w14:paraId="042A0248" w14:textId="77777777" w:rsidR="00E542D9" w:rsidRDefault="00000000">
            <w:r>
              <w:t>☐</w:t>
            </w:r>
          </w:p>
        </w:tc>
      </w:tr>
      <w:tr w:rsidR="00E542D9" w14:paraId="1B2AF72D" w14:textId="77777777">
        <w:trPr>
          <w:jc w:val="center"/>
        </w:trPr>
        <w:tc>
          <w:tcPr>
            <w:tcW w:w="3312" w:type="dxa"/>
            <w:vAlign w:val="center"/>
          </w:tcPr>
          <w:p w14:paraId="32B755CC" w14:textId="77777777" w:rsidR="00E542D9" w:rsidRDefault="00000000">
            <w:r>
              <w:t>12</w:t>
            </w:r>
          </w:p>
        </w:tc>
        <w:tc>
          <w:tcPr>
            <w:tcW w:w="3312" w:type="dxa"/>
            <w:vAlign w:val="center"/>
          </w:tcPr>
          <w:p w14:paraId="3E63380B" w14:textId="77777777" w:rsidR="00E542D9" w:rsidRDefault="00000000">
            <w:r>
              <w:t>Restore monitoring and security visibility</w:t>
            </w:r>
          </w:p>
        </w:tc>
        <w:tc>
          <w:tcPr>
            <w:tcW w:w="3312" w:type="dxa"/>
            <w:vAlign w:val="center"/>
          </w:tcPr>
          <w:p w14:paraId="7F69DC07" w14:textId="77777777" w:rsidR="00E542D9" w:rsidRDefault="00000000">
            <w:r>
              <w:t>☐</w:t>
            </w:r>
          </w:p>
        </w:tc>
      </w:tr>
      <w:tr w:rsidR="00E542D9" w14:paraId="73453149" w14:textId="77777777">
        <w:trPr>
          <w:jc w:val="center"/>
        </w:trPr>
        <w:tc>
          <w:tcPr>
            <w:tcW w:w="3312" w:type="dxa"/>
            <w:vAlign w:val="center"/>
          </w:tcPr>
          <w:p w14:paraId="5A592BEC" w14:textId="77777777" w:rsidR="00E542D9" w:rsidRDefault="00000000">
            <w:r>
              <w:t>13</w:t>
            </w:r>
          </w:p>
        </w:tc>
        <w:tc>
          <w:tcPr>
            <w:tcW w:w="3312" w:type="dxa"/>
            <w:vAlign w:val="center"/>
          </w:tcPr>
          <w:p w14:paraId="29F6EDE1" w14:textId="77777777" w:rsidR="00E542D9" w:rsidRDefault="00000000">
            <w:r>
              <w:t>Validate data integrity</w:t>
            </w:r>
          </w:p>
        </w:tc>
        <w:tc>
          <w:tcPr>
            <w:tcW w:w="3312" w:type="dxa"/>
            <w:vAlign w:val="center"/>
          </w:tcPr>
          <w:p w14:paraId="01108EDC" w14:textId="77777777" w:rsidR="00E542D9" w:rsidRDefault="00000000">
            <w:r>
              <w:t>☐</w:t>
            </w:r>
          </w:p>
        </w:tc>
      </w:tr>
      <w:tr w:rsidR="00E542D9" w14:paraId="3C7BF9B1" w14:textId="77777777">
        <w:trPr>
          <w:jc w:val="center"/>
        </w:trPr>
        <w:tc>
          <w:tcPr>
            <w:tcW w:w="3312" w:type="dxa"/>
            <w:vAlign w:val="center"/>
          </w:tcPr>
          <w:p w14:paraId="4080B388" w14:textId="77777777" w:rsidR="00E542D9" w:rsidRDefault="00000000">
            <w:r>
              <w:t>14</w:t>
            </w:r>
          </w:p>
        </w:tc>
        <w:tc>
          <w:tcPr>
            <w:tcW w:w="3312" w:type="dxa"/>
            <w:vAlign w:val="center"/>
          </w:tcPr>
          <w:p w14:paraId="24745115" w14:textId="77777777" w:rsidR="00E542D9" w:rsidRDefault="00000000">
            <w:r>
              <w:t>Validate application functionality</w:t>
            </w:r>
          </w:p>
        </w:tc>
        <w:tc>
          <w:tcPr>
            <w:tcW w:w="3312" w:type="dxa"/>
            <w:vAlign w:val="center"/>
          </w:tcPr>
          <w:p w14:paraId="1D5762F4" w14:textId="77777777" w:rsidR="00E542D9" w:rsidRDefault="00000000">
            <w:r>
              <w:t>☐</w:t>
            </w:r>
          </w:p>
        </w:tc>
      </w:tr>
      <w:tr w:rsidR="00E542D9" w14:paraId="01CB2EDB" w14:textId="77777777">
        <w:trPr>
          <w:jc w:val="center"/>
        </w:trPr>
        <w:tc>
          <w:tcPr>
            <w:tcW w:w="3312" w:type="dxa"/>
            <w:vAlign w:val="center"/>
          </w:tcPr>
          <w:p w14:paraId="7B26C6FA" w14:textId="77777777" w:rsidR="00E542D9" w:rsidRDefault="00000000">
            <w:r>
              <w:t>15</w:t>
            </w:r>
          </w:p>
        </w:tc>
        <w:tc>
          <w:tcPr>
            <w:tcW w:w="3312" w:type="dxa"/>
            <w:vAlign w:val="center"/>
          </w:tcPr>
          <w:p w14:paraId="19AC5032" w14:textId="77777777" w:rsidR="00E542D9" w:rsidRDefault="00000000">
            <w:r>
              <w:t>Validate security controls</w:t>
            </w:r>
          </w:p>
        </w:tc>
        <w:tc>
          <w:tcPr>
            <w:tcW w:w="3312" w:type="dxa"/>
            <w:vAlign w:val="center"/>
          </w:tcPr>
          <w:p w14:paraId="028D4CE2" w14:textId="77777777" w:rsidR="00E542D9" w:rsidRDefault="00000000">
            <w:r>
              <w:t>☐</w:t>
            </w:r>
          </w:p>
        </w:tc>
      </w:tr>
      <w:tr w:rsidR="00E542D9" w14:paraId="5B484995" w14:textId="77777777">
        <w:trPr>
          <w:jc w:val="center"/>
        </w:trPr>
        <w:tc>
          <w:tcPr>
            <w:tcW w:w="3312" w:type="dxa"/>
            <w:vAlign w:val="center"/>
          </w:tcPr>
          <w:p w14:paraId="6AD1363D" w14:textId="77777777" w:rsidR="00E542D9" w:rsidRDefault="00000000">
            <w:r>
              <w:t>16</w:t>
            </w:r>
          </w:p>
        </w:tc>
        <w:tc>
          <w:tcPr>
            <w:tcW w:w="3312" w:type="dxa"/>
            <w:vAlign w:val="center"/>
          </w:tcPr>
          <w:p w14:paraId="771AB937" w14:textId="77777777" w:rsidR="00E542D9" w:rsidRDefault="00000000">
            <w:r>
              <w:t>Obtain business validation</w:t>
            </w:r>
          </w:p>
        </w:tc>
        <w:tc>
          <w:tcPr>
            <w:tcW w:w="3312" w:type="dxa"/>
            <w:vAlign w:val="center"/>
          </w:tcPr>
          <w:p w14:paraId="57405D4D" w14:textId="77777777" w:rsidR="00E542D9" w:rsidRDefault="00000000">
            <w:r>
              <w:t>☐</w:t>
            </w:r>
          </w:p>
        </w:tc>
      </w:tr>
      <w:tr w:rsidR="00E542D9" w14:paraId="238E8214" w14:textId="77777777">
        <w:trPr>
          <w:jc w:val="center"/>
        </w:trPr>
        <w:tc>
          <w:tcPr>
            <w:tcW w:w="3312" w:type="dxa"/>
            <w:vAlign w:val="center"/>
          </w:tcPr>
          <w:p w14:paraId="7F3BC792" w14:textId="77777777" w:rsidR="00E542D9" w:rsidRDefault="00000000">
            <w:r>
              <w:t>17</w:t>
            </w:r>
          </w:p>
        </w:tc>
        <w:tc>
          <w:tcPr>
            <w:tcW w:w="3312" w:type="dxa"/>
            <w:vAlign w:val="center"/>
          </w:tcPr>
          <w:p w14:paraId="33642234" w14:textId="77777777" w:rsidR="00E542D9" w:rsidRDefault="00000000">
            <w:r>
              <w:t>Communicate restoration</w:t>
            </w:r>
          </w:p>
        </w:tc>
        <w:tc>
          <w:tcPr>
            <w:tcW w:w="3312" w:type="dxa"/>
            <w:vAlign w:val="center"/>
          </w:tcPr>
          <w:p w14:paraId="2380E99A" w14:textId="77777777" w:rsidR="00E542D9" w:rsidRDefault="00000000">
            <w:r>
              <w:t>☐</w:t>
            </w:r>
          </w:p>
        </w:tc>
      </w:tr>
      <w:tr w:rsidR="00E542D9" w14:paraId="544D6882" w14:textId="77777777">
        <w:trPr>
          <w:jc w:val="center"/>
        </w:trPr>
        <w:tc>
          <w:tcPr>
            <w:tcW w:w="3312" w:type="dxa"/>
            <w:vAlign w:val="center"/>
          </w:tcPr>
          <w:p w14:paraId="2D20F788" w14:textId="77777777" w:rsidR="00E542D9" w:rsidRDefault="00000000">
            <w:r>
              <w:t>18</w:t>
            </w:r>
          </w:p>
        </w:tc>
        <w:tc>
          <w:tcPr>
            <w:tcW w:w="3312" w:type="dxa"/>
            <w:vAlign w:val="center"/>
          </w:tcPr>
          <w:p w14:paraId="64C4F412" w14:textId="77777777" w:rsidR="00E542D9" w:rsidRDefault="00000000">
            <w:r>
              <w:t>Remove temporary recovery measures</w:t>
            </w:r>
          </w:p>
        </w:tc>
        <w:tc>
          <w:tcPr>
            <w:tcW w:w="3312" w:type="dxa"/>
            <w:vAlign w:val="center"/>
          </w:tcPr>
          <w:p w14:paraId="72D4444E" w14:textId="77777777" w:rsidR="00E542D9" w:rsidRDefault="00000000">
            <w:r>
              <w:t>☐</w:t>
            </w:r>
          </w:p>
        </w:tc>
      </w:tr>
      <w:tr w:rsidR="00E542D9" w14:paraId="3C837FEB" w14:textId="77777777">
        <w:trPr>
          <w:jc w:val="center"/>
        </w:trPr>
        <w:tc>
          <w:tcPr>
            <w:tcW w:w="3312" w:type="dxa"/>
            <w:vAlign w:val="center"/>
          </w:tcPr>
          <w:p w14:paraId="38AF2CF3" w14:textId="77777777" w:rsidR="00E542D9" w:rsidRDefault="00000000">
            <w:r>
              <w:t>19</w:t>
            </w:r>
          </w:p>
        </w:tc>
        <w:tc>
          <w:tcPr>
            <w:tcW w:w="3312" w:type="dxa"/>
            <w:vAlign w:val="center"/>
          </w:tcPr>
          <w:p w14:paraId="335C4B6E" w14:textId="77777777" w:rsidR="00E542D9" w:rsidRDefault="00000000">
            <w:r>
              <w:t>Transition to normal operations</w:t>
            </w:r>
          </w:p>
        </w:tc>
        <w:tc>
          <w:tcPr>
            <w:tcW w:w="3312" w:type="dxa"/>
            <w:vAlign w:val="center"/>
          </w:tcPr>
          <w:p w14:paraId="76C69D0A" w14:textId="77777777" w:rsidR="00E542D9" w:rsidRDefault="00000000">
            <w:r>
              <w:t>☐</w:t>
            </w:r>
          </w:p>
        </w:tc>
      </w:tr>
      <w:tr w:rsidR="00E542D9" w14:paraId="74C10292" w14:textId="77777777">
        <w:trPr>
          <w:jc w:val="center"/>
        </w:trPr>
        <w:tc>
          <w:tcPr>
            <w:tcW w:w="3312" w:type="dxa"/>
            <w:vAlign w:val="center"/>
          </w:tcPr>
          <w:p w14:paraId="1BCF3ACE" w14:textId="77777777" w:rsidR="00E542D9" w:rsidRDefault="00000000">
            <w:r>
              <w:t>20</w:t>
            </w:r>
          </w:p>
        </w:tc>
        <w:tc>
          <w:tcPr>
            <w:tcW w:w="3312" w:type="dxa"/>
            <w:vAlign w:val="center"/>
          </w:tcPr>
          <w:p w14:paraId="780FC1E8" w14:textId="77777777" w:rsidR="00E542D9" w:rsidRDefault="00000000">
            <w:r>
              <w:t>Conduct post-recovery review</w:t>
            </w:r>
          </w:p>
        </w:tc>
        <w:tc>
          <w:tcPr>
            <w:tcW w:w="3312" w:type="dxa"/>
            <w:vAlign w:val="center"/>
          </w:tcPr>
          <w:p w14:paraId="0F8ECFA7" w14:textId="77777777" w:rsidR="00E542D9" w:rsidRDefault="00000000">
            <w:r>
              <w:t>☐</w:t>
            </w:r>
          </w:p>
        </w:tc>
      </w:tr>
      <w:tr w:rsidR="00E542D9" w14:paraId="28106870" w14:textId="77777777">
        <w:trPr>
          <w:jc w:val="center"/>
        </w:trPr>
        <w:tc>
          <w:tcPr>
            <w:tcW w:w="3312" w:type="dxa"/>
            <w:vAlign w:val="center"/>
          </w:tcPr>
          <w:p w14:paraId="2B8C9121" w14:textId="77777777" w:rsidR="00E542D9" w:rsidRDefault="00000000">
            <w:r>
              <w:t>21</w:t>
            </w:r>
          </w:p>
        </w:tc>
        <w:tc>
          <w:tcPr>
            <w:tcW w:w="3312" w:type="dxa"/>
            <w:vAlign w:val="center"/>
          </w:tcPr>
          <w:p w14:paraId="4AA85CA7" w14:textId="77777777" w:rsidR="00E542D9" w:rsidRDefault="00000000">
            <w:r>
              <w:t>Track corrective actions</w:t>
            </w:r>
          </w:p>
        </w:tc>
        <w:tc>
          <w:tcPr>
            <w:tcW w:w="3312" w:type="dxa"/>
            <w:vAlign w:val="center"/>
          </w:tcPr>
          <w:p w14:paraId="37F75F51" w14:textId="77777777" w:rsidR="00E542D9" w:rsidRDefault="00000000">
            <w:r>
              <w:t>☐</w:t>
            </w:r>
          </w:p>
        </w:tc>
      </w:tr>
    </w:tbl>
    <w:p w14:paraId="18836B81" w14:textId="77777777" w:rsidR="00E542D9" w:rsidRDefault="00E542D9"/>
    <w:p w14:paraId="04BFED0A" w14:textId="77777777" w:rsidR="00E542D9" w:rsidRDefault="00000000">
      <w:pPr>
        <w:pStyle w:val="Heading1"/>
      </w:pPr>
      <w:r>
        <w:t>32. Related Documents</w:t>
      </w:r>
    </w:p>
    <w:p w14:paraId="51F53C73" w14:textId="77777777" w:rsidR="00E542D9" w:rsidRDefault="00000000">
      <w:pPr>
        <w:pStyle w:val="ListBullet"/>
      </w:pPr>
      <w:r>
        <w:t>Business Impact Analysis.</w:t>
      </w:r>
    </w:p>
    <w:p w14:paraId="481CDADF" w14:textId="77777777" w:rsidR="00E542D9" w:rsidRDefault="00000000">
      <w:pPr>
        <w:pStyle w:val="ListBullet"/>
      </w:pPr>
      <w:r>
        <w:t>BCP/DR Strategy.</w:t>
      </w:r>
    </w:p>
    <w:p w14:paraId="160587B6" w14:textId="77777777" w:rsidR="00E542D9" w:rsidRDefault="00000000">
      <w:pPr>
        <w:pStyle w:val="ListBullet"/>
      </w:pPr>
      <w:r>
        <w:t>Business Continuity Plan.</w:t>
      </w:r>
    </w:p>
    <w:p w14:paraId="6D341DC4" w14:textId="77777777" w:rsidR="00E542D9" w:rsidRDefault="00000000">
      <w:pPr>
        <w:pStyle w:val="ListBullet"/>
      </w:pPr>
      <w:r>
        <w:t>Risk Register.</w:t>
      </w:r>
    </w:p>
    <w:p w14:paraId="0366E171" w14:textId="77777777" w:rsidR="00E542D9" w:rsidRDefault="00000000">
      <w:pPr>
        <w:pStyle w:val="ListBullet"/>
      </w:pPr>
      <w:r>
        <w:t>Statement of Applicability.</w:t>
      </w:r>
    </w:p>
    <w:p w14:paraId="1CE35BA2" w14:textId="77777777" w:rsidR="00E542D9" w:rsidRDefault="00000000">
      <w:pPr>
        <w:pStyle w:val="ListBullet"/>
      </w:pPr>
      <w:r>
        <w:t>Information Security Policy.</w:t>
      </w:r>
    </w:p>
    <w:p w14:paraId="593F1670" w14:textId="77777777" w:rsidR="00E542D9" w:rsidRDefault="00000000">
      <w:pPr>
        <w:pStyle w:val="ListBullet"/>
      </w:pPr>
      <w:r>
        <w:t>Access Control Policy.</w:t>
      </w:r>
    </w:p>
    <w:p w14:paraId="644CB68E" w14:textId="77777777" w:rsidR="00E542D9" w:rsidRDefault="00000000">
      <w:pPr>
        <w:pStyle w:val="ListBullet"/>
      </w:pPr>
      <w:r>
        <w:t>Incident Response Policy.</w:t>
      </w:r>
    </w:p>
    <w:p w14:paraId="6E0446B1" w14:textId="77777777" w:rsidR="00E542D9" w:rsidRDefault="00000000">
      <w:pPr>
        <w:pStyle w:val="ListBullet"/>
      </w:pPr>
      <w:r>
        <w:t>Asset Management Policy.</w:t>
      </w:r>
    </w:p>
    <w:p w14:paraId="3518DDBA" w14:textId="77777777" w:rsidR="00E542D9" w:rsidRDefault="00000000">
      <w:pPr>
        <w:pStyle w:val="ListBullet"/>
      </w:pPr>
      <w:r>
        <w:t>Third-Party Security Policy.</w:t>
      </w:r>
    </w:p>
    <w:p w14:paraId="15FEF1EE" w14:textId="77777777" w:rsidR="00E542D9" w:rsidRDefault="00000000">
      <w:pPr>
        <w:pStyle w:val="ListBullet"/>
      </w:pPr>
      <w:r>
        <w:t>Tabletop Exercise Materials.</w:t>
      </w:r>
    </w:p>
    <w:p w14:paraId="7093E444" w14:textId="77777777" w:rsidR="00E542D9" w:rsidRDefault="00000000">
      <w:pPr>
        <w:pStyle w:val="ListBullet"/>
      </w:pPr>
      <w:r>
        <w:t>Recovery Test Results.</w:t>
      </w:r>
    </w:p>
    <w:p w14:paraId="74A8F65E" w14:textId="77777777" w:rsidR="00E542D9" w:rsidRDefault="00000000">
      <w:pPr>
        <w:pStyle w:val="Heading1"/>
      </w:pPr>
      <w:r>
        <w:t>33. Portfolio Disclaimer</w:t>
      </w:r>
    </w:p>
    <w:p w14:paraId="1100631F" w14:textId="77777777" w:rsidR="00E542D9" w:rsidRDefault="00000000">
      <w:r>
        <w:t xml:space="preserve">This Disaster Recovery Plan is a fictional cybersecurity/GRC portfolio artifact created to demonstrate practical application of disaster recovery planning principles. The infrastructure, technologies, recovery objectives, </w:t>
      </w:r>
      <w:r>
        <w:lastRenderedPageBreak/>
        <w:t>procedures, dependencies, thresholds, and assumptions are modeled examples. They do not represent verified production capabilities of a real organization.</w:t>
      </w:r>
    </w:p>
    <w:p w14:paraId="56E75030" w14:textId="77777777" w:rsidR="00E542D9" w:rsidRDefault="00000000">
      <w:r>
        <w:t>A real-world Disaster Recovery Plan would require validation against the organization's actual architecture, contracts, technical configurations, backup capabilities, recovery tooling, personnel, and business requirements.</w:t>
      </w:r>
    </w:p>
    <w:p w14:paraId="02FC168F" w14:textId="77777777" w:rsidR="00E542D9" w:rsidRDefault="00000000">
      <w:pPr>
        <w:pStyle w:val="Heading1"/>
      </w:pPr>
      <w:r>
        <w:t>34. Document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542D9" w14:paraId="4351DF10" w14:textId="77777777">
        <w:trPr>
          <w:jc w:val="center"/>
        </w:trPr>
        <w:tc>
          <w:tcPr>
            <w:tcW w:w="2484" w:type="dxa"/>
            <w:shd w:val="clear" w:color="auto" w:fill="D9E1F2"/>
          </w:tcPr>
          <w:p w14:paraId="1BFA2C9D" w14:textId="77777777" w:rsidR="00E542D9" w:rsidRDefault="00000000">
            <w:r>
              <w:rPr>
                <w:b/>
              </w:rPr>
              <w:t>Role</w:t>
            </w:r>
          </w:p>
        </w:tc>
        <w:tc>
          <w:tcPr>
            <w:tcW w:w="2484" w:type="dxa"/>
            <w:shd w:val="clear" w:color="auto" w:fill="D9E1F2"/>
          </w:tcPr>
          <w:p w14:paraId="678E5382" w14:textId="77777777" w:rsidR="00E542D9" w:rsidRDefault="00000000">
            <w:r>
              <w:rPr>
                <w:b/>
              </w:rPr>
              <w:t>Name</w:t>
            </w:r>
          </w:p>
        </w:tc>
        <w:tc>
          <w:tcPr>
            <w:tcW w:w="2484" w:type="dxa"/>
            <w:shd w:val="clear" w:color="auto" w:fill="D9E1F2"/>
          </w:tcPr>
          <w:p w14:paraId="5A269637" w14:textId="77777777" w:rsidR="00E542D9" w:rsidRDefault="00000000">
            <w:r>
              <w:rPr>
                <w:b/>
              </w:rPr>
              <w:t>Approval Date</w:t>
            </w:r>
          </w:p>
        </w:tc>
        <w:tc>
          <w:tcPr>
            <w:tcW w:w="2484" w:type="dxa"/>
            <w:shd w:val="clear" w:color="auto" w:fill="D9E1F2"/>
          </w:tcPr>
          <w:p w14:paraId="155D9CB7" w14:textId="77777777" w:rsidR="00E542D9" w:rsidRDefault="00000000">
            <w:r>
              <w:rPr>
                <w:b/>
              </w:rPr>
              <w:t>Status</w:t>
            </w:r>
          </w:p>
        </w:tc>
      </w:tr>
      <w:tr w:rsidR="00E542D9" w14:paraId="3540581D" w14:textId="77777777">
        <w:trPr>
          <w:jc w:val="center"/>
        </w:trPr>
        <w:tc>
          <w:tcPr>
            <w:tcW w:w="2484" w:type="dxa"/>
            <w:vAlign w:val="center"/>
          </w:tcPr>
          <w:p w14:paraId="36E746B3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Document Owner — Information Security / GRC</w:t>
            </w:r>
          </w:p>
        </w:tc>
        <w:tc>
          <w:tcPr>
            <w:tcW w:w="2484" w:type="dxa"/>
            <w:vAlign w:val="center"/>
          </w:tcPr>
          <w:p w14:paraId="61900B5B" w14:textId="77777777" w:rsidR="00E542D9" w:rsidRDefault="00000000">
            <w:r>
              <w:t>TBD</w:t>
            </w:r>
          </w:p>
        </w:tc>
        <w:tc>
          <w:tcPr>
            <w:tcW w:w="2484" w:type="dxa"/>
            <w:vAlign w:val="center"/>
          </w:tcPr>
          <w:p w14:paraId="6E108317" w14:textId="77777777" w:rsidR="00E542D9" w:rsidRDefault="00000000">
            <w:r>
              <w:t>TBD</w:t>
            </w:r>
          </w:p>
        </w:tc>
        <w:tc>
          <w:tcPr>
            <w:tcW w:w="2484" w:type="dxa"/>
            <w:vAlign w:val="center"/>
          </w:tcPr>
          <w:p w14:paraId="0A81EBD1" w14:textId="77777777" w:rsidR="00E542D9" w:rsidRDefault="00000000">
            <w:r>
              <w:t>Pending</w:t>
            </w:r>
          </w:p>
        </w:tc>
      </w:tr>
      <w:tr w:rsidR="00E542D9" w14:paraId="78EE5BC9" w14:textId="77777777">
        <w:trPr>
          <w:jc w:val="center"/>
        </w:trPr>
        <w:tc>
          <w:tcPr>
            <w:tcW w:w="2484" w:type="dxa"/>
            <w:vAlign w:val="center"/>
          </w:tcPr>
          <w:p w14:paraId="00812A4E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Technical Owner — Engineering / IT</w:t>
            </w:r>
          </w:p>
        </w:tc>
        <w:tc>
          <w:tcPr>
            <w:tcW w:w="2484" w:type="dxa"/>
            <w:vAlign w:val="center"/>
          </w:tcPr>
          <w:p w14:paraId="764096AC" w14:textId="77777777" w:rsidR="00E542D9" w:rsidRDefault="00000000">
            <w:r>
              <w:t>TBD</w:t>
            </w:r>
          </w:p>
        </w:tc>
        <w:tc>
          <w:tcPr>
            <w:tcW w:w="2484" w:type="dxa"/>
            <w:vAlign w:val="center"/>
          </w:tcPr>
          <w:p w14:paraId="26E1485C" w14:textId="77777777" w:rsidR="00E542D9" w:rsidRDefault="00000000">
            <w:r>
              <w:t>TBD</w:t>
            </w:r>
          </w:p>
        </w:tc>
        <w:tc>
          <w:tcPr>
            <w:tcW w:w="2484" w:type="dxa"/>
            <w:vAlign w:val="center"/>
          </w:tcPr>
          <w:p w14:paraId="2BA1CAD0" w14:textId="77777777" w:rsidR="00E542D9" w:rsidRDefault="00000000">
            <w:r>
              <w:t>Pending</w:t>
            </w:r>
          </w:p>
        </w:tc>
      </w:tr>
      <w:tr w:rsidR="00E542D9" w14:paraId="70AB8AF4" w14:textId="77777777">
        <w:trPr>
          <w:jc w:val="center"/>
        </w:trPr>
        <w:tc>
          <w:tcPr>
            <w:tcW w:w="2484" w:type="dxa"/>
            <w:vAlign w:val="center"/>
          </w:tcPr>
          <w:p w14:paraId="6B442022" w14:textId="77777777" w:rsidR="00E542D9" w:rsidRPr="00BD18FE" w:rsidRDefault="00000000">
            <w:pPr>
              <w:rPr>
                <w:b/>
                <w:bCs/>
              </w:rPr>
            </w:pPr>
            <w:r w:rsidRPr="00BD18FE">
              <w:rPr>
                <w:b/>
                <w:bCs/>
              </w:rPr>
              <w:t>Business Owner — Executive Management</w:t>
            </w:r>
          </w:p>
        </w:tc>
        <w:tc>
          <w:tcPr>
            <w:tcW w:w="2484" w:type="dxa"/>
            <w:vAlign w:val="center"/>
          </w:tcPr>
          <w:p w14:paraId="2F91AAC5" w14:textId="77777777" w:rsidR="00E542D9" w:rsidRDefault="00000000">
            <w:r>
              <w:t>TBD</w:t>
            </w:r>
          </w:p>
        </w:tc>
        <w:tc>
          <w:tcPr>
            <w:tcW w:w="2484" w:type="dxa"/>
            <w:vAlign w:val="center"/>
          </w:tcPr>
          <w:p w14:paraId="02510922" w14:textId="77777777" w:rsidR="00E542D9" w:rsidRDefault="00000000">
            <w:r>
              <w:t>TBD</w:t>
            </w:r>
          </w:p>
        </w:tc>
        <w:tc>
          <w:tcPr>
            <w:tcW w:w="2484" w:type="dxa"/>
            <w:vAlign w:val="center"/>
          </w:tcPr>
          <w:p w14:paraId="79D80E5A" w14:textId="77777777" w:rsidR="00E542D9" w:rsidRDefault="00000000">
            <w:r>
              <w:t>Pending</w:t>
            </w:r>
          </w:p>
        </w:tc>
      </w:tr>
    </w:tbl>
    <w:p w14:paraId="7FFEB7EF" w14:textId="77777777" w:rsidR="00E542D9" w:rsidRDefault="00E542D9"/>
    <w:p w14:paraId="69E3516B" w14:textId="77777777" w:rsidR="00E542D9" w:rsidRDefault="00000000">
      <w:r>
        <w:t>Portfolio Status: Demonstration Artifact</w:t>
      </w:r>
    </w:p>
    <w:p w14:paraId="50B770FA" w14:textId="77777777" w:rsidR="00E542D9" w:rsidRDefault="00000000">
      <w:r>
        <w:t>Version: 1.0</w:t>
      </w:r>
    </w:p>
    <w:sectPr w:rsidR="00E542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892129">
    <w:abstractNumId w:val="8"/>
  </w:num>
  <w:num w:numId="2" w16cid:durableId="1372150557">
    <w:abstractNumId w:val="6"/>
  </w:num>
  <w:num w:numId="3" w16cid:durableId="796681747">
    <w:abstractNumId w:val="5"/>
  </w:num>
  <w:num w:numId="4" w16cid:durableId="183599001">
    <w:abstractNumId w:val="4"/>
  </w:num>
  <w:num w:numId="5" w16cid:durableId="1378432452">
    <w:abstractNumId w:val="7"/>
  </w:num>
  <w:num w:numId="6" w16cid:durableId="1551308882">
    <w:abstractNumId w:val="3"/>
  </w:num>
  <w:num w:numId="7" w16cid:durableId="994803152">
    <w:abstractNumId w:val="2"/>
  </w:num>
  <w:num w:numId="8" w16cid:durableId="1075200124">
    <w:abstractNumId w:val="1"/>
  </w:num>
  <w:num w:numId="9" w16cid:durableId="200365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21"/>
    <w:rsid w:val="00034616"/>
    <w:rsid w:val="0006063C"/>
    <w:rsid w:val="0015074B"/>
    <w:rsid w:val="0029639D"/>
    <w:rsid w:val="00326F90"/>
    <w:rsid w:val="00AA1D8D"/>
    <w:rsid w:val="00B47730"/>
    <w:rsid w:val="00BD18FE"/>
    <w:rsid w:val="00CB0664"/>
    <w:rsid w:val="00E542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8F599"/>
  <w14:defaultImageDpi w14:val="300"/>
  <w15:docId w15:val="{F81A0512-E97C-44E3-98FB-6D1BDD6C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3539</Words>
  <Characters>20178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 - Yara Hkaimah Abou Fakher</cp:lastModifiedBy>
  <cp:revision>2</cp:revision>
  <dcterms:created xsi:type="dcterms:W3CDTF">2013-12-23T23:15:00Z</dcterms:created>
  <dcterms:modified xsi:type="dcterms:W3CDTF">2026-10-02T19:02:00Z</dcterms:modified>
  <cp:category/>
</cp:coreProperties>
</file>