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45B2E" w14:textId="236F29F5" w:rsidR="00636FC8" w:rsidRPr="008B77A4" w:rsidRDefault="00636FC8" w:rsidP="008B77A4">
      <w:pPr>
        <w:bidi w:val="0"/>
        <w:spacing w:line="240" w:lineRule="auto"/>
        <w:jc w:val="center"/>
        <w:rPr>
          <w:rFonts w:asciiTheme="majorBidi" w:hAnsiTheme="majorBidi" w:cstheme="majorBidi"/>
          <w:b/>
          <w:bCs/>
          <w:sz w:val="28"/>
          <w:szCs w:val="28"/>
        </w:rPr>
      </w:pPr>
      <w:r w:rsidRPr="008B77A4">
        <w:rPr>
          <w:rFonts w:asciiTheme="majorBidi" w:hAnsiTheme="majorBidi" w:cstheme="majorBidi"/>
          <w:b/>
          <w:bCs/>
          <w:sz w:val="28"/>
          <w:szCs w:val="28"/>
        </w:rPr>
        <w:t>Press Any Key to Start: Video Games Sales</w:t>
      </w:r>
      <w:r w:rsidR="008B77A4">
        <w:rPr>
          <w:rFonts w:asciiTheme="majorBidi" w:hAnsiTheme="majorBidi" w:cstheme="majorBidi"/>
          <w:b/>
          <w:bCs/>
          <w:sz w:val="28"/>
          <w:szCs w:val="28"/>
        </w:rPr>
        <w:t>’</w:t>
      </w:r>
      <w:r w:rsidRPr="008B77A4">
        <w:rPr>
          <w:rFonts w:asciiTheme="majorBidi" w:hAnsiTheme="majorBidi" w:cstheme="majorBidi"/>
          <w:b/>
          <w:bCs/>
          <w:sz w:val="28"/>
          <w:szCs w:val="28"/>
        </w:rPr>
        <w:t xml:space="preserve"> Revenue and Characteristics using Statistical Linear Regression Model and K-means Cluster Analysis</w:t>
      </w:r>
    </w:p>
    <w:p w14:paraId="1F943708" w14:textId="77777777" w:rsidR="00636FC8" w:rsidRPr="008B77A4" w:rsidRDefault="00636FC8" w:rsidP="008B77A4">
      <w:pPr>
        <w:bidi w:val="0"/>
        <w:spacing w:line="240" w:lineRule="auto"/>
        <w:jc w:val="center"/>
        <w:rPr>
          <w:rFonts w:asciiTheme="majorBidi" w:hAnsiTheme="majorBidi" w:cstheme="majorBidi"/>
          <w:b/>
          <w:bCs/>
          <w:sz w:val="24"/>
          <w:szCs w:val="24"/>
        </w:rPr>
      </w:pPr>
      <w:r w:rsidRPr="008B77A4">
        <w:rPr>
          <w:rFonts w:asciiTheme="majorBidi" w:hAnsiTheme="majorBidi" w:cstheme="majorBidi"/>
          <w:b/>
          <w:bCs/>
          <w:sz w:val="24"/>
          <w:szCs w:val="24"/>
        </w:rPr>
        <w:t>Kobi Wiseman</w:t>
      </w:r>
    </w:p>
    <w:p w14:paraId="45C84589" w14:textId="562E7A73" w:rsidR="008B77A4" w:rsidRDefault="00636FC8" w:rsidP="00040936">
      <w:pPr>
        <w:bidi w:val="0"/>
        <w:spacing w:line="240" w:lineRule="auto"/>
        <w:jc w:val="center"/>
        <w:rPr>
          <w:rFonts w:asciiTheme="majorBidi" w:hAnsiTheme="majorBidi" w:cstheme="majorBidi"/>
          <w:sz w:val="24"/>
          <w:szCs w:val="24"/>
        </w:rPr>
      </w:pPr>
      <w:r>
        <w:rPr>
          <w:rFonts w:asciiTheme="majorBidi" w:hAnsiTheme="majorBidi" w:cstheme="majorBidi"/>
          <w:sz w:val="24"/>
          <w:szCs w:val="24"/>
        </w:rPr>
        <w:t>School of Information</w:t>
      </w:r>
      <w:r w:rsidR="00040936">
        <w:rPr>
          <w:rFonts w:asciiTheme="majorBidi" w:hAnsiTheme="majorBidi" w:cstheme="majorBidi"/>
          <w:sz w:val="24"/>
          <w:szCs w:val="24"/>
        </w:rPr>
        <w:t>, Syracuse University</w:t>
      </w:r>
    </w:p>
    <w:p w14:paraId="0A27645E" w14:textId="4892770D" w:rsidR="008B77A4" w:rsidRDefault="008B77A4" w:rsidP="008B77A4">
      <w:pPr>
        <w:bidi w:val="0"/>
        <w:spacing w:line="240" w:lineRule="auto"/>
        <w:jc w:val="center"/>
        <w:rPr>
          <w:rFonts w:asciiTheme="majorBidi" w:hAnsiTheme="majorBidi" w:cstheme="majorBidi"/>
          <w:sz w:val="24"/>
          <w:szCs w:val="24"/>
        </w:rPr>
      </w:pPr>
      <w:r>
        <w:rPr>
          <w:rFonts w:asciiTheme="majorBidi" w:hAnsiTheme="majorBidi" w:cstheme="majorBidi"/>
          <w:sz w:val="24"/>
          <w:szCs w:val="24"/>
        </w:rPr>
        <w:t>Syracuse, NY 13244 USA</w:t>
      </w:r>
    </w:p>
    <w:p w14:paraId="35EE03F7" w14:textId="1CC4824B" w:rsidR="008B77A4" w:rsidRDefault="008B77A4" w:rsidP="008B77A4">
      <w:pPr>
        <w:bidi w:val="0"/>
        <w:spacing w:line="240" w:lineRule="auto"/>
        <w:jc w:val="center"/>
        <w:rPr>
          <w:rFonts w:asciiTheme="majorBidi" w:hAnsiTheme="majorBidi" w:cstheme="majorBidi"/>
          <w:sz w:val="24"/>
          <w:szCs w:val="24"/>
        </w:rPr>
      </w:pPr>
      <w:r>
        <w:rPr>
          <w:rFonts w:asciiTheme="majorBidi" w:hAnsiTheme="majorBidi" w:cstheme="majorBidi"/>
          <w:sz w:val="24"/>
          <w:szCs w:val="24"/>
        </w:rPr>
        <w:t>yvaisman@syr.edu</w:t>
      </w:r>
    </w:p>
    <w:p w14:paraId="25A74654" w14:textId="77777777" w:rsidR="00D203BA" w:rsidRDefault="00D203BA" w:rsidP="00636FC8">
      <w:pPr>
        <w:bidi w:val="0"/>
        <w:spacing w:line="240" w:lineRule="auto"/>
        <w:rPr>
          <w:rFonts w:asciiTheme="majorBidi" w:hAnsiTheme="majorBidi" w:cstheme="majorBidi"/>
          <w:b/>
          <w:bCs/>
          <w:sz w:val="24"/>
          <w:szCs w:val="24"/>
        </w:rPr>
        <w:sectPr w:rsidR="00D203BA" w:rsidSect="00636FC8">
          <w:pgSz w:w="11906" w:h="16838"/>
          <w:pgMar w:top="1440" w:right="1440" w:bottom="1440" w:left="1440" w:header="708" w:footer="708" w:gutter="0"/>
          <w:cols w:space="708"/>
          <w:bidi/>
          <w:rtlGutter/>
          <w:docGrid w:linePitch="360"/>
        </w:sectPr>
      </w:pPr>
    </w:p>
    <w:p w14:paraId="0C9B54DD" w14:textId="3914A911" w:rsidR="00196813" w:rsidRDefault="0071522E" w:rsidP="00D203BA">
      <w:pPr>
        <w:bidi w:val="0"/>
        <w:spacing w:line="240" w:lineRule="auto"/>
        <w:jc w:val="both"/>
        <w:rPr>
          <w:rFonts w:asciiTheme="majorBidi" w:hAnsiTheme="majorBidi" w:cstheme="majorBidi"/>
          <w:b/>
          <w:bCs/>
          <w:sz w:val="24"/>
          <w:szCs w:val="24"/>
        </w:rPr>
      </w:pPr>
      <w:r>
        <w:rPr>
          <w:rFonts w:asciiTheme="majorBidi" w:hAnsiTheme="majorBidi" w:cstheme="majorBidi"/>
          <w:b/>
          <w:bCs/>
          <w:sz w:val="24"/>
          <w:szCs w:val="24"/>
        </w:rPr>
        <w:t>Introduction</w:t>
      </w:r>
    </w:p>
    <w:p w14:paraId="3ECFDBCD" w14:textId="264553AE" w:rsidR="00D22061" w:rsidRDefault="00313ABB" w:rsidP="00D203BA">
      <w:p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The concept of gaming exists from human kind’s early ages. </w:t>
      </w:r>
      <w:r w:rsidR="00D22061">
        <w:rPr>
          <w:rFonts w:asciiTheme="majorBidi" w:hAnsiTheme="majorBidi" w:cstheme="majorBidi"/>
          <w:sz w:val="24"/>
          <w:szCs w:val="24"/>
        </w:rPr>
        <w:t xml:space="preserve">Whether it is fulfillment of the need </w:t>
      </w:r>
      <w:r w:rsidR="00A74F32">
        <w:rPr>
          <w:rFonts w:asciiTheme="majorBidi" w:hAnsiTheme="majorBidi" w:cstheme="majorBidi"/>
          <w:sz w:val="24"/>
          <w:szCs w:val="24"/>
        </w:rPr>
        <w:t>to compete</w:t>
      </w:r>
      <w:r w:rsidR="00D22061">
        <w:rPr>
          <w:rFonts w:asciiTheme="majorBidi" w:hAnsiTheme="majorBidi" w:cstheme="majorBidi"/>
          <w:sz w:val="24"/>
          <w:szCs w:val="24"/>
        </w:rPr>
        <w:t xml:space="preserve"> each other or the excitement of gambling, people always use to find their own ways to play with each other – from stones and sticks in early civilization</w:t>
      </w:r>
      <w:r w:rsidR="00D203BA">
        <w:rPr>
          <w:rFonts w:asciiTheme="majorBidi" w:hAnsiTheme="majorBidi" w:cstheme="majorBidi"/>
          <w:sz w:val="24"/>
          <w:szCs w:val="24"/>
        </w:rPr>
        <w:t>s</w:t>
      </w:r>
      <w:r w:rsidR="00D22061">
        <w:rPr>
          <w:rFonts w:asciiTheme="majorBidi" w:hAnsiTheme="majorBidi" w:cstheme="majorBidi"/>
          <w:sz w:val="24"/>
          <w:szCs w:val="24"/>
        </w:rPr>
        <w:t xml:space="preserve"> to board games</w:t>
      </w:r>
      <w:r w:rsidR="006000E0">
        <w:rPr>
          <w:rFonts w:asciiTheme="majorBidi" w:hAnsiTheme="majorBidi" w:cstheme="majorBidi"/>
          <w:sz w:val="24"/>
          <w:szCs w:val="24"/>
        </w:rPr>
        <w:t xml:space="preserve"> and low-tech electronic devices</w:t>
      </w:r>
      <w:r w:rsidR="00D22061">
        <w:rPr>
          <w:rFonts w:asciiTheme="majorBidi" w:hAnsiTheme="majorBidi" w:cstheme="majorBidi"/>
          <w:sz w:val="24"/>
          <w:szCs w:val="24"/>
        </w:rPr>
        <w:t xml:space="preserve"> in the mid-late </w:t>
      </w:r>
      <w:r w:rsidR="00D203BA">
        <w:rPr>
          <w:rFonts w:asciiTheme="majorBidi" w:hAnsiTheme="majorBidi" w:cstheme="majorBidi"/>
          <w:sz w:val="24"/>
          <w:szCs w:val="24"/>
        </w:rPr>
        <w:t>twentieth</w:t>
      </w:r>
      <w:r w:rsidR="00D22061">
        <w:rPr>
          <w:rFonts w:asciiTheme="majorBidi" w:hAnsiTheme="majorBidi" w:cstheme="majorBidi"/>
          <w:sz w:val="24"/>
          <w:szCs w:val="24"/>
        </w:rPr>
        <w:t xml:space="preserve"> century.</w:t>
      </w:r>
    </w:p>
    <w:p w14:paraId="28B8C23B" w14:textId="003DF19E" w:rsidR="008B77A4" w:rsidRDefault="00D22061" w:rsidP="00E84DC8">
      <w:pPr>
        <w:bidi w:val="0"/>
        <w:spacing w:line="240" w:lineRule="auto"/>
        <w:jc w:val="both"/>
        <w:rPr>
          <w:rFonts w:asciiTheme="majorBidi" w:hAnsiTheme="majorBidi" w:cstheme="majorBidi"/>
          <w:sz w:val="24"/>
          <w:szCs w:val="24"/>
        </w:rPr>
      </w:pPr>
      <w:r>
        <w:rPr>
          <w:rFonts w:asciiTheme="majorBidi" w:hAnsiTheme="majorBidi" w:cstheme="majorBidi"/>
          <w:sz w:val="24"/>
          <w:szCs w:val="24"/>
        </w:rPr>
        <w:t>The invention of the personal computer (</w:t>
      </w:r>
      <w:r w:rsidR="00D44AA3">
        <w:rPr>
          <w:rFonts w:asciiTheme="majorBidi" w:hAnsiTheme="majorBidi" w:cstheme="majorBidi"/>
          <w:sz w:val="24"/>
          <w:szCs w:val="24"/>
        </w:rPr>
        <w:t>a</w:t>
      </w:r>
      <w:r>
        <w:rPr>
          <w:rFonts w:asciiTheme="majorBidi" w:hAnsiTheme="majorBidi" w:cstheme="majorBidi"/>
          <w:sz w:val="24"/>
          <w:szCs w:val="24"/>
        </w:rPr>
        <w:t xml:space="preserve">lso known as </w:t>
      </w:r>
      <w:r w:rsidR="00D44AA3">
        <w:rPr>
          <w:rFonts w:asciiTheme="majorBidi" w:hAnsiTheme="majorBidi" w:cstheme="majorBidi"/>
          <w:sz w:val="24"/>
          <w:szCs w:val="24"/>
        </w:rPr>
        <w:t>PC</w:t>
      </w:r>
      <w:r>
        <w:rPr>
          <w:rFonts w:asciiTheme="majorBidi" w:hAnsiTheme="majorBidi" w:cstheme="majorBidi"/>
          <w:sz w:val="24"/>
          <w:szCs w:val="24"/>
        </w:rPr>
        <w:t>)</w:t>
      </w:r>
      <w:r w:rsidR="00E84DC8">
        <w:rPr>
          <w:rFonts w:asciiTheme="majorBidi" w:hAnsiTheme="majorBidi" w:cstheme="majorBidi"/>
          <w:sz w:val="24"/>
          <w:szCs w:val="24"/>
        </w:rPr>
        <w:t xml:space="preserve"> in 1980</w:t>
      </w:r>
      <w:r w:rsidR="00D203BA">
        <w:rPr>
          <w:rFonts w:asciiTheme="majorBidi" w:hAnsiTheme="majorBidi" w:cstheme="majorBidi"/>
          <w:sz w:val="24"/>
          <w:szCs w:val="24"/>
        </w:rPr>
        <w:t xml:space="preserve"> brought numerous new and exciting </w:t>
      </w:r>
      <w:r w:rsidR="00D44AA3">
        <w:rPr>
          <w:rFonts w:asciiTheme="majorBidi" w:hAnsiTheme="majorBidi" w:cstheme="majorBidi"/>
          <w:sz w:val="24"/>
          <w:szCs w:val="24"/>
        </w:rPr>
        <w:t>opportunities</w:t>
      </w:r>
      <w:r w:rsidR="00D203BA">
        <w:rPr>
          <w:rFonts w:asciiTheme="majorBidi" w:hAnsiTheme="majorBidi" w:cstheme="majorBidi"/>
          <w:sz w:val="24"/>
          <w:szCs w:val="24"/>
        </w:rPr>
        <w:t xml:space="preserve"> </w:t>
      </w:r>
      <w:r w:rsidR="00D44AA3">
        <w:rPr>
          <w:rFonts w:asciiTheme="majorBidi" w:hAnsiTheme="majorBidi" w:cstheme="majorBidi"/>
          <w:sz w:val="24"/>
          <w:szCs w:val="24"/>
        </w:rPr>
        <w:t>for</w:t>
      </w:r>
      <w:r w:rsidR="00D203BA">
        <w:rPr>
          <w:rFonts w:asciiTheme="majorBidi" w:hAnsiTheme="majorBidi" w:cstheme="majorBidi"/>
          <w:sz w:val="24"/>
          <w:szCs w:val="24"/>
        </w:rPr>
        <w:t xml:space="preserve"> taking the gaming into the digital era. Thinking about a video game in present days, we can only imagine a high-definition, fast-pace</w:t>
      </w:r>
      <w:r w:rsidR="00E84DC8">
        <w:rPr>
          <w:rFonts w:asciiTheme="majorBidi" w:hAnsiTheme="majorBidi" w:cstheme="majorBidi"/>
          <w:sz w:val="24"/>
          <w:szCs w:val="24"/>
        </w:rPr>
        <w:t xml:space="preserve"> and dense-detailed</w:t>
      </w:r>
      <w:r w:rsidR="00D203BA">
        <w:rPr>
          <w:rFonts w:asciiTheme="majorBidi" w:hAnsiTheme="majorBidi" w:cstheme="majorBidi"/>
          <w:sz w:val="24"/>
          <w:szCs w:val="24"/>
        </w:rPr>
        <w:t xml:space="preserve"> game which requires an up-to-date graphic processor. </w:t>
      </w:r>
      <w:r w:rsidR="00E84DC8">
        <w:rPr>
          <w:rFonts w:asciiTheme="majorBidi" w:hAnsiTheme="majorBidi" w:cstheme="majorBidi"/>
          <w:sz w:val="24"/>
          <w:szCs w:val="24"/>
        </w:rPr>
        <w:t>Early game develop</w:t>
      </w:r>
      <w:r w:rsidR="00D44AA3">
        <w:rPr>
          <w:rFonts w:asciiTheme="majorBidi" w:hAnsiTheme="majorBidi" w:cstheme="majorBidi"/>
          <w:sz w:val="24"/>
          <w:szCs w:val="24"/>
        </w:rPr>
        <w:t>ments</w:t>
      </w:r>
      <w:r w:rsidR="00E84DC8">
        <w:rPr>
          <w:rFonts w:asciiTheme="majorBidi" w:hAnsiTheme="majorBidi" w:cstheme="majorBidi"/>
          <w:sz w:val="24"/>
          <w:szCs w:val="24"/>
        </w:rPr>
        <w:t xml:space="preserve"> seem so simple for us today, almost </w:t>
      </w:r>
      <w:r w:rsidR="00E61752">
        <w:rPr>
          <w:rFonts w:asciiTheme="majorBidi" w:hAnsiTheme="majorBidi" w:cstheme="majorBidi"/>
          <w:sz w:val="24"/>
          <w:szCs w:val="24"/>
        </w:rPr>
        <w:t>naive</w:t>
      </w:r>
      <w:r w:rsidR="00E84DC8">
        <w:rPr>
          <w:rFonts w:asciiTheme="majorBidi" w:hAnsiTheme="majorBidi" w:cstheme="majorBidi"/>
          <w:sz w:val="24"/>
          <w:szCs w:val="24"/>
        </w:rPr>
        <w:t>. However, for those who grew as teenagers during the 1980’s</w:t>
      </w:r>
      <w:r w:rsidR="005136E0">
        <w:rPr>
          <w:rFonts w:asciiTheme="majorBidi" w:hAnsiTheme="majorBidi" w:cstheme="majorBidi"/>
          <w:sz w:val="24"/>
          <w:szCs w:val="24"/>
        </w:rPr>
        <w:t xml:space="preserve"> and 1990’s</w:t>
      </w:r>
      <w:r w:rsidR="00E84DC8">
        <w:rPr>
          <w:rFonts w:asciiTheme="majorBidi" w:hAnsiTheme="majorBidi" w:cstheme="majorBidi"/>
          <w:sz w:val="24"/>
          <w:szCs w:val="24"/>
        </w:rPr>
        <w:t>, iconic games such as Pong, Space Invaders and Super Mario</w:t>
      </w:r>
      <w:r w:rsidR="00D203BA">
        <w:rPr>
          <w:rFonts w:asciiTheme="majorBidi" w:hAnsiTheme="majorBidi" w:cstheme="majorBidi"/>
          <w:sz w:val="24"/>
          <w:szCs w:val="24"/>
        </w:rPr>
        <w:t xml:space="preserve"> </w:t>
      </w:r>
      <w:r w:rsidR="005136E0">
        <w:rPr>
          <w:rFonts w:asciiTheme="majorBidi" w:hAnsiTheme="majorBidi" w:cstheme="majorBidi"/>
          <w:sz w:val="24"/>
          <w:szCs w:val="24"/>
        </w:rPr>
        <w:t xml:space="preserve">ignited </w:t>
      </w:r>
      <w:r w:rsidR="00D44AA3">
        <w:rPr>
          <w:rFonts w:asciiTheme="majorBidi" w:hAnsiTheme="majorBidi" w:cstheme="majorBidi"/>
          <w:sz w:val="24"/>
          <w:szCs w:val="24"/>
        </w:rPr>
        <w:t>the</w:t>
      </w:r>
      <w:r w:rsidR="005136E0">
        <w:rPr>
          <w:rFonts w:asciiTheme="majorBidi" w:hAnsiTheme="majorBidi" w:cstheme="majorBidi"/>
          <w:sz w:val="24"/>
          <w:szCs w:val="24"/>
        </w:rPr>
        <w:t xml:space="preserve"> imagination and used to be the main reason for getting up in the morning (and avoiding doing homework </w:t>
      </w:r>
      <w:r w:rsidR="00D44AA3">
        <w:rPr>
          <w:rFonts w:asciiTheme="majorBidi" w:hAnsiTheme="majorBidi" w:cstheme="majorBidi"/>
          <w:sz w:val="24"/>
          <w:szCs w:val="24"/>
        </w:rPr>
        <w:t xml:space="preserve">duties </w:t>
      </w:r>
      <w:r w:rsidR="005136E0">
        <w:rPr>
          <w:rFonts w:asciiTheme="majorBidi" w:hAnsiTheme="majorBidi" w:cstheme="majorBidi"/>
          <w:sz w:val="24"/>
          <w:szCs w:val="24"/>
        </w:rPr>
        <w:t>as much as they could).</w:t>
      </w:r>
    </w:p>
    <w:p w14:paraId="1F0F8318" w14:textId="03B18D49" w:rsidR="005136E0" w:rsidRDefault="008C2E8B" w:rsidP="005136E0">
      <w:p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Video games became a major key in </w:t>
      </w:r>
      <w:r w:rsidR="00863DE6">
        <w:rPr>
          <w:rFonts w:asciiTheme="majorBidi" w:hAnsiTheme="majorBidi" w:cstheme="majorBidi"/>
          <w:sz w:val="24"/>
          <w:szCs w:val="24"/>
        </w:rPr>
        <w:t xml:space="preserve">the </w:t>
      </w:r>
      <w:r>
        <w:rPr>
          <w:rFonts w:asciiTheme="majorBidi" w:hAnsiTheme="majorBidi" w:cstheme="majorBidi"/>
          <w:sz w:val="24"/>
          <w:szCs w:val="24"/>
        </w:rPr>
        <w:t xml:space="preserve">popular culture, as many </w:t>
      </w:r>
      <w:r w:rsidR="00863DE6">
        <w:rPr>
          <w:rFonts w:asciiTheme="majorBidi" w:hAnsiTheme="majorBidi" w:cstheme="majorBidi"/>
          <w:sz w:val="24"/>
          <w:szCs w:val="24"/>
        </w:rPr>
        <w:t xml:space="preserve">video game franchises were shifted </w:t>
      </w:r>
      <w:r w:rsidR="007E6396">
        <w:rPr>
          <w:rFonts w:asciiTheme="majorBidi" w:hAnsiTheme="majorBidi" w:cstheme="majorBidi"/>
          <w:sz w:val="24"/>
          <w:szCs w:val="24"/>
        </w:rPr>
        <w:t>to</w:t>
      </w:r>
      <w:r w:rsidR="00863DE6">
        <w:rPr>
          <w:rFonts w:asciiTheme="majorBidi" w:hAnsiTheme="majorBidi" w:cstheme="majorBidi"/>
          <w:sz w:val="24"/>
          <w:szCs w:val="24"/>
        </w:rPr>
        <w:t xml:space="preserve"> the big-screen hits (Resident Evil, Tomb Raider and Call of Duty</w:t>
      </w:r>
      <w:r w:rsidR="0013577E">
        <w:rPr>
          <w:rFonts w:asciiTheme="majorBidi" w:hAnsiTheme="majorBidi" w:cstheme="majorBidi"/>
          <w:sz w:val="24"/>
          <w:szCs w:val="24"/>
        </w:rPr>
        <w:t>),</w:t>
      </w:r>
      <w:r w:rsidR="00863DE6">
        <w:rPr>
          <w:rFonts w:asciiTheme="majorBidi" w:hAnsiTheme="majorBidi" w:cstheme="majorBidi"/>
          <w:sz w:val="24"/>
          <w:szCs w:val="24"/>
        </w:rPr>
        <w:t xml:space="preserve"> and vice-versa (</w:t>
      </w:r>
      <w:r w:rsidR="0013577E">
        <w:rPr>
          <w:rFonts w:asciiTheme="majorBidi" w:hAnsiTheme="majorBidi" w:cstheme="majorBidi"/>
          <w:sz w:val="24"/>
          <w:szCs w:val="24"/>
        </w:rPr>
        <w:t xml:space="preserve">Robocop, Transformers and </w:t>
      </w:r>
      <w:r w:rsidR="00C75EB9">
        <w:rPr>
          <w:rFonts w:asciiTheme="majorBidi" w:hAnsiTheme="majorBidi" w:cstheme="majorBidi"/>
          <w:sz w:val="24"/>
          <w:szCs w:val="24"/>
        </w:rPr>
        <w:t>Star Wars</w:t>
      </w:r>
      <w:r w:rsidR="0013577E">
        <w:rPr>
          <w:rFonts w:asciiTheme="majorBidi" w:hAnsiTheme="majorBidi" w:cstheme="majorBidi"/>
          <w:sz w:val="24"/>
          <w:szCs w:val="24"/>
        </w:rPr>
        <w:t>)</w:t>
      </w:r>
      <w:r w:rsidR="00863DE6">
        <w:rPr>
          <w:rFonts w:asciiTheme="majorBidi" w:hAnsiTheme="majorBidi" w:cstheme="majorBidi"/>
          <w:sz w:val="24"/>
          <w:szCs w:val="24"/>
        </w:rPr>
        <w:t>.</w:t>
      </w:r>
      <w:r w:rsidR="0013577E">
        <w:rPr>
          <w:rFonts w:asciiTheme="majorBidi" w:hAnsiTheme="majorBidi" w:cstheme="majorBidi"/>
          <w:sz w:val="24"/>
          <w:szCs w:val="24"/>
        </w:rPr>
        <w:t xml:space="preserve"> In terms of Psychology</w:t>
      </w:r>
      <w:r w:rsidR="007404F7">
        <w:rPr>
          <w:rFonts w:asciiTheme="majorBidi" w:hAnsiTheme="majorBidi" w:cstheme="majorBidi"/>
          <w:sz w:val="24"/>
          <w:szCs w:val="24"/>
        </w:rPr>
        <w:t xml:space="preserve">, the urge </w:t>
      </w:r>
      <w:r w:rsidR="00D44AA3">
        <w:rPr>
          <w:rFonts w:asciiTheme="majorBidi" w:hAnsiTheme="majorBidi" w:cstheme="majorBidi"/>
          <w:sz w:val="24"/>
          <w:szCs w:val="24"/>
        </w:rPr>
        <w:t>to</w:t>
      </w:r>
      <w:r w:rsidR="007404F7">
        <w:rPr>
          <w:rFonts w:asciiTheme="majorBidi" w:hAnsiTheme="majorBidi" w:cstheme="majorBidi"/>
          <w:sz w:val="24"/>
          <w:szCs w:val="24"/>
        </w:rPr>
        <w:t xml:space="preserve"> </w:t>
      </w:r>
      <w:r w:rsidR="00D44AA3">
        <w:rPr>
          <w:rFonts w:asciiTheme="majorBidi" w:hAnsiTheme="majorBidi" w:cstheme="majorBidi"/>
          <w:sz w:val="24"/>
          <w:szCs w:val="24"/>
        </w:rPr>
        <w:t>compete</w:t>
      </w:r>
      <w:r w:rsidR="007404F7">
        <w:rPr>
          <w:rFonts w:asciiTheme="majorBidi" w:hAnsiTheme="majorBidi" w:cstheme="majorBidi"/>
          <w:sz w:val="24"/>
          <w:szCs w:val="24"/>
        </w:rPr>
        <w:t xml:space="preserve"> each other is considered </w:t>
      </w:r>
      <w:r w:rsidR="00CA4CDB">
        <w:rPr>
          <w:rFonts w:asciiTheme="majorBidi" w:hAnsiTheme="majorBidi" w:cstheme="majorBidi"/>
          <w:sz w:val="24"/>
          <w:szCs w:val="24"/>
        </w:rPr>
        <w:t>as</w:t>
      </w:r>
      <w:r w:rsidR="007404F7">
        <w:rPr>
          <w:rFonts w:asciiTheme="majorBidi" w:hAnsiTheme="majorBidi" w:cstheme="majorBidi"/>
          <w:sz w:val="24"/>
          <w:szCs w:val="24"/>
        </w:rPr>
        <w:t xml:space="preserve"> </w:t>
      </w:r>
      <w:r w:rsidR="007B3EFA">
        <w:rPr>
          <w:rFonts w:asciiTheme="majorBidi" w:hAnsiTheme="majorBidi" w:cstheme="majorBidi"/>
          <w:sz w:val="24"/>
          <w:szCs w:val="24"/>
        </w:rPr>
        <w:t>pursuing</w:t>
      </w:r>
      <w:r w:rsidR="007404F7">
        <w:rPr>
          <w:rFonts w:asciiTheme="majorBidi" w:hAnsiTheme="majorBidi" w:cstheme="majorBidi"/>
          <w:sz w:val="24"/>
          <w:szCs w:val="24"/>
        </w:rPr>
        <w:t xml:space="preserve"> the fourth level of importance in the Maslow’s Hierarchy of </w:t>
      </w:r>
      <w:r w:rsidR="00D44AA3">
        <w:rPr>
          <w:rFonts w:asciiTheme="majorBidi" w:hAnsiTheme="majorBidi" w:cstheme="majorBidi"/>
          <w:sz w:val="24"/>
          <w:szCs w:val="24"/>
        </w:rPr>
        <w:t>N</w:t>
      </w:r>
      <w:r w:rsidR="007404F7">
        <w:rPr>
          <w:rFonts w:asciiTheme="majorBidi" w:hAnsiTheme="majorBidi" w:cstheme="majorBidi"/>
          <w:sz w:val="24"/>
          <w:szCs w:val="24"/>
        </w:rPr>
        <w:t>eeds – which is the ‘</w:t>
      </w:r>
      <w:r w:rsidR="007404F7" w:rsidRPr="005F0288">
        <w:rPr>
          <w:rFonts w:asciiTheme="majorBidi" w:hAnsiTheme="majorBidi" w:cstheme="majorBidi"/>
          <w:i/>
          <w:iCs/>
          <w:sz w:val="24"/>
          <w:szCs w:val="24"/>
        </w:rPr>
        <w:t>Esteem Needs: prestige and feeling of accomplishment</w:t>
      </w:r>
      <w:r w:rsidR="007404F7">
        <w:rPr>
          <w:rFonts w:asciiTheme="majorBidi" w:hAnsiTheme="majorBidi" w:cstheme="majorBidi"/>
          <w:sz w:val="24"/>
          <w:szCs w:val="24"/>
        </w:rPr>
        <w:t>’</w:t>
      </w:r>
      <w:r w:rsidR="003D57F0" w:rsidRPr="003D57F0">
        <w:rPr>
          <w:rFonts w:asciiTheme="majorBidi" w:hAnsiTheme="majorBidi" w:cstheme="majorBidi"/>
          <w:sz w:val="24"/>
          <w:szCs w:val="24"/>
          <w:vertAlign w:val="subscript"/>
        </w:rPr>
        <w:t>1</w:t>
      </w:r>
      <w:r w:rsidR="007404F7">
        <w:rPr>
          <w:rFonts w:asciiTheme="majorBidi" w:hAnsiTheme="majorBidi" w:cstheme="majorBidi"/>
          <w:sz w:val="24"/>
          <w:szCs w:val="24"/>
        </w:rPr>
        <w:t xml:space="preserve">. Considering the above, it is not surprising that video games have a major </w:t>
      </w:r>
      <w:r w:rsidR="005F0288">
        <w:rPr>
          <w:rFonts w:asciiTheme="majorBidi" w:hAnsiTheme="majorBidi" w:cstheme="majorBidi"/>
          <w:sz w:val="24"/>
          <w:szCs w:val="24"/>
        </w:rPr>
        <w:t xml:space="preserve">effect on a gamer’s personality and personal development. This effect, however, might have </w:t>
      </w:r>
      <w:r w:rsidR="00C37391">
        <w:rPr>
          <w:rFonts w:asciiTheme="majorBidi" w:hAnsiTheme="majorBidi" w:cstheme="majorBidi"/>
          <w:sz w:val="24"/>
          <w:szCs w:val="24"/>
        </w:rPr>
        <w:t>lethal consequences</w:t>
      </w:r>
      <w:r w:rsidR="005F0288">
        <w:rPr>
          <w:rFonts w:asciiTheme="majorBidi" w:hAnsiTheme="majorBidi" w:cstheme="majorBidi"/>
          <w:sz w:val="24"/>
          <w:szCs w:val="24"/>
        </w:rPr>
        <w:t xml:space="preserve"> as well, as unfortunate events might occur when gamers play video games irresponsibly. The most well-known case is a Twenty-Eight years old </w:t>
      </w:r>
      <w:r w:rsidR="00C37391">
        <w:rPr>
          <w:rFonts w:asciiTheme="majorBidi" w:hAnsiTheme="majorBidi" w:cstheme="majorBidi"/>
          <w:sz w:val="24"/>
          <w:szCs w:val="24"/>
        </w:rPr>
        <w:t xml:space="preserve">South Korean </w:t>
      </w:r>
      <w:r w:rsidR="005F0288">
        <w:rPr>
          <w:rFonts w:asciiTheme="majorBidi" w:hAnsiTheme="majorBidi" w:cstheme="majorBidi"/>
          <w:sz w:val="24"/>
          <w:szCs w:val="24"/>
        </w:rPr>
        <w:t xml:space="preserve">male who played a video game for </w:t>
      </w:r>
      <w:r w:rsidR="005261E7">
        <w:rPr>
          <w:rFonts w:asciiTheme="majorBidi" w:hAnsiTheme="majorBidi" w:cstheme="majorBidi"/>
          <w:sz w:val="24"/>
          <w:szCs w:val="24"/>
        </w:rPr>
        <w:t>F</w:t>
      </w:r>
      <w:r w:rsidR="005F0288">
        <w:rPr>
          <w:rFonts w:asciiTheme="majorBidi" w:hAnsiTheme="majorBidi" w:cstheme="majorBidi"/>
          <w:sz w:val="24"/>
          <w:szCs w:val="24"/>
        </w:rPr>
        <w:t>ifty hours with a very few breaks</w:t>
      </w:r>
      <w:r w:rsidR="009A131B">
        <w:rPr>
          <w:rFonts w:asciiTheme="majorBidi" w:hAnsiTheme="majorBidi" w:cstheme="majorBidi"/>
          <w:sz w:val="24"/>
          <w:szCs w:val="24"/>
        </w:rPr>
        <w:t xml:space="preserve"> in between</w:t>
      </w:r>
      <w:r w:rsidR="005F0288">
        <w:rPr>
          <w:rFonts w:asciiTheme="majorBidi" w:hAnsiTheme="majorBidi" w:cstheme="majorBidi"/>
          <w:sz w:val="24"/>
          <w:szCs w:val="24"/>
        </w:rPr>
        <w:t xml:space="preserve"> and died </w:t>
      </w:r>
      <w:r w:rsidR="000A6C34">
        <w:rPr>
          <w:rFonts w:asciiTheme="majorBidi" w:hAnsiTheme="majorBidi" w:cstheme="majorBidi"/>
          <w:sz w:val="24"/>
          <w:szCs w:val="24"/>
        </w:rPr>
        <w:t>after</w:t>
      </w:r>
      <w:r w:rsidR="005F0288">
        <w:rPr>
          <w:rFonts w:asciiTheme="majorBidi" w:hAnsiTheme="majorBidi" w:cstheme="majorBidi"/>
          <w:sz w:val="24"/>
          <w:szCs w:val="24"/>
        </w:rPr>
        <w:t xml:space="preserve"> collapsing</w:t>
      </w:r>
      <w:r w:rsidR="003D57F0" w:rsidRPr="003D57F0">
        <w:rPr>
          <w:rFonts w:asciiTheme="majorBidi" w:hAnsiTheme="majorBidi" w:cstheme="majorBidi"/>
          <w:sz w:val="24"/>
          <w:szCs w:val="24"/>
          <w:vertAlign w:val="subscript"/>
        </w:rPr>
        <w:t>2</w:t>
      </w:r>
      <w:r w:rsidR="005261E7">
        <w:rPr>
          <w:rFonts w:asciiTheme="majorBidi" w:hAnsiTheme="majorBidi" w:cstheme="majorBidi"/>
          <w:sz w:val="24"/>
          <w:szCs w:val="24"/>
        </w:rPr>
        <w:t>.</w:t>
      </w:r>
    </w:p>
    <w:p w14:paraId="51FF5B86" w14:textId="3FF45AF2" w:rsidR="008343B3" w:rsidRDefault="009A131B" w:rsidP="009A131B">
      <w:pPr>
        <w:bidi w:val="0"/>
        <w:spacing w:line="240" w:lineRule="auto"/>
        <w:jc w:val="both"/>
        <w:rPr>
          <w:rFonts w:asciiTheme="majorBidi" w:hAnsiTheme="majorBidi" w:cstheme="majorBidi"/>
          <w:sz w:val="24"/>
          <w:szCs w:val="24"/>
        </w:rPr>
      </w:pPr>
      <w:r>
        <w:rPr>
          <w:rFonts w:asciiTheme="majorBidi" w:hAnsiTheme="majorBidi" w:cstheme="majorBidi"/>
          <w:sz w:val="24"/>
          <w:szCs w:val="24"/>
        </w:rPr>
        <w:t>This rapidly growing demand has not been overlooked by business entrepreneurs. Similar</w:t>
      </w:r>
      <w:r w:rsidR="008343B3">
        <w:rPr>
          <w:rFonts w:asciiTheme="majorBidi" w:hAnsiTheme="majorBidi" w:cstheme="majorBidi"/>
          <w:sz w:val="24"/>
          <w:szCs w:val="24"/>
        </w:rPr>
        <w:t xml:space="preserve"> </w:t>
      </w:r>
      <w:r>
        <w:rPr>
          <w:rFonts w:asciiTheme="majorBidi" w:hAnsiTheme="majorBidi" w:cstheme="majorBidi"/>
          <w:sz w:val="24"/>
          <w:szCs w:val="24"/>
        </w:rPr>
        <w:t>to many other areas under capitalist sphere,</w:t>
      </w:r>
      <w:r w:rsidR="007E6396">
        <w:rPr>
          <w:rFonts w:asciiTheme="majorBidi" w:hAnsiTheme="majorBidi" w:cstheme="majorBidi"/>
          <w:sz w:val="24"/>
          <w:szCs w:val="24"/>
        </w:rPr>
        <w:t xml:space="preserve"> the</w:t>
      </w:r>
      <w:r>
        <w:rPr>
          <w:rFonts w:asciiTheme="majorBidi" w:hAnsiTheme="majorBidi" w:cstheme="majorBidi"/>
          <w:sz w:val="24"/>
          <w:szCs w:val="24"/>
        </w:rPr>
        <w:t xml:space="preserve"> vid</w:t>
      </w:r>
      <w:r w:rsidR="008343B3">
        <w:rPr>
          <w:rFonts w:asciiTheme="majorBidi" w:hAnsiTheme="majorBidi" w:cstheme="majorBidi"/>
          <w:sz w:val="24"/>
          <w:szCs w:val="24"/>
        </w:rPr>
        <w:t>eo games industry is held by a few corporations which acquires smaller successful video game studios. Since video game production has an incredible potential of revenue on the one hand and a tremendous risk of losing money on the other hand, it is vital to perform a careful market research before moving to the production phase.</w:t>
      </w:r>
    </w:p>
    <w:p w14:paraId="33A596AC" w14:textId="1C51BCF3" w:rsidR="009A131B" w:rsidRDefault="008343B3" w:rsidP="008343B3">
      <w:p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Using a video games sales database hosted by Kaggle, I pursue achieving two goals: (1) predicting the expected global revenue of a video game by Linear Regression Model, given a set of explanatory variables related to </w:t>
      </w:r>
      <w:r w:rsidR="0071522E">
        <w:rPr>
          <w:rFonts w:asciiTheme="majorBidi" w:hAnsiTheme="majorBidi" w:cstheme="majorBidi"/>
          <w:sz w:val="24"/>
          <w:szCs w:val="24"/>
        </w:rPr>
        <w:t>sales area</w:t>
      </w:r>
      <w:r w:rsidR="007E6396">
        <w:rPr>
          <w:rFonts w:asciiTheme="majorBidi" w:hAnsiTheme="majorBidi" w:cstheme="majorBidi"/>
          <w:sz w:val="24"/>
          <w:szCs w:val="24"/>
        </w:rPr>
        <w:t>s</w:t>
      </w:r>
      <w:r w:rsidR="0071522E">
        <w:rPr>
          <w:rFonts w:asciiTheme="majorBidi" w:hAnsiTheme="majorBidi" w:cstheme="majorBidi"/>
          <w:sz w:val="24"/>
          <w:szCs w:val="24"/>
        </w:rPr>
        <w:t xml:space="preserve"> in the world, game genre and its platform, and (2) detecting common patterns for certain sub-groups in the data, using k-means Cluster Analysis.</w:t>
      </w:r>
    </w:p>
    <w:p w14:paraId="3149444A" w14:textId="0C4A2FF7" w:rsidR="0071522E" w:rsidRDefault="0071522E" w:rsidP="0071522E">
      <w:pPr>
        <w:bidi w:val="0"/>
        <w:spacing w:line="240" w:lineRule="auto"/>
        <w:jc w:val="both"/>
        <w:rPr>
          <w:rFonts w:asciiTheme="majorBidi" w:hAnsiTheme="majorBidi" w:cstheme="majorBidi"/>
          <w:sz w:val="24"/>
          <w:szCs w:val="24"/>
        </w:rPr>
      </w:pPr>
      <w:r>
        <w:rPr>
          <w:rFonts w:asciiTheme="majorBidi" w:hAnsiTheme="majorBidi" w:cstheme="majorBidi"/>
          <w:sz w:val="24"/>
          <w:szCs w:val="24"/>
        </w:rPr>
        <w:t>Ultimately, I hope this work to provide a better understanding of the major considerations of both producing and marketing a potential video game.</w:t>
      </w:r>
    </w:p>
    <w:p w14:paraId="5190B51C" w14:textId="77777777" w:rsidR="00A4716F" w:rsidRDefault="00A4716F" w:rsidP="0071522E">
      <w:pPr>
        <w:bidi w:val="0"/>
        <w:spacing w:line="240" w:lineRule="auto"/>
        <w:jc w:val="both"/>
        <w:rPr>
          <w:rFonts w:asciiTheme="majorBidi" w:hAnsiTheme="majorBidi" w:cstheme="majorBidi"/>
          <w:b/>
          <w:bCs/>
          <w:sz w:val="24"/>
          <w:szCs w:val="24"/>
        </w:rPr>
      </w:pPr>
    </w:p>
    <w:p w14:paraId="151EC63D" w14:textId="70FA68BB" w:rsidR="0071522E" w:rsidRPr="008D0253" w:rsidRDefault="0071522E" w:rsidP="00A4716F">
      <w:pPr>
        <w:bidi w:val="0"/>
        <w:spacing w:line="240" w:lineRule="auto"/>
        <w:jc w:val="both"/>
        <w:rPr>
          <w:rFonts w:asciiTheme="majorBidi" w:hAnsiTheme="majorBidi" w:cstheme="majorBidi"/>
          <w:b/>
          <w:bCs/>
          <w:sz w:val="24"/>
          <w:szCs w:val="24"/>
        </w:rPr>
      </w:pPr>
      <w:r w:rsidRPr="008D0253">
        <w:rPr>
          <w:rFonts w:asciiTheme="majorBidi" w:hAnsiTheme="majorBidi" w:cstheme="majorBidi"/>
          <w:b/>
          <w:bCs/>
          <w:sz w:val="24"/>
          <w:szCs w:val="24"/>
        </w:rPr>
        <w:lastRenderedPageBreak/>
        <w:t>Metadata</w:t>
      </w:r>
    </w:p>
    <w:p w14:paraId="6359D8EC" w14:textId="17A6B831" w:rsidR="0071522E" w:rsidRDefault="0071522E" w:rsidP="0071522E">
      <w:p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The examined dataset covers the top best-sellers video games </w:t>
      </w:r>
      <w:r w:rsidR="00790380">
        <w:rPr>
          <w:rFonts w:asciiTheme="majorBidi" w:hAnsiTheme="majorBidi" w:cstheme="majorBidi"/>
          <w:sz w:val="24"/>
          <w:szCs w:val="24"/>
        </w:rPr>
        <w:t>between 1980 and 2020. The data consists of 16,598 rows (after 2 rows were omitted by the developer due to incomplete information) and 11 columns</w:t>
      </w:r>
      <w:r w:rsidR="00DB4552">
        <w:rPr>
          <w:rFonts w:asciiTheme="majorBidi" w:hAnsiTheme="majorBidi" w:cstheme="majorBidi"/>
          <w:sz w:val="24"/>
          <w:szCs w:val="24"/>
        </w:rPr>
        <w:t>. The columns (</w:t>
      </w:r>
      <w:r w:rsidR="00247913">
        <w:rPr>
          <w:rFonts w:asciiTheme="majorBidi" w:hAnsiTheme="majorBidi" w:cstheme="majorBidi"/>
          <w:sz w:val="24"/>
          <w:szCs w:val="24"/>
        </w:rPr>
        <w:t>features</w:t>
      </w:r>
      <w:r w:rsidR="00DB4552">
        <w:rPr>
          <w:rFonts w:asciiTheme="majorBidi" w:hAnsiTheme="majorBidi" w:cstheme="majorBidi"/>
          <w:sz w:val="24"/>
          <w:szCs w:val="24"/>
        </w:rPr>
        <w:t>) description is listed below:</w:t>
      </w:r>
    </w:p>
    <w:tbl>
      <w:tblPr>
        <w:tblStyle w:val="TableGrid"/>
        <w:tblW w:w="9431" w:type="dxa"/>
        <w:tblLook w:val="04A0" w:firstRow="1" w:lastRow="0" w:firstColumn="1" w:lastColumn="0" w:noHBand="0" w:noVBand="1"/>
      </w:tblPr>
      <w:tblGrid>
        <w:gridCol w:w="2353"/>
        <w:gridCol w:w="1044"/>
        <w:gridCol w:w="6034"/>
      </w:tblGrid>
      <w:tr w:rsidR="00247913" w14:paraId="7CE56748" w14:textId="117FF9BB" w:rsidTr="00247913">
        <w:trPr>
          <w:trHeight w:val="284"/>
        </w:trPr>
        <w:tc>
          <w:tcPr>
            <w:tcW w:w="2353" w:type="dxa"/>
          </w:tcPr>
          <w:p w14:paraId="0A089671" w14:textId="5BC37241" w:rsidR="00247913" w:rsidRPr="00A92AAE" w:rsidRDefault="00247913" w:rsidP="00DB4552">
            <w:pPr>
              <w:bidi w:val="0"/>
              <w:jc w:val="both"/>
              <w:rPr>
                <w:rFonts w:asciiTheme="majorBidi" w:hAnsiTheme="majorBidi" w:cstheme="majorBidi"/>
                <w:b/>
                <w:bCs/>
                <w:sz w:val="24"/>
                <w:szCs w:val="24"/>
              </w:rPr>
            </w:pPr>
            <w:r w:rsidRPr="00A92AAE">
              <w:rPr>
                <w:rFonts w:asciiTheme="majorBidi" w:hAnsiTheme="majorBidi" w:cstheme="majorBidi"/>
                <w:b/>
                <w:bCs/>
                <w:sz w:val="24"/>
                <w:szCs w:val="24"/>
              </w:rPr>
              <w:t>Feature</w:t>
            </w:r>
          </w:p>
        </w:tc>
        <w:tc>
          <w:tcPr>
            <w:tcW w:w="1044" w:type="dxa"/>
          </w:tcPr>
          <w:p w14:paraId="068023AD" w14:textId="5F09AF07" w:rsidR="00247913" w:rsidRPr="00A92AAE" w:rsidRDefault="00247913" w:rsidP="00DB4552">
            <w:pPr>
              <w:bidi w:val="0"/>
              <w:jc w:val="both"/>
              <w:rPr>
                <w:rFonts w:asciiTheme="majorBidi" w:hAnsiTheme="majorBidi" w:cstheme="majorBidi"/>
                <w:b/>
                <w:bCs/>
                <w:sz w:val="24"/>
                <w:szCs w:val="24"/>
              </w:rPr>
            </w:pPr>
            <w:r w:rsidRPr="00A92AAE">
              <w:rPr>
                <w:rFonts w:asciiTheme="majorBidi" w:hAnsiTheme="majorBidi" w:cstheme="majorBidi"/>
                <w:b/>
                <w:bCs/>
                <w:sz w:val="24"/>
                <w:szCs w:val="24"/>
              </w:rPr>
              <w:t>Type</w:t>
            </w:r>
          </w:p>
        </w:tc>
        <w:tc>
          <w:tcPr>
            <w:tcW w:w="6034" w:type="dxa"/>
          </w:tcPr>
          <w:p w14:paraId="759C414A" w14:textId="0DA273CD" w:rsidR="00247913" w:rsidRPr="00A92AAE" w:rsidRDefault="00247913" w:rsidP="00DB4552">
            <w:pPr>
              <w:bidi w:val="0"/>
              <w:jc w:val="both"/>
              <w:rPr>
                <w:rFonts w:asciiTheme="majorBidi" w:hAnsiTheme="majorBidi" w:cstheme="majorBidi"/>
                <w:b/>
                <w:bCs/>
                <w:sz w:val="24"/>
                <w:szCs w:val="24"/>
              </w:rPr>
            </w:pPr>
            <w:r w:rsidRPr="00A92AAE">
              <w:rPr>
                <w:rFonts w:asciiTheme="majorBidi" w:hAnsiTheme="majorBidi" w:cstheme="majorBidi"/>
                <w:b/>
                <w:bCs/>
                <w:sz w:val="24"/>
                <w:szCs w:val="24"/>
              </w:rPr>
              <w:t>Description</w:t>
            </w:r>
          </w:p>
        </w:tc>
      </w:tr>
      <w:tr w:rsidR="00247913" w14:paraId="0ECB6349" w14:textId="0681A33B" w:rsidTr="00247913">
        <w:trPr>
          <w:trHeight w:val="284"/>
        </w:trPr>
        <w:tc>
          <w:tcPr>
            <w:tcW w:w="2353" w:type="dxa"/>
          </w:tcPr>
          <w:p w14:paraId="07B82148" w14:textId="16A8DB4F"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Rank</w:t>
            </w:r>
          </w:p>
        </w:tc>
        <w:tc>
          <w:tcPr>
            <w:tcW w:w="1044" w:type="dxa"/>
          </w:tcPr>
          <w:p w14:paraId="3DE17ED4" w14:textId="50814947"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Integer</w:t>
            </w:r>
          </w:p>
        </w:tc>
        <w:tc>
          <w:tcPr>
            <w:tcW w:w="6034" w:type="dxa"/>
          </w:tcPr>
          <w:p w14:paraId="365FBEEA" w14:textId="3B32FBB9"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Ranking of overall sales</w:t>
            </w:r>
          </w:p>
        </w:tc>
      </w:tr>
      <w:tr w:rsidR="00247913" w14:paraId="262FB79F" w14:textId="122BDE7E" w:rsidTr="00247913">
        <w:trPr>
          <w:trHeight w:val="272"/>
        </w:trPr>
        <w:tc>
          <w:tcPr>
            <w:tcW w:w="2353" w:type="dxa"/>
          </w:tcPr>
          <w:p w14:paraId="2BAC99F3" w14:textId="1F01AD0B"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Name</w:t>
            </w:r>
          </w:p>
        </w:tc>
        <w:tc>
          <w:tcPr>
            <w:tcW w:w="1044" w:type="dxa"/>
          </w:tcPr>
          <w:p w14:paraId="179ABC1F" w14:textId="13CE8B90"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String</w:t>
            </w:r>
          </w:p>
        </w:tc>
        <w:tc>
          <w:tcPr>
            <w:tcW w:w="6034" w:type="dxa"/>
          </w:tcPr>
          <w:p w14:paraId="38034631" w14:textId="559ACF1E"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Game’s title (table’s unique identifier)</w:t>
            </w:r>
          </w:p>
        </w:tc>
      </w:tr>
      <w:tr w:rsidR="00247913" w14:paraId="30B50E64" w14:textId="70A8850A" w:rsidTr="00247913">
        <w:trPr>
          <w:trHeight w:val="284"/>
        </w:trPr>
        <w:tc>
          <w:tcPr>
            <w:tcW w:w="2353" w:type="dxa"/>
          </w:tcPr>
          <w:p w14:paraId="0FA417BF" w14:textId="205F1B6A"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Platform</w:t>
            </w:r>
          </w:p>
        </w:tc>
        <w:tc>
          <w:tcPr>
            <w:tcW w:w="1044" w:type="dxa"/>
          </w:tcPr>
          <w:p w14:paraId="252FAAB8" w14:textId="6E7A4032"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String</w:t>
            </w:r>
          </w:p>
        </w:tc>
        <w:tc>
          <w:tcPr>
            <w:tcW w:w="6034" w:type="dxa"/>
          </w:tcPr>
          <w:p w14:paraId="0C04B62A" w14:textId="759C0DED"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Platform of the games on its release (i.e. PS4, PC etc.)</w:t>
            </w:r>
          </w:p>
        </w:tc>
      </w:tr>
      <w:tr w:rsidR="00247913" w14:paraId="76F1D59F" w14:textId="2BCD2188" w:rsidTr="00247913">
        <w:trPr>
          <w:trHeight w:val="284"/>
        </w:trPr>
        <w:tc>
          <w:tcPr>
            <w:tcW w:w="2353" w:type="dxa"/>
          </w:tcPr>
          <w:p w14:paraId="2CF5D8FD" w14:textId="3C698D0A"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Year</w:t>
            </w:r>
          </w:p>
        </w:tc>
        <w:tc>
          <w:tcPr>
            <w:tcW w:w="1044" w:type="dxa"/>
          </w:tcPr>
          <w:p w14:paraId="6E922066" w14:textId="729318C2"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Integer</w:t>
            </w:r>
          </w:p>
        </w:tc>
        <w:tc>
          <w:tcPr>
            <w:tcW w:w="6034" w:type="dxa"/>
          </w:tcPr>
          <w:p w14:paraId="778C21B0" w14:textId="4D6411B1"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Year of the game’s release</w:t>
            </w:r>
          </w:p>
        </w:tc>
      </w:tr>
      <w:tr w:rsidR="00247913" w14:paraId="0EB78E87" w14:textId="55F5617C" w:rsidTr="00247913">
        <w:trPr>
          <w:trHeight w:val="284"/>
        </w:trPr>
        <w:tc>
          <w:tcPr>
            <w:tcW w:w="2353" w:type="dxa"/>
          </w:tcPr>
          <w:p w14:paraId="369D3C9C" w14:textId="43255967"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Genre</w:t>
            </w:r>
          </w:p>
        </w:tc>
        <w:tc>
          <w:tcPr>
            <w:tcW w:w="1044" w:type="dxa"/>
          </w:tcPr>
          <w:p w14:paraId="492AEC49" w14:textId="030EB5D3"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String</w:t>
            </w:r>
          </w:p>
        </w:tc>
        <w:tc>
          <w:tcPr>
            <w:tcW w:w="6034" w:type="dxa"/>
          </w:tcPr>
          <w:p w14:paraId="41A9B853" w14:textId="68F9F18C"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Genre related to the game (action, sports, strategy etc.)</w:t>
            </w:r>
          </w:p>
        </w:tc>
      </w:tr>
      <w:tr w:rsidR="00247913" w14:paraId="760CE17F" w14:textId="27111FAC" w:rsidTr="00247913">
        <w:trPr>
          <w:trHeight w:val="284"/>
        </w:trPr>
        <w:tc>
          <w:tcPr>
            <w:tcW w:w="2353" w:type="dxa"/>
          </w:tcPr>
          <w:p w14:paraId="32E39B00" w14:textId="3FAF3C61"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Publisher</w:t>
            </w:r>
          </w:p>
        </w:tc>
        <w:tc>
          <w:tcPr>
            <w:tcW w:w="1044" w:type="dxa"/>
          </w:tcPr>
          <w:p w14:paraId="60BE0D30" w14:textId="5EBA8C81" w:rsidR="00247913" w:rsidRDefault="00247913" w:rsidP="00247913">
            <w:pPr>
              <w:bidi w:val="0"/>
              <w:jc w:val="both"/>
              <w:rPr>
                <w:rFonts w:asciiTheme="majorBidi" w:hAnsiTheme="majorBidi" w:cstheme="majorBidi"/>
                <w:sz w:val="24"/>
                <w:szCs w:val="24"/>
              </w:rPr>
            </w:pPr>
            <w:r>
              <w:rPr>
                <w:rFonts w:asciiTheme="majorBidi" w:hAnsiTheme="majorBidi" w:cstheme="majorBidi"/>
                <w:sz w:val="24"/>
                <w:szCs w:val="24"/>
              </w:rPr>
              <w:t>String</w:t>
            </w:r>
          </w:p>
        </w:tc>
        <w:tc>
          <w:tcPr>
            <w:tcW w:w="6034" w:type="dxa"/>
          </w:tcPr>
          <w:p w14:paraId="56F8C2F4" w14:textId="554AF365"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The company/studio to publish the game</w:t>
            </w:r>
          </w:p>
        </w:tc>
      </w:tr>
      <w:tr w:rsidR="00247913" w14:paraId="3E8BB811" w14:textId="205BF0B2" w:rsidTr="00247913">
        <w:trPr>
          <w:trHeight w:val="284"/>
        </w:trPr>
        <w:tc>
          <w:tcPr>
            <w:tcW w:w="2353" w:type="dxa"/>
          </w:tcPr>
          <w:p w14:paraId="6733B707" w14:textId="08D5B7BA"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NA_Sales</w:t>
            </w:r>
          </w:p>
        </w:tc>
        <w:tc>
          <w:tcPr>
            <w:tcW w:w="1044" w:type="dxa"/>
          </w:tcPr>
          <w:p w14:paraId="460164FA" w14:textId="6C334F96"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Float</w:t>
            </w:r>
          </w:p>
        </w:tc>
        <w:tc>
          <w:tcPr>
            <w:tcW w:w="6034" w:type="dxa"/>
          </w:tcPr>
          <w:p w14:paraId="022D9F48" w14:textId="0814C874"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Sales in North America (in millions of USD)</w:t>
            </w:r>
          </w:p>
        </w:tc>
      </w:tr>
      <w:tr w:rsidR="00247913" w14:paraId="64E3323A" w14:textId="2B442CA1" w:rsidTr="00247913">
        <w:trPr>
          <w:trHeight w:val="272"/>
        </w:trPr>
        <w:tc>
          <w:tcPr>
            <w:tcW w:w="2353" w:type="dxa"/>
          </w:tcPr>
          <w:p w14:paraId="210B9F6B" w14:textId="4864F68A"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EU_Sales</w:t>
            </w:r>
          </w:p>
        </w:tc>
        <w:tc>
          <w:tcPr>
            <w:tcW w:w="1044" w:type="dxa"/>
          </w:tcPr>
          <w:p w14:paraId="55EFA03D" w14:textId="4F17092A"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Float</w:t>
            </w:r>
          </w:p>
        </w:tc>
        <w:tc>
          <w:tcPr>
            <w:tcW w:w="6034" w:type="dxa"/>
          </w:tcPr>
          <w:p w14:paraId="7170DB0E" w14:textId="505BB724"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 xml:space="preserve">Sales in </w:t>
            </w:r>
            <w:r w:rsidR="009B1C8D">
              <w:rPr>
                <w:rFonts w:asciiTheme="majorBidi" w:hAnsiTheme="majorBidi" w:cstheme="majorBidi"/>
                <w:sz w:val="24"/>
                <w:szCs w:val="24"/>
              </w:rPr>
              <w:t>Europe</w:t>
            </w:r>
            <w:r>
              <w:rPr>
                <w:rFonts w:asciiTheme="majorBidi" w:hAnsiTheme="majorBidi" w:cstheme="majorBidi"/>
                <w:sz w:val="24"/>
                <w:szCs w:val="24"/>
              </w:rPr>
              <w:t xml:space="preserve"> (in millions of USD)</w:t>
            </w:r>
          </w:p>
        </w:tc>
      </w:tr>
      <w:tr w:rsidR="00247913" w14:paraId="7289686B" w14:textId="11908C45" w:rsidTr="00247913">
        <w:trPr>
          <w:trHeight w:val="284"/>
        </w:trPr>
        <w:tc>
          <w:tcPr>
            <w:tcW w:w="2353" w:type="dxa"/>
          </w:tcPr>
          <w:p w14:paraId="7B0AD4C0" w14:textId="066E4B11"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JP_Sales</w:t>
            </w:r>
          </w:p>
        </w:tc>
        <w:tc>
          <w:tcPr>
            <w:tcW w:w="1044" w:type="dxa"/>
          </w:tcPr>
          <w:p w14:paraId="6990C95A" w14:textId="7447FB9D"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Float</w:t>
            </w:r>
          </w:p>
        </w:tc>
        <w:tc>
          <w:tcPr>
            <w:tcW w:w="6034" w:type="dxa"/>
          </w:tcPr>
          <w:p w14:paraId="7161E0FF" w14:textId="04FB35BD"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 xml:space="preserve">Sales in </w:t>
            </w:r>
            <w:r w:rsidR="009B1C8D">
              <w:rPr>
                <w:rFonts w:asciiTheme="majorBidi" w:hAnsiTheme="majorBidi" w:cstheme="majorBidi"/>
                <w:sz w:val="24"/>
                <w:szCs w:val="24"/>
              </w:rPr>
              <w:t>Japan</w:t>
            </w:r>
            <w:r>
              <w:rPr>
                <w:rFonts w:asciiTheme="majorBidi" w:hAnsiTheme="majorBidi" w:cstheme="majorBidi"/>
                <w:sz w:val="24"/>
                <w:szCs w:val="24"/>
              </w:rPr>
              <w:t xml:space="preserve"> (in millions of USD)</w:t>
            </w:r>
          </w:p>
        </w:tc>
      </w:tr>
      <w:tr w:rsidR="00247913" w14:paraId="7795AFE4" w14:textId="53017DBD" w:rsidTr="00247913">
        <w:trPr>
          <w:trHeight w:val="284"/>
        </w:trPr>
        <w:tc>
          <w:tcPr>
            <w:tcW w:w="2353" w:type="dxa"/>
          </w:tcPr>
          <w:p w14:paraId="1C77D233" w14:textId="0FD2149E"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Other_Sales</w:t>
            </w:r>
          </w:p>
        </w:tc>
        <w:tc>
          <w:tcPr>
            <w:tcW w:w="1044" w:type="dxa"/>
          </w:tcPr>
          <w:p w14:paraId="3BC7B5C9" w14:textId="402056FB"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Float</w:t>
            </w:r>
          </w:p>
        </w:tc>
        <w:tc>
          <w:tcPr>
            <w:tcW w:w="6034" w:type="dxa"/>
          </w:tcPr>
          <w:p w14:paraId="7B419319" w14:textId="213C7DFD" w:rsidR="00247913" w:rsidRDefault="009B1C8D" w:rsidP="00DB4552">
            <w:pPr>
              <w:bidi w:val="0"/>
              <w:jc w:val="both"/>
              <w:rPr>
                <w:rFonts w:asciiTheme="majorBidi" w:hAnsiTheme="majorBidi" w:cstheme="majorBidi"/>
                <w:sz w:val="24"/>
                <w:szCs w:val="24"/>
              </w:rPr>
            </w:pPr>
            <w:r>
              <w:rPr>
                <w:rFonts w:asciiTheme="majorBidi" w:hAnsiTheme="majorBidi" w:cstheme="majorBidi"/>
                <w:sz w:val="24"/>
                <w:szCs w:val="24"/>
              </w:rPr>
              <w:t>Sales in Other areas of the world (in millions of USD)</w:t>
            </w:r>
          </w:p>
        </w:tc>
      </w:tr>
      <w:tr w:rsidR="00247913" w14:paraId="69F93190" w14:textId="77777777" w:rsidTr="00247913">
        <w:trPr>
          <w:trHeight w:val="284"/>
        </w:trPr>
        <w:tc>
          <w:tcPr>
            <w:tcW w:w="2353" w:type="dxa"/>
          </w:tcPr>
          <w:p w14:paraId="5C8FC840" w14:textId="5E76DD8F"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Global_Sales</w:t>
            </w:r>
          </w:p>
        </w:tc>
        <w:tc>
          <w:tcPr>
            <w:tcW w:w="1044" w:type="dxa"/>
          </w:tcPr>
          <w:p w14:paraId="13022A7A" w14:textId="54092D97" w:rsidR="00247913" w:rsidRDefault="00247913" w:rsidP="00DB4552">
            <w:pPr>
              <w:bidi w:val="0"/>
              <w:jc w:val="both"/>
              <w:rPr>
                <w:rFonts w:asciiTheme="majorBidi" w:hAnsiTheme="majorBidi" w:cstheme="majorBidi"/>
                <w:sz w:val="24"/>
                <w:szCs w:val="24"/>
              </w:rPr>
            </w:pPr>
            <w:r>
              <w:rPr>
                <w:rFonts w:asciiTheme="majorBidi" w:hAnsiTheme="majorBidi" w:cstheme="majorBidi"/>
                <w:sz w:val="24"/>
                <w:szCs w:val="24"/>
              </w:rPr>
              <w:t>Float</w:t>
            </w:r>
          </w:p>
        </w:tc>
        <w:tc>
          <w:tcPr>
            <w:tcW w:w="6034" w:type="dxa"/>
          </w:tcPr>
          <w:p w14:paraId="55243B06" w14:textId="012D2727" w:rsidR="00247913" w:rsidRDefault="009B1C8D" w:rsidP="00DB4552">
            <w:pPr>
              <w:bidi w:val="0"/>
              <w:jc w:val="both"/>
              <w:rPr>
                <w:rFonts w:asciiTheme="majorBidi" w:hAnsiTheme="majorBidi" w:cstheme="majorBidi"/>
                <w:sz w:val="24"/>
                <w:szCs w:val="24"/>
              </w:rPr>
            </w:pPr>
            <w:r>
              <w:rPr>
                <w:rFonts w:asciiTheme="majorBidi" w:hAnsiTheme="majorBidi" w:cstheme="majorBidi"/>
                <w:sz w:val="24"/>
                <w:szCs w:val="24"/>
              </w:rPr>
              <w:t>Overall sales in millions of USD (sum of areal sales above)</w:t>
            </w:r>
          </w:p>
        </w:tc>
      </w:tr>
    </w:tbl>
    <w:p w14:paraId="396EDA55" w14:textId="098B998D" w:rsidR="00DB4552" w:rsidRDefault="00DB4552" w:rsidP="00DB4552">
      <w:pPr>
        <w:bidi w:val="0"/>
        <w:spacing w:line="240" w:lineRule="auto"/>
        <w:jc w:val="both"/>
        <w:rPr>
          <w:rFonts w:asciiTheme="majorBidi" w:hAnsiTheme="majorBidi" w:cstheme="majorBidi"/>
          <w:sz w:val="24"/>
          <w:szCs w:val="24"/>
        </w:rPr>
      </w:pPr>
    </w:p>
    <w:p w14:paraId="4B8E6F9E" w14:textId="1147365B" w:rsidR="00A92AAE" w:rsidRPr="006B554A" w:rsidRDefault="006B554A" w:rsidP="00A92AAE">
      <w:pPr>
        <w:bidi w:val="0"/>
        <w:spacing w:line="240" w:lineRule="auto"/>
        <w:jc w:val="both"/>
        <w:rPr>
          <w:rFonts w:asciiTheme="majorBidi" w:hAnsiTheme="majorBidi" w:cstheme="majorBidi"/>
          <w:b/>
          <w:bCs/>
          <w:sz w:val="24"/>
          <w:szCs w:val="24"/>
        </w:rPr>
      </w:pPr>
      <w:r w:rsidRPr="006B554A">
        <w:rPr>
          <w:rFonts w:asciiTheme="majorBidi" w:hAnsiTheme="majorBidi" w:cstheme="majorBidi"/>
          <w:b/>
          <w:bCs/>
          <w:sz w:val="24"/>
          <w:szCs w:val="24"/>
        </w:rPr>
        <w:t>Data Preprocessing</w:t>
      </w:r>
    </w:p>
    <w:p w14:paraId="73FD0CF5" w14:textId="1098F801" w:rsidR="006B554A" w:rsidRDefault="00A31A31" w:rsidP="006B554A">
      <w:p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Prior to </w:t>
      </w:r>
      <w:r w:rsidR="008E06EE">
        <w:rPr>
          <w:rFonts w:asciiTheme="majorBidi" w:hAnsiTheme="majorBidi" w:cstheme="majorBidi"/>
          <w:sz w:val="24"/>
          <w:szCs w:val="24"/>
        </w:rPr>
        <w:t>us</w:t>
      </w:r>
      <w:r w:rsidR="008D6771">
        <w:rPr>
          <w:rFonts w:asciiTheme="majorBidi" w:hAnsiTheme="majorBidi" w:cstheme="majorBidi"/>
          <w:sz w:val="24"/>
          <w:szCs w:val="24"/>
        </w:rPr>
        <w:t>ing</w:t>
      </w:r>
      <w:r w:rsidR="008E06EE">
        <w:rPr>
          <w:rFonts w:asciiTheme="majorBidi" w:hAnsiTheme="majorBidi" w:cstheme="majorBidi"/>
          <w:sz w:val="24"/>
          <w:szCs w:val="24"/>
        </w:rPr>
        <w:t xml:space="preserve"> the data for modeling, some data issues need to be considered and handled: Missing values, extreme values and duplicate records.</w:t>
      </w:r>
    </w:p>
    <w:p w14:paraId="5CFA949B" w14:textId="267377DA" w:rsidR="008E06EE" w:rsidRPr="003403EE" w:rsidRDefault="008E06EE" w:rsidP="008E06EE">
      <w:pPr>
        <w:bidi w:val="0"/>
        <w:spacing w:line="240" w:lineRule="auto"/>
        <w:jc w:val="both"/>
        <w:rPr>
          <w:rFonts w:asciiTheme="majorBidi" w:hAnsiTheme="majorBidi" w:cstheme="majorBidi"/>
          <w:sz w:val="24"/>
          <w:szCs w:val="24"/>
          <w:u w:val="single"/>
        </w:rPr>
      </w:pPr>
      <w:r w:rsidRPr="003403EE">
        <w:rPr>
          <w:rFonts w:asciiTheme="majorBidi" w:hAnsiTheme="majorBidi" w:cstheme="majorBidi"/>
          <w:sz w:val="24"/>
          <w:szCs w:val="24"/>
          <w:u w:val="single"/>
        </w:rPr>
        <w:t>Missing Values</w:t>
      </w:r>
    </w:p>
    <w:tbl>
      <w:tblPr>
        <w:tblStyle w:val="TableGrid"/>
        <w:tblW w:w="0" w:type="auto"/>
        <w:tblLook w:val="04A0" w:firstRow="1" w:lastRow="0" w:firstColumn="1" w:lastColumn="0" w:noHBand="0" w:noVBand="1"/>
      </w:tblPr>
      <w:tblGrid>
        <w:gridCol w:w="2263"/>
        <w:gridCol w:w="2835"/>
        <w:gridCol w:w="3918"/>
      </w:tblGrid>
      <w:tr w:rsidR="008E06EE" w14:paraId="16EEF7AB" w14:textId="77777777" w:rsidTr="008E06EE">
        <w:tc>
          <w:tcPr>
            <w:tcW w:w="2263" w:type="dxa"/>
          </w:tcPr>
          <w:p w14:paraId="491C11CF" w14:textId="7745E4D1" w:rsidR="008E06EE" w:rsidRDefault="008E06EE" w:rsidP="008E06EE">
            <w:pPr>
              <w:bidi w:val="0"/>
              <w:jc w:val="both"/>
              <w:rPr>
                <w:rFonts w:asciiTheme="majorBidi" w:hAnsiTheme="majorBidi" w:cstheme="majorBidi"/>
                <w:sz w:val="24"/>
                <w:szCs w:val="24"/>
              </w:rPr>
            </w:pPr>
            <w:r w:rsidRPr="00A92AAE">
              <w:rPr>
                <w:rFonts w:asciiTheme="majorBidi" w:hAnsiTheme="majorBidi" w:cstheme="majorBidi"/>
                <w:b/>
                <w:bCs/>
                <w:sz w:val="24"/>
                <w:szCs w:val="24"/>
              </w:rPr>
              <w:t>Feature</w:t>
            </w:r>
          </w:p>
        </w:tc>
        <w:tc>
          <w:tcPr>
            <w:tcW w:w="2835" w:type="dxa"/>
          </w:tcPr>
          <w:p w14:paraId="54E40E23" w14:textId="5EA42363" w:rsidR="008E06EE" w:rsidRPr="008E06EE" w:rsidRDefault="008E06EE" w:rsidP="008E06EE">
            <w:pPr>
              <w:bidi w:val="0"/>
              <w:jc w:val="both"/>
              <w:rPr>
                <w:rFonts w:asciiTheme="majorBidi" w:hAnsiTheme="majorBidi" w:cstheme="majorBidi"/>
                <w:b/>
                <w:bCs/>
                <w:sz w:val="24"/>
                <w:szCs w:val="24"/>
              </w:rPr>
            </w:pPr>
            <w:r w:rsidRPr="008E06EE">
              <w:rPr>
                <w:rFonts w:asciiTheme="majorBidi" w:hAnsiTheme="majorBidi" w:cstheme="majorBidi"/>
                <w:b/>
                <w:bCs/>
                <w:sz w:val="24"/>
                <w:szCs w:val="24"/>
              </w:rPr>
              <w:t>Number of missing values</w:t>
            </w:r>
          </w:p>
        </w:tc>
        <w:tc>
          <w:tcPr>
            <w:tcW w:w="3918" w:type="dxa"/>
          </w:tcPr>
          <w:p w14:paraId="4BFF29AF" w14:textId="1A2B0DBF" w:rsidR="008E06EE" w:rsidRPr="008E06EE" w:rsidRDefault="008E06EE" w:rsidP="008E06EE">
            <w:pPr>
              <w:bidi w:val="0"/>
              <w:jc w:val="both"/>
              <w:rPr>
                <w:rFonts w:asciiTheme="majorBidi" w:hAnsiTheme="majorBidi" w:cstheme="majorBidi"/>
                <w:b/>
                <w:bCs/>
                <w:sz w:val="24"/>
                <w:szCs w:val="24"/>
              </w:rPr>
            </w:pPr>
            <w:r w:rsidRPr="008E06EE">
              <w:rPr>
                <w:rFonts w:asciiTheme="majorBidi" w:hAnsiTheme="majorBidi" w:cstheme="majorBidi"/>
                <w:b/>
                <w:bCs/>
                <w:sz w:val="24"/>
                <w:szCs w:val="24"/>
              </w:rPr>
              <w:t>replacement</w:t>
            </w:r>
          </w:p>
        </w:tc>
      </w:tr>
      <w:tr w:rsidR="008E06EE" w14:paraId="6F57598B" w14:textId="77777777" w:rsidTr="008E06EE">
        <w:tc>
          <w:tcPr>
            <w:tcW w:w="2263" w:type="dxa"/>
          </w:tcPr>
          <w:p w14:paraId="68A00D79" w14:textId="4CFFA925" w:rsidR="008E06EE" w:rsidRDefault="008E06EE" w:rsidP="008E06EE">
            <w:pPr>
              <w:bidi w:val="0"/>
              <w:jc w:val="both"/>
              <w:rPr>
                <w:rFonts w:asciiTheme="majorBidi" w:hAnsiTheme="majorBidi" w:cstheme="majorBidi"/>
                <w:sz w:val="24"/>
                <w:szCs w:val="24"/>
              </w:rPr>
            </w:pPr>
            <w:r>
              <w:rPr>
                <w:rFonts w:asciiTheme="majorBidi" w:hAnsiTheme="majorBidi" w:cstheme="majorBidi"/>
                <w:sz w:val="24"/>
                <w:szCs w:val="24"/>
              </w:rPr>
              <w:t>Year</w:t>
            </w:r>
          </w:p>
        </w:tc>
        <w:tc>
          <w:tcPr>
            <w:tcW w:w="2835" w:type="dxa"/>
          </w:tcPr>
          <w:p w14:paraId="5F31B731" w14:textId="1D5F5071" w:rsidR="008E06EE" w:rsidRDefault="008E06EE" w:rsidP="008E06EE">
            <w:pPr>
              <w:bidi w:val="0"/>
              <w:jc w:val="both"/>
              <w:rPr>
                <w:rFonts w:asciiTheme="majorBidi" w:hAnsiTheme="majorBidi" w:cstheme="majorBidi"/>
                <w:sz w:val="24"/>
                <w:szCs w:val="24"/>
              </w:rPr>
            </w:pPr>
            <w:r>
              <w:rPr>
                <w:rFonts w:asciiTheme="majorBidi" w:hAnsiTheme="majorBidi" w:cstheme="majorBidi"/>
                <w:sz w:val="24"/>
                <w:szCs w:val="24"/>
              </w:rPr>
              <w:t>271</w:t>
            </w:r>
          </w:p>
        </w:tc>
        <w:tc>
          <w:tcPr>
            <w:tcW w:w="3918" w:type="dxa"/>
          </w:tcPr>
          <w:p w14:paraId="114DC3A5" w14:textId="2150984F" w:rsidR="008E06EE" w:rsidRDefault="008E06EE" w:rsidP="008E06EE">
            <w:pPr>
              <w:bidi w:val="0"/>
              <w:jc w:val="both"/>
              <w:rPr>
                <w:rFonts w:asciiTheme="majorBidi" w:hAnsiTheme="majorBidi" w:cstheme="majorBidi"/>
                <w:sz w:val="24"/>
                <w:szCs w:val="24"/>
              </w:rPr>
            </w:pPr>
            <w:r>
              <w:rPr>
                <w:rFonts w:asciiTheme="majorBidi" w:hAnsiTheme="majorBidi" w:cstheme="majorBidi"/>
                <w:sz w:val="24"/>
                <w:szCs w:val="24"/>
              </w:rPr>
              <w:t>The most frequent value: 2009</w:t>
            </w:r>
          </w:p>
        </w:tc>
      </w:tr>
      <w:tr w:rsidR="008E06EE" w14:paraId="3B27751C" w14:textId="77777777" w:rsidTr="008E06EE">
        <w:tc>
          <w:tcPr>
            <w:tcW w:w="2263" w:type="dxa"/>
          </w:tcPr>
          <w:p w14:paraId="05132A14" w14:textId="4C1A1701" w:rsidR="008E06EE" w:rsidRDefault="008E06EE" w:rsidP="008E06EE">
            <w:pPr>
              <w:bidi w:val="0"/>
              <w:jc w:val="both"/>
              <w:rPr>
                <w:rFonts w:asciiTheme="majorBidi" w:hAnsiTheme="majorBidi" w:cstheme="majorBidi"/>
                <w:sz w:val="24"/>
                <w:szCs w:val="24"/>
              </w:rPr>
            </w:pPr>
            <w:r>
              <w:rPr>
                <w:rFonts w:asciiTheme="majorBidi" w:hAnsiTheme="majorBidi" w:cstheme="majorBidi"/>
                <w:sz w:val="24"/>
                <w:szCs w:val="24"/>
              </w:rPr>
              <w:t>Publisher</w:t>
            </w:r>
          </w:p>
        </w:tc>
        <w:tc>
          <w:tcPr>
            <w:tcW w:w="2835" w:type="dxa"/>
          </w:tcPr>
          <w:p w14:paraId="4B41E90D" w14:textId="7AC24099" w:rsidR="008E06EE" w:rsidRDefault="008E06EE" w:rsidP="008E06EE">
            <w:pPr>
              <w:bidi w:val="0"/>
              <w:jc w:val="both"/>
              <w:rPr>
                <w:rFonts w:asciiTheme="majorBidi" w:hAnsiTheme="majorBidi" w:cstheme="majorBidi"/>
                <w:sz w:val="24"/>
                <w:szCs w:val="24"/>
              </w:rPr>
            </w:pPr>
            <w:r>
              <w:rPr>
                <w:rFonts w:asciiTheme="majorBidi" w:hAnsiTheme="majorBidi" w:cstheme="majorBidi"/>
                <w:sz w:val="24"/>
                <w:szCs w:val="24"/>
              </w:rPr>
              <w:t>58</w:t>
            </w:r>
          </w:p>
        </w:tc>
        <w:tc>
          <w:tcPr>
            <w:tcW w:w="3918" w:type="dxa"/>
          </w:tcPr>
          <w:p w14:paraId="3A9682DF" w14:textId="55DC377F" w:rsidR="008E06EE" w:rsidRDefault="008E06EE" w:rsidP="008E06EE">
            <w:pPr>
              <w:bidi w:val="0"/>
              <w:jc w:val="both"/>
              <w:rPr>
                <w:rFonts w:asciiTheme="majorBidi" w:hAnsiTheme="majorBidi" w:cstheme="majorBidi"/>
                <w:sz w:val="24"/>
                <w:szCs w:val="24"/>
              </w:rPr>
            </w:pPr>
            <w:r>
              <w:rPr>
                <w:rFonts w:asciiTheme="majorBidi" w:hAnsiTheme="majorBidi" w:cstheme="majorBidi"/>
                <w:sz w:val="24"/>
                <w:szCs w:val="24"/>
              </w:rPr>
              <w:t>‘unknown’</w:t>
            </w:r>
          </w:p>
        </w:tc>
      </w:tr>
    </w:tbl>
    <w:p w14:paraId="36C9ABCE" w14:textId="590DD5AF" w:rsidR="008E06EE" w:rsidRDefault="008E06EE" w:rsidP="008E06EE">
      <w:pPr>
        <w:bidi w:val="0"/>
        <w:spacing w:line="240" w:lineRule="auto"/>
        <w:jc w:val="both"/>
        <w:rPr>
          <w:rFonts w:asciiTheme="majorBidi" w:hAnsiTheme="majorBidi" w:cstheme="majorBidi"/>
          <w:sz w:val="24"/>
          <w:szCs w:val="24"/>
        </w:rPr>
      </w:pPr>
    </w:p>
    <w:p w14:paraId="02CB7790" w14:textId="42AB2664" w:rsidR="008E06EE" w:rsidRPr="003403EE" w:rsidRDefault="008E06EE" w:rsidP="008E06EE">
      <w:pPr>
        <w:bidi w:val="0"/>
        <w:spacing w:line="240" w:lineRule="auto"/>
        <w:jc w:val="both"/>
        <w:rPr>
          <w:rFonts w:asciiTheme="majorBidi" w:hAnsiTheme="majorBidi" w:cstheme="majorBidi"/>
          <w:sz w:val="24"/>
          <w:szCs w:val="24"/>
          <w:u w:val="single"/>
        </w:rPr>
      </w:pPr>
      <w:r w:rsidRPr="003403EE">
        <w:rPr>
          <w:rFonts w:asciiTheme="majorBidi" w:hAnsiTheme="majorBidi" w:cstheme="majorBidi"/>
          <w:sz w:val="24"/>
          <w:szCs w:val="24"/>
          <w:u w:val="single"/>
        </w:rPr>
        <w:t>Extreme Values (Outliers)</w:t>
      </w:r>
      <w:r w:rsidR="00046B92" w:rsidRPr="003403EE">
        <w:rPr>
          <w:rFonts w:asciiTheme="majorBidi" w:hAnsiTheme="majorBidi" w:cstheme="majorBidi"/>
          <w:sz w:val="24"/>
          <w:szCs w:val="24"/>
          <w:u w:val="single"/>
        </w:rPr>
        <w:t xml:space="preserve"> – to be detected using the Z-score approach:</w:t>
      </w:r>
    </w:p>
    <w:tbl>
      <w:tblPr>
        <w:tblStyle w:val="TableGrid"/>
        <w:tblW w:w="9067" w:type="dxa"/>
        <w:tblLook w:val="04A0" w:firstRow="1" w:lastRow="0" w:firstColumn="1" w:lastColumn="0" w:noHBand="0" w:noVBand="1"/>
      </w:tblPr>
      <w:tblGrid>
        <w:gridCol w:w="1555"/>
        <w:gridCol w:w="7512"/>
      </w:tblGrid>
      <w:tr w:rsidR="00046B92" w14:paraId="62443DE9" w14:textId="77777777" w:rsidTr="00046B92">
        <w:tc>
          <w:tcPr>
            <w:tcW w:w="1555" w:type="dxa"/>
          </w:tcPr>
          <w:p w14:paraId="0C118CF6" w14:textId="77777777" w:rsidR="00046B92" w:rsidRDefault="00046B92" w:rsidP="007222CE">
            <w:pPr>
              <w:bidi w:val="0"/>
              <w:jc w:val="both"/>
              <w:rPr>
                <w:rFonts w:asciiTheme="majorBidi" w:hAnsiTheme="majorBidi" w:cstheme="majorBidi"/>
                <w:sz w:val="24"/>
                <w:szCs w:val="24"/>
              </w:rPr>
            </w:pPr>
            <w:r w:rsidRPr="00A92AAE">
              <w:rPr>
                <w:rFonts w:asciiTheme="majorBidi" w:hAnsiTheme="majorBidi" w:cstheme="majorBidi"/>
                <w:b/>
                <w:bCs/>
                <w:sz w:val="24"/>
                <w:szCs w:val="24"/>
              </w:rPr>
              <w:t>Feature</w:t>
            </w:r>
          </w:p>
        </w:tc>
        <w:tc>
          <w:tcPr>
            <w:tcW w:w="7512" w:type="dxa"/>
          </w:tcPr>
          <w:p w14:paraId="3BCDD3D4" w14:textId="0A3E8DFA" w:rsidR="00046B92" w:rsidRPr="008E06EE" w:rsidRDefault="00046B92" w:rsidP="007222CE">
            <w:pPr>
              <w:bidi w:val="0"/>
              <w:jc w:val="both"/>
              <w:rPr>
                <w:rFonts w:asciiTheme="majorBidi" w:hAnsiTheme="majorBidi" w:cstheme="majorBidi"/>
                <w:b/>
                <w:bCs/>
                <w:sz w:val="24"/>
                <w:szCs w:val="24"/>
              </w:rPr>
            </w:pPr>
            <w:r>
              <w:rPr>
                <w:rFonts w:asciiTheme="majorBidi" w:hAnsiTheme="majorBidi" w:cstheme="majorBidi"/>
                <w:b/>
                <w:bCs/>
                <w:sz w:val="24"/>
                <w:szCs w:val="24"/>
              </w:rPr>
              <w:t>treatment</w:t>
            </w:r>
          </w:p>
        </w:tc>
      </w:tr>
      <w:tr w:rsidR="00046B92" w14:paraId="4476263F" w14:textId="77777777" w:rsidTr="00046B92">
        <w:tc>
          <w:tcPr>
            <w:tcW w:w="1555" w:type="dxa"/>
          </w:tcPr>
          <w:p w14:paraId="6F0801F0" w14:textId="77777777" w:rsidR="00046B92" w:rsidRDefault="00046B92" w:rsidP="007222CE">
            <w:pPr>
              <w:bidi w:val="0"/>
              <w:jc w:val="both"/>
              <w:rPr>
                <w:rFonts w:asciiTheme="majorBidi" w:hAnsiTheme="majorBidi" w:cstheme="majorBidi"/>
                <w:sz w:val="24"/>
                <w:szCs w:val="24"/>
              </w:rPr>
            </w:pPr>
            <w:r>
              <w:rPr>
                <w:rFonts w:asciiTheme="majorBidi" w:hAnsiTheme="majorBidi" w:cstheme="majorBidi"/>
                <w:sz w:val="24"/>
                <w:szCs w:val="24"/>
              </w:rPr>
              <w:t>Year</w:t>
            </w:r>
          </w:p>
        </w:tc>
        <w:tc>
          <w:tcPr>
            <w:tcW w:w="7512" w:type="dxa"/>
          </w:tcPr>
          <w:p w14:paraId="11FD7B76" w14:textId="44CD68FC" w:rsidR="00046B92" w:rsidRDefault="00046B92" w:rsidP="007222CE">
            <w:pPr>
              <w:bidi w:val="0"/>
              <w:jc w:val="both"/>
              <w:rPr>
                <w:rFonts w:asciiTheme="majorBidi" w:hAnsiTheme="majorBidi" w:cstheme="majorBidi"/>
                <w:sz w:val="24"/>
                <w:szCs w:val="24"/>
              </w:rPr>
            </w:pPr>
            <w:r>
              <w:rPr>
                <w:rFonts w:asciiTheme="majorBidi" w:hAnsiTheme="majorBidi" w:cstheme="majorBidi"/>
                <w:sz w:val="24"/>
                <w:szCs w:val="24"/>
              </w:rPr>
              <w:t>The year information, even if considered as extreme, is true, and replacing it with any other measurement will make the results biased, therefore it will be retained.</w:t>
            </w:r>
          </w:p>
        </w:tc>
      </w:tr>
      <w:tr w:rsidR="00046B92" w14:paraId="25FDE298" w14:textId="77777777" w:rsidTr="00046B92">
        <w:tc>
          <w:tcPr>
            <w:tcW w:w="1555" w:type="dxa"/>
          </w:tcPr>
          <w:p w14:paraId="6E3C8C31" w14:textId="6A93B739" w:rsidR="00046B92" w:rsidRDefault="00046B92" w:rsidP="00046B92">
            <w:pPr>
              <w:bidi w:val="0"/>
              <w:jc w:val="both"/>
              <w:rPr>
                <w:rFonts w:asciiTheme="majorBidi" w:hAnsiTheme="majorBidi" w:cstheme="majorBidi"/>
                <w:sz w:val="24"/>
                <w:szCs w:val="24"/>
              </w:rPr>
            </w:pPr>
            <w:r>
              <w:rPr>
                <w:rFonts w:asciiTheme="majorBidi" w:hAnsiTheme="majorBidi" w:cstheme="majorBidi"/>
                <w:sz w:val="24"/>
                <w:szCs w:val="24"/>
              </w:rPr>
              <w:t>NA_Sales</w:t>
            </w:r>
          </w:p>
        </w:tc>
        <w:tc>
          <w:tcPr>
            <w:tcW w:w="7512" w:type="dxa"/>
            <w:vMerge w:val="restart"/>
          </w:tcPr>
          <w:p w14:paraId="2BCE5775" w14:textId="172A9028" w:rsidR="00046B92" w:rsidRDefault="00046B92" w:rsidP="00046B92">
            <w:pPr>
              <w:bidi w:val="0"/>
              <w:jc w:val="both"/>
              <w:rPr>
                <w:rFonts w:asciiTheme="majorBidi" w:hAnsiTheme="majorBidi" w:cstheme="majorBidi"/>
                <w:sz w:val="24"/>
                <w:szCs w:val="24"/>
              </w:rPr>
            </w:pPr>
            <w:r>
              <w:rPr>
                <w:rFonts w:asciiTheme="majorBidi" w:hAnsiTheme="majorBidi" w:cstheme="majorBidi"/>
                <w:sz w:val="24"/>
                <w:szCs w:val="24"/>
              </w:rPr>
              <w:t xml:space="preserve">Since </w:t>
            </w:r>
            <w:r w:rsidR="00CF7D62">
              <w:rPr>
                <w:rFonts w:asciiTheme="majorBidi" w:hAnsiTheme="majorBidi" w:cstheme="majorBidi"/>
                <w:sz w:val="24"/>
                <w:szCs w:val="24"/>
              </w:rPr>
              <w:t>the absolute revenues are directly related to the global sales, keeping it in that formant does not make sense. Thus, these variables are shifted to each area’s portion (in percentage) out of the global sales.</w:t>
            </w:r>
          </w:p>
        </w:tc>
      </w:tr>
      <w:tr w:rsidR="00046B92" w14:paraId="7017F813" w14:textId="77777777" w:rsidTr="00046B92">
        <w:tc>
          <w:tcPr>
            <w:tcW w:w="1555" w:type="dxa"/>
          </w:tcPr>
          <w:p w14:paraId="2E5234D0" w14:textId="3FE8EB76" w:rsidR="00046B92" w:rsidRDefault="00046B92" w:rsidP="00046B92">
            <w:pPr>
              <w:bidi w:val="0"/>
              <w:jc w:val="both"/>
              <w:rPr>
                <w:rFonts w:asciiTheme="majorBidi" w:hAnsiTheme="majorBidi" w:cstheme="majorBidi"/>
                <w:sz w:val="24"/>
                <w:szCs w:val="24"/>
              </w:rPr>
            </w:pPr>
            <w:r>
              <w:rPr>
                <w:rFonts w:asciiTheme="majorBidi" w:hAnsiTheme="majorBidi" w:cstheme="majorBidi"/>
                <w:sz w:val="24"/>
                <w:szCs w:val="24"/>
              </w:rPr>
              <w:t>EU_Sales</w:t>
            </w:r>
          </w:p>
        </w:tc>
        <w:tc>
          <w:tcPr>
            <w:tcW w:w="7512" w:type="dxa"/>
            <w:vMerge/>
          </w:tcPr>
          <w:p w14:paraId="5A404EB2" w14:textId="77777777" w:rsidR="00046B92" w:rsidRDefault="00046B92" w:rsidP="00046B92">
            <w:pPr>
              <w:bidi w:val="0"/>
              <w:jc w:val="both"/>
              <w:rPr>
                <w:rFonts w:asciiTheme="majorBidi" w:hAnsiTheme="majorBidi" w:cstheme="majorBidi"/>
                <w:sz w:val="24"/>
                <w:szCs w:val="24"/>
              </w:rPr>
            </w:pPr>
          </w:p>
        </w:tc>
      </w:tr>
      <w:tr w:rsidR="00046B92" w14:paraId="49C62C81" w14:textId="77777777" w:rsidTr="00046B92">
        <w:tc>
          <w:tcPr>
            <w:tcW w:w="1555" w:type="dxa"/>
          </w:tcPr>
          <w:p w14:paraId="09E9A697" w14:textId="659DDAF7" w:rsidR="00046B92" w:rsidRDefault="00046B92" w:rsidP="00046B92">
            <w:pPr>
              <w:bidi w:val="0"/>
              <w:jc w:val="both"/>
              <w:rPr>
                <w:rFonts w:asciiTheme="majorBidi" w:hAnsiTheme="majorBidi" w:cstheme="majorBidi"/>
                <w:sz w:val="24"/>
                <w:szCs w:val="24"/>
              </w:rPr>
            </w:pPr>
            <w:r>
              <w:rPr>
                <w:rFonts w:asciiTheme="majorBidi" w:hAnsiTheme="majorBidi" w:cstheme="majorBidi"/>
                <w:sz w:val="24"/>
                <w:szCs w:val="24"/>
              </w:rPr>
              <w:t>JP_Sales</w:t>
            </w:r>
          </w:p>
        </w:tc>
        <w:tc>
          <w:tcPr>
            <w:tcW w:w="7512" w:type="dxa"/>
            <w:vMerge/>
          </w:tcPr>
          <w:p w14:paraId="576B486C" w14:textId="77777777" w:rsidR="00046B92" w:rsidRDefault="00046B92" w:rsidP="00046B92">
            <w:pPr>
              <w:bidi w:val="0"/>
              <w:jc w:val="both"/>
              <w:rPr>
                <w:rFonts w:asciiTheme="majorBidi" w:hAnsiTheme="majorBidi" w:cstheme="majorBidi"/>
                <w:sz w:val="24"/>
                <w:szCs w:val="24"/>
              </w:rPr>
            </w:pPr>
          </w:p>
        </w:tc>
      </w:tr>
      <w:tr w:rsidR="00046B92" w14:paraId="786DB2B3" w14:textId="77777777" w:rsidTr="00046B92">
        <w:tc>
          <w:tcPr>
            <w:tcW w:w="1555" w:type="dxa"/>
          </w:tcPr>
          <w:p w14:paraId="52A61F76" w14:textId="73E63269" w:rsidR="00046B92" w:rsidRDefault="00046B92" w:rsidP="00046B92">
            <w:pPr>
              <w:bidi w:val="0"/>
              <w:jc w:val="both"/>
              <w:rPr>
                <w:rFonts w:asciiTheme="majorBidi" w:hAnsiTheme="majorBidi" w:cstheme="majorBidi"/>
                <w:sz w:val="24"/>
                <w:szCs w:val="24"/>
              </w:rPr>
            </w:pPr>
            <w:r>
              <w:rPr>
                <w:rFonts w:asciiTheme="majorBidi" w:hAnsiTheme="majorBidi" w:cstheme="majorBidi"/>
                <w:sz w:val="24"/>
                <w:szCs w:val="24"/>
              </w:rPr>
              <w:t>Other_Sales</w:t>
            </w:r>
          </w:p>
        </w:tc>
        <w:tc>
          <w:tcPr>
            <w:tcW w:w="7512" w:type="dxa"/>
            <w:vMerge/>
          </w:tcPr>
          <w:p w14:paraId="2ADCEC9B" w14:textId="77777777" w:rsidR="00046B92" w:rsidRDefault="00046B92" w:rsidP="00046B92">
            <w:pPr>
              <w:bidi w:val="0"/>
              <w:jc w:val="both"/>
              <w:rPr>
                <w:rFonts w:asciiTheme="majorBidi" w:hAnsiTheme="majorBidi" w:cstheme="majorBidi"/>
                <w:sz w:val="24"/>
                <w:szCs w:val="24"/>
              </w:rPr>
            </w:pPr>
          </w:p>
        </w:tc>
      </w:tr>
      <w:tr w:rsidR="00046B92" w14:paraId="55FD977E" w14:textId="77777777" w:rsidTr="00046B92">
        <w:tc>
          <w:tcPr>
            <w:tcW w:w="1555" w:type="dxa"/>
          </w:tcPr>
          <w:p w14:paraId="03A62A90" w14:textId="4755E2DA" w:rsidR="00046B92" w:rsidRDefault="00046B92" w:rsidP="007222CE">
            <w:pPr>
              <w:bidi w:val="0"/>
              <w:jc w:val="both"/>
              <w:rPr>
                <w:rFonts w:asciiTheme="majorBidi" w:hAnsiTheme="majorBidi" w:cstheme="majorBidi"/>
                <w:sz w:val="24"/>
                <w:szCs w:val="24"/>
              </w:rPr>
            </w:pPr>
            <w:r>
              <w:rPr>
                <w:rFonts w:asciiTheme="majorBidi" w:hAnsiTheme="majorBidi" w:cstheme="majorBidi"/>
                <w:sz w:val="24"/>
                <w:szCs w:val="24"/>
              </w:rPr>
              <w:t>Global_Sales</w:t>
            </w:r>
          </w:p>
        </w:tc>
        <w:tc>
          <w:tcPr>
            <w:tcW w:w="7512" w:type="dxa"/>
          </w:tcPr>
          <w:p w14:paraId="6DBBBAE3" w14:textId="25B7CD78" w:rsidR="00046B92" w:rsidRDefault="00CF7D62" w:rsidP="007222CE">
            <w:pPr>
              <w:bidi w:val="0"/>
              <w:jc w:val="both"/>
              <w:rPr>
                <w:rFonts w:asciiTheme="majorBidi" w:hAnsiTheme="majorBidi" w:cstheme="majorBidi"/>
                <w:sz w:val="24"/>
                <w:szCs w:val="24"/>
              </w:rPr>
            </w:pPr>
            <w:r>
              <w:rPr>
                <w:rFonts w:asciiTheme="majorBidi" w:hAnsiTheme="majorBidi" w:cstheme="majorBidi"/>
                <w:sz w:val="24"/>
                <w:szCs w:val="24"/>
              </w:rPr>
              <w:t>The revenue information, even if considered as extreme, is valid, and replacing it with any other measurement will make the results biased, therefore it will be retained (for the cluster analysis, it will be binned into categories, so the magnitude of those values will be tremendously depressed).</w:t>
            </w:r>
          </w:p>
        </w:tc>
      </w:tr>
    </w:tbl>
    <w:p w14:paraId="3AECB03B" w14:textId="77777777" w:rsidR="00046B92" w:rsidRDefault="00046B92" w:rsidP="00046B92">
      <w:pPr>
        <w:bidi w:val="0"/>
        <w:spacing w:line="240" w:lineRule="auto"/>
        <w:jc w:val="both"/>
        <w:rPr>
          <w:rFonts w:asciiTheme="majorBidi" w:hAnsiTheme="majorBidi" w:cstheme="majorBidi"/>
          <w:sz w:val="24"/>
          <w:szCs w:val="24"/>
        </w:rPr>
      </w:pPr>
    </w:p>
    <w:p w14:paraId="4E4A5F0D" w14:textId="19AEFC9B" w:rsidR="008E06EE" w:rsidRDefault="00CF7D62" w:rsidP="008E06EE">
      <w:pPr>
        <w:bidi w:val="0"/>
        <w:spacing w:line="240" w:lineRule="auto"/>
        <w:jc w:val="both"/>
        <w:rPr>
          <w:rFonts w:asciiTheme="majorBidi" w:hAnsiTheme="majorBidi" w:cstheme="majorBidi"/>
          <w:sz w:val="24"/>
          <w:szCs w:val="24"/>
        </w:rPr>
      </w:pPr>
      <w:r w:rsidRPr="00CF7D62">
        <w:rPr>
          <w:rFonts w:asciiTheme="majorBidi" w:hAnsiTheme="majorBidi" w:cstheme="majorBidi"/>
          <w:sz w:val="24"/>
          <w:szCs w:val="24"/>
          <w:u w:val="single"/>
        </w:rPr>
        <w:t>Duplicate records:</w:t>
      </w:r>
      <w:r>
        <w:rPr>
          <w:rFonts w:asciiTheme="majorBidi" w:hAnsiTheme="majorBidi" w:cstheme="majorBidi"/>
          <w:sz w:val="24"/>
          <w:szCs w:val="24"/>
        </w:rPr>
        <w:t xml:space="preserve"> no duplicate rows were found in this data.</w:t>
      </w:r>
    </w:p>
    <w:p w14:paraId="2A320D11" w14:textId="77777777" w:rsidR="00CF7D62" w:rsidRDefault="00CF7D62">
      <w:pPr>
        <w:bidi w:val="0"/>
        <w:rPr>
          <w:rFonts w:asciiTheme="majorBidi" w:hAnsiTheme="majorBidi" w:cstheme="majorBidi"/>
          <w:b/>
          <w:bCs/>
          <w:sz w:val="24"/>
          <w:szCs w:val="24"/>
        </w:rPr>
      </w:pPr>
      <w:r>
        <w:rPr>
          <w:rFonts w:asciiTheme="majorBidi" w:hAnsiTheme="majorBidi" w:cstheme="majorBidi"/>
          <w:b/>
          <w:bCs/>
          <w:sz w:val="24"/>
          <w:szCs w:val="24"/>
        </w:rPr>
        <w:br w:type="page"/>
      </w:r>
    </w:p>
    <w:p w14:paraId="34DB89CC" w14:textId="691D7583" w:rsidR="006B554A" w:rsidRPr="006B554A" w:rsidRDefault="006B554A" w:rsidP="006B554A">
      <w:pPr>
        <w:bidi w:val="0"/>
        <w:spacing w:line="240" w:lineRule="auto"/>
        <w:jc w:val="both"/>
        <w:rPr>
          <w:rFonts w:asciiTheme="majorBidi" w:hAnsiTheme="majorBidi" w:cstheme="majorBidi"/>
          <w:b/>
          <w:bCs/>
          <w:sz w:val="24"/>
          <w:szCs w:val="24"/>
        </w:rPr>
      </w:pPr>
      <w:r w:rsidRPr="006B554A">
        <w:rPr>
          <w:rFonts w:asciiTheme="majorBidi" w:hAnsiTheme="majorBidi" w:cstheme="majorBidi"/>
          <w:b/>
          <w:bCs/>
          <w:sz w:val="24"/>
          <w:szCs w:val="24"/>
        </w:rPr>
        <w:lastRenderedPageBreak/>
        <w:t>Exploratory Data Analysis</w:t>
      </w:r>
    </w:p>
    <w:p w14:paraId="5DB13FDA" w14:textId="27AD0FEF" w:rsidR="006B554A" w:rsidRDefault="00206688" w:rsidP="006B554A">
      <w:pPr>
        <w:bidi w:val="0"/>
        <w:spacing w:line="240" w:lineRule="auto"/>
        <w:jc w:val="both"/>
        <w:rPr>
          <w:rFonts w:asciiTheme="majorBidi" w:hAnsiTheme="majorBidi" w:cstheme="majorBidi"/>
          <w:sz w:val="24"/>
          <w:szCs w:val="24"/>
        </w:rPr>
      </w:pPr>
      <w:r>
        <w:rPr>
          <w:rFonts w:asciiTheme="majorBidi" w:hAnsiTheme="majorBidi" w:cstheme="majorBidi"/>
          <w:sz w:val="24"/>
          <w:szCs w:val="24"/>
        </w:rPr>
        <w:t>Descriptive statistics for numeric attributes and visualized distribution for categorical attributes is described below:</w:t>
      </w:r>
    </w:p>
    <w:p w14:paraId="018C1F68" w14:textId="1CE43B8B" w:rsidR="00A76246" w:rsidRDefault="007E1271" w:rsidP="00F97B2D">
      <w:pPr>
        <w:bidi w:val="0"/>
        <w:spacing w:line="240" w:lineRule="auto"/>
        <w:rPr>
          <w:rFonts w:asciiTheme="majorBidi" w:hAnsiTheme="majorBidi" w:cstheme="majorBidi"/>
          <w:sz w:val="24"/>
          <w:szCs w:val="24"/>
        </w:rPr>
      </w:pPr>
      <w:r>
        <w:rPr>
          <w:noProof/>
        </w:rPr>
        <w:drawing>
          <wp:inline distT="0" distB="0" distL="0" distR="0" wp14:anchorId="6BAD62F8" wp14:editId="55175020">
            <wp:extent cx="5731510" cy="1811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11020"/>
                    </a:xfrm>
                    <a:prstGeom prst="rect">
                      <a:avLst/>
                    </a:prstGeom>
                  </pic:spPr>
                </pic:pic>
              </a:graphicData>
            </a:graphic>
          </wp:inline>
        </w:drawing>
      </w:r>
      <w:r w:rsidR="00821F8F">
        <w:rPr>
          <w:noProof/>
        </w:rPr>
        <w:drawing>
          <wp:anchor distT="0" distB="0" distL="114300" distR="114300" simplePos="0" relativeHeight="251659264" behindDoc="0" locked="0" layoutInCell="1" allowOverlap="1" wp14:anchorId="731990DA" wp14:editId="2D3040FA">
            <wp:simplePos x="0" y="0"/>
            <wp:positionH relativeFrom="margin">
              <wp:posOffset>-148590</wp:posOffset>
            </wp:positionH>
            <wp:positionV relativeFrom="paragraph">
              <wp:posOffset>3641090</wp:posOffset>
            </wp:positionV>
            <wp:extent cx="3928110" cy="2810510"/>
            <wp:effectExtent l="19050" t="19050" r="15240" b="279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28110" cy="28105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97B2D">
        <w:rPr>
          <w:rFonts w:asciiTheme="majorBidi" w:hAnsiTheme="majorBidi" w:cstheme="majorBidi"/>
          <w:sz w:val="24"/>
          <w:szCs w:val="24"/>
        </w:rPr>
        <w:t>V</w:t>
      </w:r>
      <w:r w:rsidR="00F97B2D" w:rsidRPr="00F97B2D">
        <w:rPr>
          <w:rFonts w:asciiTheme="majorBidi" w:hAnsiTheme="majorBidi" w:cstheme="majorBidi"/>
          <w:sz w:val="24"/>
          <w:szCs w:val="24"/>
        </w:rPr>
        <w:t>ideo games range from 1980 to 2020. Plenty of changes in computers</w:t>
      </w:r>
      <w:r w:rsidR="00F97B2D">
        <w:rPr>
          <w:rFonts w:asciiTheme="majorBidi" w:hAnsiTheme="majorBidi" w:cstheme="majorBidi"/>
          <w:sz w:val="24"/>
          <w:szCs w:val="24"/>
        </w:rPr>
        <w:t xml:space="preserve"> </w:t>
      </w:r>
      <w:r w:rsidR="00F97B2D" w:rsidRPr="00F97B2D">
        <w:rPr>
          <w:rFonts w:asciiTheme="majorBidi" w:hAnsiTheme="majorBidi" w:cstheme="majorBidi"/>
          <w:sz w:val="24"/>
          <w:szCs w:val="24"/>
        </w:rPr>
        <w:t>and game consoles systems technology have been occurred along years</w:t>
      </w:r>
      <w:r w:rsidR="00F97B2D" w:rsidRPr="00F97B2D">
        <w:rPr>
          <w:rFonts w:asciiTheme="majorBidi" w:hAnsiTheme="majorBidi" w:cs="Times New Roman"/>
          <w:sz w:val="24"/>
          <w:szCs w:val="24"/>
          <w:rtl/>
        </w:rPr>
        <w:t>,</w:t>
      </w:r>
      <w:r w:rsidR="00F97B2D">
        <w:rPr>
          <w:rFonts w:asciiTheme="majorBidi" w:hAnsiTheme="majorBidi" w:cs="Times New Roman"/>
          <w:sz w:val="24"/>
          <w:szCs w:val="24"/>
        </w:rPr>
        <w:t xml:space="preserve"> </w:t>
      </w:r>
      <w:r w:rsidR="00F97B2D" w:rsidRPr="00F97B2D">
        <w:rPr>
          <w:rFonts w:asciiTheme="majorBidi" w:hAnsiTheme="majorBidi" w:cstheme="majorBidi"/>
          <w:sz w:val="24"/>
          <w:szCs w:val="24"/>
        </w:rPr>
        <w:t>so</w:t>
      </w:r>
      <w:r w:rsidR="007E6396">
        <w:rPr>
          <w:rFonts w:asciiTheme="majorBidi" w:hAnsiTheme="majorBidi" w:cstheme="majorBidi"/>
          <w:sz w:val="24"/>
          <w:szCs w:val="24"/>
        </w:rPr>
        <w:t xml:space="preserve"> did</w:t>
      </w:r>
      <w:r w:rsidR="00F97B2D" w:rsidRPr="00F97B2D">
        <w:rPr>
          <w:rFonts w:asciiTheme="majorBidi" w:hAnsiTheme="majorBidi" w:cstheme="majorBidi"/>
          <w:sz w:val="24"/>
          <w:szCs w:val="24"/>
        </w:rPr>
        <w:t xml:space="preserve"> in the popular culture. Given that, I expect this variable to be a major</w:t>
      </w:r>
      <w:r w:rsidR="00F97B2D">
        <w:rPr>
          <w:rFonts w:asciiTheme="majorBidi" w:hAnsiTheme="majorBidi" w:cstheme="majorBidi"/>
          <w:sz w:val="24"/>
          <w:szCs w:val="24"/>
        </w:rPr>
        <w:t xml:space="preserve"> </w:t>
      </w:r>
      <w:r w:rsidR="00F97B2D" w:rsidRPr="00F97B2D">
        <w:rPr>
          <w:rFonts w:asciiTheme="majorBidi" w:hAnsiTheme="majorBidi" w:cstheme="majorBidi"/>
          <w:sz w:val="24"/>
          <w:szCs w:val="24"/>
        </w:rPr>
        <w:t>key in predicting the global sales of a given video game</w:t>
      </w:r>
      <w:r w:rsidR="00F97B2D" w:rsidRPr="00F97B2D">
        <w:rPr>
          <w:rFonts w:asciiTheme="majorBidi" w:hAnsiTheme="majorBidi" w:cs="Times New Roman"/>
          <w:sz w:val="24"/>
          <w:szCs w:val="24"/>
          <w:rtl/>
        </w:rPr>
        <w:t>.</w:t>
      </w:r>
      <w:r w:rsidR="00F97B2D">
        <w:rPr>
          <w:rFonts w:asciiTheme="majorBidi" w:hAnsiTheme="majorBidi" w:cs="Times New Roman"/>
          <w:sz w:val="24"/>
          <w:szCs w:val="24"/>
        </w:rPr>
        <w:t xml:space="preserve"> </w:t>
      </w:r>
      <w:r w:rsidR="00F97B2D">
        <w:rPr>
          <w:rFonts w:asciiTheme="majorBidi" w:hAnsiTheme="majorBidi" w:cstheme="majorBidi"/>
          <w:sz w:val="24"/>
          <w:szCs w:val="24"/>
        </w:rPr>
        <w:t>H</w:t>
      </w:r>
      <w:r w:rsidR="00F97B2D" w:rsidRPr="00F97B2D">
        <w:rPr>
          <w:rFonts w:asciiTheme="majorBidi" w:hAnsiTheme="majorBidi" w:cstheme="majorBidi"/>
          <w:sz w:val="24"/>
          <w:szCs w:val="24"/>
        </w:rPr>
        <w:t>aving most of its data being on the low portions among overall revenues</w:t>
      </w:r>
      <w:r w:rsidR="00F97B2D" w:rsidRPr="00F97B2D">
        <w:rPr>
          <w:rFonts w:asciiTheme="majorBidi" w:hAnsiTheme="majorBidi" w:cs="Times New Roman"/>
          <w:sz w:val="24"/>
          <w:szCs w:val="24"/>
          <w:rtl/>
        </w:rPr>
        <w:t>,</w:t>
      </w:r>
      <w:r w:rsidR="00F97B2D">
        <w:rPr>
          <w:rFonts w:asciiTheme="majorBidi" w:hAnsiTheme="majorBidi" w:cs="Times New Roman"/>
          <w:sz w:val="24"/>
          <w:szCs w:val="24"/>
        </w:rPr>
        <w:t xml:space="preserve"> ‘</w:t>
      </w:r>
      <w:r w:rsidR="00F97B2D" w:rsidRPr="00F97B2D">
        <w:rPr>
          <w:rFonts w:asciiTheme="majorBidi" w:hAnsiTheme="majorBidi" w:cstheme="majorBidi"/>
          <w:sz w:val="24"/>
          <w:szCs w:val="24"/>
        </w:rPr>
        <w:t>other sales</w:t>
      </w:r>
      <w:r w:rsidR="00F97B2D">
        <w:rPr>
          <w:rFonts w:asciiTheme="majorBidi" w:hAnsiTheme="majorBidi" w:cstheme="majorBidi"/>
          <w:sz w:val="24"/>
          <w:szCs w:val="24"/>
        </w:rPr>
        <w:t>’</w:t>
      </w:r>
      <w:r w:rsidR="00F97B2D" w:rsidRPr="00F97B2D">
        <w:rPr>
          <w:rFonts w:asciiTheme="majorBidi" w:hAnsiTheme="majorBidi" w:cstheme="majorBidi"/>
          <w:sz w:val="24"/>
          <w:szCs w:val="24"/>
        </w:rPr>
        <w:t xml:space="preserve"> has usually low influence compared to the defined other three</w:t>
      </w:r>
      <w:r w:rsidR="00F97B2D">
        <w:rPr>
          <w:rFonts w:asciiTheme="majorBidi" w:hAnsiTheme="majorBidi" w:cstheme="majorBidi"/>
          <w:sz w:val="24"/>
          <w:szCs w:val="24"/>
        </w:rPr>
        <w:t xml:space="preserve"> </w:t>
      </w:r>
      <w:r w:rsidR="00F97B2D" w:rsidRPr="00F97B2D">
        <w:rPr>
          <w:rFonts w:asciiTheme="majorBidi" w:hAnsiTheme="majorBidi" w:cstheme="majorBidi"/>
          <w:sz w:val="24"/>
          <w:szCs w:val="24"/>
        </w:rPr>
        <w:t>regions. Japan and North America both reach high portion of the sales for</w:t>
      </w:r>
      <w:r w:rsidR="00F97B2D" w:rsidRPr="00F97B2D">
        <w:rPr>
          <w:rFonts w:asciiTheme="majorBidi" w:hAnsiTheme="majorBidi" w:cs="Times New Roman"/>
          <w:sz w:val="24"/>
          <w:szCs w:val="24"/>
          <w:rtl/>
        </w:rPr>
        <w:t xml:space="preserve"> </w:t>
      </w:r>
      <w:r w:rsidR="00F97B2D" w:rsidRPr="00F97B2D">
        <w:rPr>
          <w:rFonts w:asciiTheme="majorBidi" w:hAnsiTheme="majorBidi" w:cstheme="majorBidi"/>
          <w:sz w:val="24"/>
          <w:szCs w:val="24"/>
        </w:rPr>
        <w:t>certain franchises, which implies each one the areas enjoy a separate market</w:t>
      </w:r>
      <w:r w:rsidR="00F97B2D">
        <w:rPr>
          <w:rFonts w:asciiTheme="majorBidi" w:hAnsiTheme="majorBidi" w:cstheme="majorBidi"/>
          <w:sz w:val="24"/>
          <w:szCs w:val="24"/>
        </w:rPr>
        <w:t xml:space="preserve"> </w:t>
      </w:r>
      <w:r w:rsidR="00F97B2D" w:rsidRPr="00F97B2D">
        <w:rPr>
          <w:rFonts w:asciiTheme="majorBidi" w:hAnsiTheme="majorBidi" w:cstheme="majorBidi"/>
          <w:sz w:val="24"/>
          <w:szCs w:val="24"/>
        </w:rPr>
        <w:t>share. I am curious to see if that will be seen at the cluster analysis as well.</w:t>
      </w:r>
    </w:p>
    <w:p w14:paraId="2630148E" w14:textId="656E4438" w:rsidR="00A76246" w:rsidRPr="00A76246" w:rsidRDefault="00A76246" w:rsidP="00A76246">
      <w:pPr>
        <w:bidi w:val="0"/>
        <w:spacing w:line="240" w:lineRule="auto"/>
        <w:rPr>
          <w:rFonts w:asciiTheme="majorBidi" w:hAnsiTheme="majorBidi" w:cstheme="majorBidi"/>
          <w:sz w:val="24"/>
          <w:szCs w:val="24"/>
          <w:u w:val="single"/>
        </w:rPr>
      </w:pPr>
      <w:r w:rsidRPr="00A76246">
        <w:rPr>
          <w:rFonts w:asciiTheme="majorBidi" w:hAnsiTheme="majorBidi" w:cstheme="majorBidi"/>
          <w:sz w:val="24"/>
          <w:szCs w:val="24"/>
          <w:u w:val="single"/>
        </w:rPr>
        <w:t>Platform Frequency:</w:t>
      </w:r>
    </w:p>
    <w:p w14:paraId="4F4E9998" w14:textId="3C19005F" w:rsidR="00A76246" w:rsidRPr="00A76246" w:rsidRDefault="00A76246" w:rsidP="00A76246">
      <w:pPr>
        <w:bidi w:val="0"/>
        <w:spacing w:line="240" w:lineRule="auto"/>
        <w:rPr>
          <w:rFonts w:asciiTheme="majorBidi" w:hAnsiTheme="majorBidi" w:cstheme="majorBidi"/>
          <w:sz w:val="24"/>
          <w:szCs w:val="24"/>
        </w:rPr>
      </w:pPr>
      <w:r w:rsidRPr="00A76246">
        <w:rPr>
          <w:rFonts w:asciiTheme="majorBidi" w:hAnsiTheme="majorBidi" w:cstheme="majorBidi"/>
          <w:sz w:val="24"/>
          <w:szCs w:val="24"/>
        </w:rPr>
        <w:t>Nintendo DS and PlayStation 2 are by far the most common consoles in the past</w:t>
      </w:r>
    </w:p>
    <w:p w14:paraId="1567328A" w14:textId="23E86129" w:rsidR="00A76246" w:rsidRPr="00A76246" w:rsidRDefault="00E70523" w:rsidP="00A76246">
      <w:pPr>
        <w:bidi w:val="0"/>
        <w:spacing w:line="240" w:lineRule="auto"/>
        <w:rPr>
          <w:rFonts w:asciiTheme="majorBidi" w:hAnsiTheme="majorBidi" w:cstheme="majorBidi"/>
          <w:sz w:val="24"/>
          <w:szCs w:val="24"/>
        </w:rPr>
      </w:pPr>
      <w:r>
        <w:rPr>
          <w:rFonts w:asciiTheme="majorBidi" w:hAnsiTheme="majorBidi" w:cs="Times New Roman"/>
          <w:sz w:val="24"/>
          <w:szCs w:val="24"/>
        </w:rPr>
        <w:t>4</w:t>
      </w:r>
      <w:r w:rsidR="00A76246">
        <w:rPr>
          <w:rFonts w:asciiTheme="majorBidi" w:hAnsiTheme="majorBidi" w:cs="Times New Roman"/>
          <w:sz w:val="24"/>
          <w:szCs w:val="24"/>
        </w:rPr>
        <w:t xml:space="preserve">0 </w:t>
      </w:r>
      <w:r w:rsidR="00A76246" w:rsidRPr="00A76246">
        <w:rPr>
          <w:rFonts w:asciiTheme="majorBidi" w:hAnsiTheme="majorBidi" w:cstheme="majorBidi"/>
          <w:sz w:val="24"/>
          <w:szCs w:val="24"/>
        </w:rPr>
        <w:t>years. Far from those, but with noticeable presence, we observe PlayStation 3</w:t>
      </w:r>
      <w:r w:rsidR="00A76246" w:rsidRPr="00A76246">
        <w:rPr>
          <w:rFonts w:asciiTheme="majorBidi" w:hAnsiTheme="majorBidi" w:cs="Times New Roman"/>
          <w:sz w:val="24"/>
          <w:szCs w:val="24"/>
          <w:rtl/>
        </w:rPr>
        <w:t>,</w:t>
      </w:r>
    </w:p>
    <w:p w14:paraId="55E30FBD" w14:textId="24A1516C" w:rsidR="00A76246" w:rsidRDefault="00A76246" w:rsidP="00A76246">
      <w:pPr>
        <w:bidi w:val="0"/>
        <w:spacing w:line="240" w:lineRule="auto"/>
        <w:rPr>
          <w:rFonts w:asciiTheme="majorBidi" w:hAnsiTheme="majorBidi" w:cstheme="majorBidi"/>
          <w:sz w:val="24"/>
          <w:szCs w:val="24"/>
        </w:rPr>
      </w:pPr>
      <w:r w:rsidRPr="00A76246">
        <w:rPr>
          <w:rFonts w:asciiTheme="majorBidi" w:hAnsiTheme="majorBidi" w:cstheme="majorBidi"/>
          <w:sz w:val="24"/>
          <w:szCs w:val="24"/>
        </w:rPr>
        <w:t>Nintendo Wii, Xbox 360, PSP and PS with roughly 1200-1300 games each. PC, which</w:t>
      </w:r>
      <w:r>
        <w:rPr>
          <w:rFonts w:asciiTheme="majorBidi" w:hAnsiTheme="majorBidi" w:cstheme="majorBidi"/>
          <w:sz w:val="24"/>
          <w:szCs w:val="24"/>
        </w:rPr>
        <w:t xml:space="preserve"> </w:t>
      </w:r>
      <w:r w:rsidRPr="00A76246">
        <w:rPr>
          <w:rFonts w:asciiTheme="majorBidi" w:hAnsiTheme="majorBidi" w:cstheme="majorBidi"/>
          <w:sz w:val="24"/>
          <w:szCs w:val="24"/>
        </w:rPr>
        <w:t xml:space="preserve">at the </w:t>
      </w:r>
      <w:r w:rsidR="003E2FBC">
        <w:rPr>
          <w:rFonts w:asciiTheme="majorBidi" w:hAnsiTheme="majorBidi" w:cstheme="majorBidi"/>
          <w:sz w:val="24"/>
          <w:szCs w:val="24"/>
        </w:rPr>
        <w:t>distant</w:t>
      </w:r>
      <w:r w:rsidRPr="00A76246">
        <w:rPr>
          <w:rFonts w:asciiTheme="majorBidi" w:hAnsiTheme="majorBidi" w:cstheme="majorBidi"/>
          <w:sz w:val="24"/>
          <w:szCs w:val="24"/>
        </w:rPr>
        <w:t xml:space="preserve"> past used to be</w:t>
      </w:r>
      <w:r w:rsidR="00C56936">
        <w:rPr>
          <w:rFonts w:asciiTheme="majorBidi" w:hAnsiTheme="majorBidi" w:cstheme="majorBidi"/>
          <w:sz w:val="24"/>
          <w:szCs w:val="24"/>
        </w:rPr>
        <w:t xml:space="preserve"> the</w:t>
      </w:r>
      <w:r w:rsidRPr="00A76246">
        <w:rPr>
          <w:rFonts w:asciiTheme="majorBidi" w:hAnsiTheme="majorBidi" w:cstheme="majorBidi"/>
          <w:sz w:val="24"/>
          <w:szCs w:val="24"/>
        </w:rPr>
        <w:t xml:space="preserve"> only source for gaming, is behind all the above</w:t>
      </w:r>
      <w:r w:rsidRPr="00A76246">
        <w:rPr>
          <w:rFonts w:asciiTheme="majorBidi" w:hAnsiTheme="majorBidi" w:cs="Times New Roman"/>
          <w:sz w:val="24"/>
          <w:szCs w:val="24"/>
          <w:rtl/>
        </w:rPr>
        <w:t>,</w:t>
      </w:r>
      <w:r>
        <w:rPr>
          <w:rFonts w:asciiTheme="majorBidi" w:hAnsiTheme="majorBidi" w:cs="Times New Roman"/>
          <w:sz w:val="24"/>
          <w:szCs w:val="24"/>
        </w:rPr>
        <w:t xml:space="preserve"> </w:t>
      </w:r>
      <w:r w:rsidRPr="00A76246">
        <w:rPr>
          <w:rFonts w:asciiTheme="majorBidi" w:hAnsiTheme="majorBidi" w:cstheme="majorBidi"/>
          <w:sz w:val="24"/>
          <w:szCs w:val="24"/>
        </w:rPr>
        <w:t>with less than 1000 games within the data.</w:t>
      </w:r>
    </w:p>
    <w:p w14:paraId="56FF8E4B" w14:textId="77777777" w:rsidR="00A76246" w:rsidRDefault="00A76246" w:rsidP="00A76246">
      <w:pPr>
        <w:bidi w:val="0"/>
        <w:spacing w:line="240" w:lineRule="auto"/>
        <w:rPr>
          <w:rFonts w:asciiTheme="majorBidi" w:hAnsiTheme="majorBidi" w:cstheme="majorBidi"/>
          <w:sz w:val="24"/>
          <w:szCs w:val="24"/>
        </w:rPr>
      </w:pPr>
    </w:p>
    <w:p w14:paraId="74047EAA" w14:textId="77777777" w:rsidR="00A76246" w:rsidRDefault="00A76246" w:rsidP="00A76246">
      <w:pPr>
        <w:bidi w:val="0"/>
        <w:spacing w:line="240" w:lineRule="auto"/>
        <w:rPr>
          <w:rFonts w:asciiTheme="majorBidi" w:hAnsiTheme="majorBidi" w:cstheme="majorBidi"/>
          <w:sz w:val="24"/>
          <w:szCs w:val="24"/>
        </w:rPr>
      </w:pPr>
    </w:p>
    <w:p w14:paraId="149B20FD" w14:textId="72889061" w:rsidR="00A76246" w:rsidRDefault="00A76246" w:rsidP="00A76246">
      <w:pPr>
        <w:bidi w:val="0"/>
        <w:spacing w:line="240" w:lineRule="auto"/>
        <w:rPr>
          <w:rFonts w:asciiTheme="majorBidi" w:hAnsiTheme="majorBidi" w:cstheme="majorBidi"/>
          <w:sz w:val="24"/>
          <w:szCs w:val="24"/>
        </w:rPr>
      </w:pPr>
    </w:p>
    <w:p w14:paraId="1421D1AD" w14:textId="4CF703FF" w:rsidR="00A76246" w:rsidRDefault="00A76246" w:rsidP="00A76246">
      <w:pPr>
        <w:bidi w:val="0"/>
        <w:spacing w:line="240" w:lineRule="auto"/>
        <w:rPr>
          <w:rFonts w:asciiTheme="majorBidi" w:hAnsiTheme="majorBidi" w:cstheme="majorBidi"/>
          <w:sz w:val="24"/>
          <w:szCs w:val="24"/>
        </w:rPr>
      </w:pPr>
    </w:p>
    <w:p w14:paraId="34A08A6C" w14:textId="0DBD05AC" w:rsidR="00206688" w:rsidRDefault="00206688" w:rsidP="00A76246">
      <w:pPr>
        <w:bidi w:val="0"/>
        <w:spacing w:line="240" w:lineRule="auto"/>
        <w:rPr>
          <w:rFonts w:asciiTheme="majorBidi" w:hAnsiTheme="majorBidi" w:cstheme="majorBidi"/>
          <w:sz w:val="24"/>
          <w:szCs w:val="24"/>
        </w:rPr>
      </w:pPr>
    </w:p>
    <w:p w14:paraId="0B5A5E75" w14:textId="77777777" w:rsidR="00A76246" w:rsidRPr="00A76246" w:rsidRDefault="00A76246" w:rsidP="00A76246">
      <w:pPr>
        <w:bidi w:val="0"/>
        <w:spacing w:line="240" w:lineRule="auto"/>
        <w:jc w:val="both"/>
        <w:rPr>
          <w:rFonts w:asciiTheme="majorBidi" w:hAnsiTheme="majorBidi" w:cstheme="majorBidi"/>
          <w:sz w:val="24"/>
          <w:szCs w:val="24"/>
          <w:u w:val="single"/>
        </w:rPr>
      </w:pPr>
      <w:r w:rsidRPr="00A76246">
        <w:rPr>
          <w:noProof/>
          <w:u w:val="single"/>
        </w:rPr>
        <w:lastRenderedPageBreak/>
        <w:drawing>
          <wp:anchor distT="0" distB="0" distL="114300" distR="114300" simplePos="0" relativeHeight="251660288" behindDoc="1" locked="0" layoutInCell="1" allowOverlap="1" wp14:anchorId="7AAA1EDF" wp14:editId="53674767">
            <wp:simplePos x="0" y="0"/>
            <wp:positionH relativeFrom="margin">
              <wp:align>left</wp:align>
            </wp:positionH>
            <wp:positionV relativeFrom="paragraph">
              <wp:posOffset>0</wp:posOffset>
            </wp:positionV>
            <wp:extent cx="3265170" cy="2146300"/>
            <wp:effectExtent l="19050" t="19050" r="11430" b="25400"/>
            <wp:wrapThrough wrapText="bothSides">
              <wp:wrapPolygon edited="0">
                <wp:start x="-126" y="-192"/>
                <wp:lineTo x="-126" y="21664"/>
                <wp:lineTo x="21550" y="21664"/>
                <wp:lineTo x="21550" y="-192"/>
                <wp:lineTo x="-126" y="-192"/>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90244" cy="216311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76246">
        <w:rPr>
          <w:rFonts w:asciiTheme="majorBidi" w:hAnsiTheme="majorBidi" w:cstheme="majorBidi"/>
          <w:sz w:val="24"/>
          <w:szCs w:val="24"/>
          <w:u w:val="single"/>
        </w:rPr>
        <w:t>Genre Frequency:</w:t>
      </w:r>
    </w:p>
    <w:p w14:paraId="09A42B32" w14:textId="1935D9D7" w:rsidR="00A76246" w:rsidRDefault="00A76246" w:rsidP="00A76246">
      <w:pPr>
        <w:bidi w:val="0"/>
        <w:spacing w:line="240" w:lineRule="auto"/>
        <w:rPr>
          <w:rFonts w:asciiTheme="majorBidi" w:hAnsiTheme="majorBidi" w:cstheme="majorBidi"/>
          <w:b/>
          <w:bCs/>
          <w:sz w:val="24"/>
          <w:szCs w:val="24"/>
        </w:rPr>
      </w:pPr>
      <w:r w:rsidRPr="00A76246">
        <w:rPr>
          <w:rFonts w:asciiTheme="majorBidi" w:hAnsiTheme="majorBidi" w:cstheme="majorBidi"/>
          <w:sz w:val="24"/>
          <w:szCs w:val="24"/>
        </w:rPr>
        <w:t xml:space="preserve">Action and </w:t>
      </w:r>
      <w:r w:rsidR="00C56936">
        <w:rPr>
          <w:rFonts w:asciiTheme="majorBidi" w:hAnsiTheme="majorBidi" w:cstheme="majorBidi"/>
          <w:sz w:val="24"/>
          <w:szCs w:val="24"/>
        </w:rPr>
        <w:t>S</w:t>
      </w:r>
      <w:r w:rsidRPr="00A76246">
        <w:rPr>
          <w:rFonts w:asciiTheme="majorBidi" w:hAnsiTheme="majorBidi" w:cstheme="majorBidi"/>
          <w:sz w:val="24"/>
          <w:szCs w:val="24"/>
        </w:rPr>
        <w:t>ports games are the most common genres among the best-sellers</w:t>
      </w:r>
      <w:r>
        <w:rPr>
          <w:rFonts w:asciiTheme="majorBidi" w:hAnsiTheme="majorBidi" w:cstheme="majorBidi"/>
          <w:sz w:val="24"/>
          <w:szCs w:val="24"/>
        </w:rPr>
        <w:t xml:space="preserve"> </w:t>
      </w:r>
      <w:r w:rsidRPr="00A76246">
        <w:rPr>
          <w:rFonts w:asciiTheme="majorBidi" w:hAnsiTheme="majorBidi" w:cstheme="majorBidi"/>
          <w:sz w:val="24"/>
          <w:szCs w:val="24"/>
        </w:rPr>
        <w:t xml:space="preserve">during the last </w:t>
      </w:r>
      <w:r>
        <w:rPr>
          <w:rFonts w:asciiTheme="majorBidi" w:hAnsiTheme="majorBidi" w:cstheme="majorBidi"/>
          <w:sz w:val="24"/>
          <w:szCs w:val="24"/>
        </w:rPr>
        <w:t>4</w:t>
      </w:r>
      <w:r w:rsidRPr="00A76246">
        <w:rPr>
          <w:rFonts w:asciiTheme="majorBidi" w:hAnsiTheme="majorBidi" w:cstheme="majorBidi"/>
          <w:sz w:val="24"/>
          <w:szCs w:val="24"/>
        </w:rPr>
        <w:t xml:space="preserve">0 years. Strategy and </w:t>
      </w:r>
      <w:r w:rsidR="00C56936">
        <w:rPr>
          <w:rFonts w:asciiTheme="majorBidi" w:hAnsiTheme="majorBidi" w:cstheme="majorBidi"/>
          <w:sz w:val="24"/>
          <w:szCs w:val="24"/>
        </w:rPr>
        <w:t>P</w:t>
      </w:r>
      <w:r w:rsidRPr="00A76246">
        <w:rPr>
          <w:rFonts w:asciiTheme="majorBidi" w:hAnsiTheme="majorBidi" w:cstheme="majorBidi"/>
          <w:sz w:val="24"/>
          <w:szCs w:val="24"/>
        </w:rPr>
        <w:t>uzzles are the least freque</w:t>
      </w:r>
      <w:r>
        <w:rPr>
          <w:rFonts w:asciiTheme="majorBidi" w:hAnsiTheme="majorBidi" w:cstheme="majorBidi"/>
          <w:sz w:val="24"/>
          <w:szCs w:val="24"/>
        </w:rPr>
        <w:t>nt</w:t>
      </w:r>
      <w:r w:rsidR="00C56936">
        <w:rPr>
          <w:rFonts w:asciiTheme="majorBidi" w:hAnsiTheme="majorBidi" w:cstheme="majorBidi"/>
          <w:sz w:val="24"/>
          <w:szCs w:val="24"/>
        </w:rPr>
        <w:t xml:space="preserve"> ones</w:t>
      </w:r>
      <w:r>
        <w:rPr>
          <w:rFonts w:asciiTheme="majorBidi" w:hAnsiTheme="majorBidi" w:cs="Times New Roman"/>
          <w:sz w:val="24"/>
          <w:szCs w:val="24"/>
        </w:rPr>
        <w:t xml:space="preserve"> </w:t>
      </w:r>
      <w:r w:rsidRPr="00A76246">
        <w:rPr>
          <w:rFonts w:asciiTheme="majorBidi" w:hAnsiTheme="majorBidi" w:cstheme="majorBidi"/>
          <w:sz w:val="24"/>
          <w:szCs w:val="24"/>
        </w:rPr>
        <w:t>with only a little more than 500 games each.</w:t>
      </w:r>
      <w:r w:rsidRPr="00A76246">
        <w:rPr>
          <w:rFonts w:asciiTheme="majorBidi" w:hAnsiTheme="majorBidi" w:cstheme="majorBidi"/>
          <w:b/>
          <w:bCs/>
          <w:sz w:val="24"/>
          <w:szCs w:val="24"/>
        </w:rPr>
        <w:t xml:space="preserve"> </w:t>
      </w:r>
    </w:p>
    <w:p w14:paraId="493E0E15" w14:textId="77777777" w:rsidR="00A76246" w:rsidRDefault="00A76246" w:rsidP="00A76246">
      <w:pPr>
        <w:bidi w:val="0"/>
        <w:spacing w:line="240" w:lineRule="auto"/>
        <w:rPr>
          <w:rFonts w:asciiTheme="majorBidi" w:hAnsiTheme="majorBidi" w:cstheme="majorBidi"/>
          <w:b/>
          <w:bCs/>
          <w:sz w:val="24"/>
          <w:szCs w:val="24"/>
        </w:rPr>
      </w:pPr>
    </w:p>
    <w:p w14:paraId="11A4079E" w14:textId="77777777" w:rsidR="00A76246" w:rsidRDefault="00A76246" w:rsidP="00A76246">
      <w:pPr>
        <w:bidi w:val="0"/>
        <w:spacing w:line="240" w:lineRule="auto"/>
        <w:rPr>
          <w:rFonts w:asciiTheme="majorBidi" w:hAnsiTheme="majorBidi" w:cstheme="majorBidi"/>
          <w:b/>
          <w:bCs/>
          <w:sz w:val="24"/>
          <w:szCs w:val="24"/>
        </w:rPr>
      </w:pPr>
    </w:p>
    <w:p w14:paraId="37145BD8" w14:textId="77777777" w:rsidR="00A76246" w:rsidRDefault="00A76246" w:rsidP="00A76246">
      <w:pPr>
        <w:bidi w:val="0"/>
        <w:spacing w:line="240" w:lineRule="auto"/>
        <w:rPr>
          <w:rFonts w:asciiTheme="majorBidi" w:hAnsiTheme="majorBidi" w:cstheme="majorBidi"/>
          <w:b/>
          <w:bCs/>
          <w:sz w:val="24"/>
          <w:szCs w:val="24"/>
        </w:rPr>
      </w:pPr>
    </w:p>
    <w:p w14:paraId="79C9A670" w14:textId="77777777" w:rsidR="00780B93" w:rsidRDefault="00A76246" w:rsidP="00A76246">
      <w:pPr>
        <w:bidi w:val="0"/>
        <w:spacing w:line="240" w:lineRule="auto"/>
        <w:rPr>
          <w:rFonts w:asciiTheme="majorBidi" w:hAnsiTheme="majorBidi" w:cstheme="majorBidi"/>
          <w:b/>
          <w:bCs/>
          <w:sz w:val="24"/>
          <w:szCs w:val="24"/>
        </w:rPr>
      </w:pPr>
      <w:r>
        <w:rPr>
          <w:noProof/>
        </w:rPr>
        <w:drawing>
          <wp:inline distT="0" distB="0" distL="0" distR="0" wp14:anchorId="65B61387" wp14:editId="1D973648">
            <wp:extent cx="5543550" cy="1461738"/>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860" cy="1472103"/>
                    </a:xfrm>
                    <a:prstGeom prst="rect">
                      <a:avLst/>
                    </a:prstGeom>
                    <a:ln>
                      <a:solidFill>
                        <a:schemeClr val="tx1"/>
                      </a:solidFill>
                    </a:ln>
                  </pic:spPr>
                </pic:pic>
              </a:graphicData>
            </a:graphic>
          </wp:inline>
        </w:drawing>
      </w:r>
      <w:r>
        <w:rPr>
          <w:rFonts w:asciiTheme="majorBidi" w:hAnsiTheme="majorBidi" w:cstheme="majorBidi"/>
          <w:b/>
          <w:bCs/>
          <w:sz w:val="24"/>
          <w:szCs w:val="24"/>
        </w:rPr>
        <w:t xml:space="preserve"> </w:t>
      </w:r>
    </w:p>
    <w:p w14:paraId="2DB13C34" w14:textId="28331647" w:rsidR="00780B93" w:rsidRPr="00780B93" w:rsidRDefault="00780B93" w:rsidP="00780B93">
      <w:pPr>
        <w:bidi w:val="0"/>
        <w:spacing w:line="240" w:lineRule="auto"/>
        <w:rPr>
          <w:rFonts w:asciiTheme="majorBidi" w:hAnsiTheme="majorBidi" w:cstheme="majorBidi"/>
          <w:sz w:val="24"/>
          <w:szCs w:val="24"/>
          <w:u w:val="single"/>
        </w:rPr>
      </w:pPr>
      <w:r w:rsidRPr="00780B93">
        <w:rPr>
          <w:rFonts w:asciiTheme="majorBidi" w:hAnsiTheme="majorBidi" w:cstheme="majorBidi"/>
          <w:sz w:val="24"/>
          <w:szCs w:val="24"/>
          <w:u w:val="single"/>
        </w:rPr>
        <w:t>Publisher Frequency</w:t>
      </w:r>
      <w:r w:rsidR="00841BE1">
        <w:rPr>
          <w:rFonts w:asciiTheme="majorBidi" w:hAnsiTheme="majorBidi" w:cstheme="majorBidi"/>
          <w:sz w:val="24"/>
          <w:szCs w:val="24"/>
          <w:u w:val="single"/>
        </w:rPr>
        <w:t xml:space="preserve"> (most frequent publishers are </w:t>
      </w:r>
      <w:r w:rsidR="00C56936">
        <w:rPr>
          <w:rFonts w:asciiTheme="majorBidi" w:hAnsiTheme="majorBidi" w:cstheme="majorBidi"/>
          <w:sz w:val="24"/>
          <w:szCs w:val="24"/>
          <w:u w:val="single"/>
        </w:rPr>
        <w:t>displayed</w:t>
      </w:r>
      <w:r w:rsidR="00841BE1">
        <w:rPr>
          <w:rFonts w:asciiTheme="majorBidi" w:hAnsiTheme="majorBidi" w:cstheme="majorBidi"/>
          <w:sz w:val="24"/>
          <w:szCs w:val="24"/>
          <w:u w:val="single"/>
        </w:rPr>
        <w:t>)</w:t>
      </w:r>
      <w:r w:rsidRPr="00780B93">
        <w:rPr>
          <w:rFonts w:asciiTheme="majorBidi" w:hAnsiTheme="majorBidi" w:cstheme="majorBidi"/>
          <w:sz w:val="24"/>
          <w:szCs w:val="24"/>
          <w:u w:val="single"/>
        </w:rPr>
        <w:t>:</w:t>
      </w:r>
    </w:p>
    <w:p w14:paraId="6C3FA821" w14:textId="7DDF1F0E" w:rsidR="00A73E47" w:rsidRDefault="00780B93" w:rsidP="00A73E47">
      <w:pPr>
        <w:bidi w:val="0"/>
        <w:spacing w:line="240" w:lineRule="auto"/>
        <w:rPr>
          <w:rFonts w:asciiTheme="majorBidi" w:hAnsiTheme="majorBidi" w:cstheme="majorBidi"/>
          <w:b/>
          <w:bCs/>
          <w:sz w:val="24"/>
          <w:szCs w:val="24"/>
        </w:rPr>
      </w:pPr>
      <w:r w:rsidRPr="00780B93">
        <w:rPr>
          <w:rFonts w:asciiTheme="majorBidi" w:hAnsiTheme="majorBidi" w:cstheme="majorBidi"/>
          <w:sz w:val="24"/>
          <w:szCs w:val="24"/>
        </w:rPr>
        <w:t>The '</w:t>
      </w:r>
      <w:r w:rsidR="00C56936">
        <w:rPr>
          <w:rFonts w:asciiTheme="majorBidi" w:hAnsiTheme="majorBidi" w:cstheme="majorBidi"/>
          <w:sz w:val="24"/>
          <w:szCs w:val="24"/>
        </w:rPr>
        <w:t>O</w:t>
      </w:r>
      <w:r w:rsidRPr="00780B93">
        <w:rPr>
          <w:rFonts w:asciiTheme="majorBidi" w:hAnsiTheme="majorBidi" w:cstheme="majorBidi"/>
          <w:sz w:val="24"/>
          <w:szCs w:val="24"/>
        </w:rPr>
        <w:t>ther' category which covers all the video games studios with less than</w:t>
      </w:r>
      <w:r>
        <w:rPr>
          <w:rFonts w:asciiTheme="majorBidi" w:hAnsiTheme="majorBidi" w:cstheme="majorBidi"/>
          <w:sz w:val="24"/>
          <w:szCs w:val="24"/>
        </w:rPr>
        <w:t xml:space="preserve"> </w:t>
      </w:r>
      <w:r>
        <w:rPr>
          <w:rFonts w:asciiTheme="majorBidi" w:hAnsiTheme="majorBidi" w:cs="Times New Roman"/>
          <w:sz w:val="24"/>
          <w:szCs w:val="24"/>
        </w:rPr>
        <w:t xml:space="preserve">50 </w:t>
      </w:r>
      <w:r w:rsidRPr="00780B93">
        <w:rPr>
          <w:rFonts w:asciiTheme="majorBidi" w:hAnsiTheme="majorBidi" w:cstheme="majorBidi"/>
          <w:sz w:val="24"/>
          <w:szCs w:val="24"/>
        </w:rPr>
        <w:t>games each, reaches over 3,000 games overall. Electronic Arts is the leadin</w:t>
      </w:r>
      <w:r>
        <w:rPr>
          <w:rFonts w:asciiTheme="majorBidi" w:hAnsiTheme="majorBidi" w:cstheme="majorBidi"/>
          <w:sz w:val="24"/>
          <w:szCs w:val="24"/>
        </w:rPr>
        <w:t>g</w:t>
      </w:r>
      <w:r w:rsidRPr="00780B93">
        <w:rPr>
          <w:rFonts w:asciiTheme="majorBidi" w:hAnsiTheme="majorBidi" w:cs="Times New Roman"/>
          <w:sz w:val="24"/>
          <w:szCs w:val="24"/>
          <w:rtl/>
        </w:rPr>
        <w:t xml:space="preserve"> </w:t>
      </w:r>
      <w:r w:rsidRPr="00780B93">
        <w:rPr>
          <w:rFonts w:asciiTheme="majorBidi" w:hAnsiTheme="majorBidi" w:cstheme="majorBidi"/>
          <w:sz w:val="24"/>
          <w:szCs w:val="24"/>
        </w:rPr>
        <w:t>publisher with roughly 1,500 games, followed by Activision, Namco and Ubisoft</w:t>
      </w:r>
      <w:r w:rsidRPr="00780B93">
        <w:rPr>
          <w:rFonts w:asciiTheme="majorBidi" w:hAnsiTheme="majorBidi" w:cs="Times New Roman"/>
          <w:sz w:val="24"/>
          <w:szCs w:val="24"/>
          <w:rtl/>
        </w:rPr>
        <w:t xml:space="preserve"> </w:t>
      </w:r>
      <w:r w:rsidRPr="00780B93">
        <w:rPr>
          <w:rFonts w:asciiTheme="majorBidi" w:hAnsiTheme="majorBidi" w:cstheme="majorBidi"/>
          <w:sz w:val="24"/>
          <w:szCs w:val="24"/>
        </w:rPr>
        <w:t>with about 1,000 games each.</w:t>
      </w:r>
      <w:r w:rsidRPr="00780B93">
        <w:rPr>
          <w:rFonts w:asciiTheme="majorBidi" w:hAnsiTheme="majorBidi" w:cstheme="majorBidi"/>
          <w:b/>
          <w:bCs/>
          <w:sz w:val="24"/>
          <w:szCs w:val="24"/>
        </w:rPr>
        <w:t xml:space="preserve"> </w:t>
      </w:r>
    </w:p>
    <w:p w14:paraId="6AFBCFFF" w14:textId="77777777" w:rsidR="00A73E47" w:rsidRDefault="00A73E47" w:rsidP="00A73E47">
      <w:pPr>
        <w:bidi w:val="0"/>
        <w:spacing w:line="240" w:lineRule="auto"/>
        <w:rPr>
          <w:rFonts w:asciiTheme="majorBidi" w:hAnsiTheme="majorBidi" w:cstheme="majorBidi"/>
          <w:b/>
          <w:bCs/>
          <w:sz w:val="24"/>
          <w:szCs w:val="24"/>
        </w:rPr>
      </w:pPr>
    </w:p>
    <w:p w14:paraId="2C784B1C" w14:textId="6121DBD8" w:rsidR="006B554A" w:rsidRPr="00A73E47" w:rsidRDefault="006B554A" w:rsidP="00A73E47">
      <w:pPr>
        <w:bidi w:val="0"/>
        <w:spacing w:line="240" w:lineRule="auto"/>
        <w:rPr>
          <w:rFonts w:asciiTheme="majorBidi" w:hAnsiTheme="majorBidi" w:cstheme="majorBidi"/>
          <w:sz w:val="24"/>
          <w:szCs w:val="24"/>
        </w:rPr>
      </w:pPr>
      <w:r w:rsidRPr="006B554A">
        <w:rPr>
          <w:rFonts w:asciiTheme="majorBidi" w:hAnsiTheme="majorBidi" w:cstheme="majorBidi"/>
          <w:b/>
          <w:bCs/>
          <w:sz w:val="24"/>
          <w:szCs w:val="24"/>
        </w:rPr>
        <w:t>Linear Regression Modeling</w:t>
      </w:r>
    </w:p>
    <w:p w14:paraId="6479C79D" w14:textId="4D85CDC9" w:rsidR="006B554A" w:rsidRPr="006B554A" w:rsidRDefault="00674690" w:rsidP="006B554A">
      <w:p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Linear regression lies on the assumption that a </w:t>
      </w:r>
      <w:r w:rsidR="00623A34">
        <w:rPr>
          <w:rFonts w:asciiTheme="majorBidi" w:hAnsiTheme="majorBidi" w:cstheme="majorBidi"/>
          <w:sz w:val="24"/>
          <w:szCs w:val="24"/>
        </w:rPr>
        <w:t>dependent variable Y is determined by explanatory variables X</w:t>
      </w:r>
      <w:r w:rsidR="00623A34" w:rsidRPr="00623A34">
        <w:rPr>
          <w:rFonts w:asciiTheme="majorBidi" w:hAnsiTheme="majorBidi" w:cstheme="majorBidi"/>
          <w:sz w:val="24"/>
          <w:szCs w:val="24"/>
          <w:vertAlign w:val="subscript"/>
        </w:rPr>
        <w:t>1</w:t>
      </w:r>
      <w:r w:rsidR="00623A34">
        <w:rPr>
          <w:rFonts w:asciiTheme="majorBidi" w:hAnsiTheme="majorBidi" w:cstheme="majorBidi"/>
          <w:sz w:val="24"/>
          <w:szCs w:val="24"/>
        </w:rPr>
        <w:t>, …, X</w:t>
      </w:r>
      <w:r w:rsidR="00623A34" w:rsidRPr="00623A34">
        <w:rPr>
          <w:rFonts w:asciiTheme="majorBidi" w:hAnsiTheme="majorBidi" w:cstheme="majorBidi"/>
          <w:sz w:val="24"/>
          <w:szCs w:val="24"/>
          <w:vertAlign w:val="subscript"/>
        </w:rPr>
        <w:t>n</w:t>
      </w:r>
      <w:r w:rsidR="00623A34">
        <w:rPr>
          <w:rFonts w:asciiTheme="majorBidi" w:hAnsiTheme="majorBidi" w:cstheme="majorBidi"/>
          <w:sz w:val="24"/>
          <w:szCs w:val="24"/>
        </w:rPr>
        <w:t>. Given certain data points, the model essentially generates the regression equation line: Y</w:t>
      </w:r>
      <w:r w:rsidR="00DB0046">
        <w:rPr>
          <w:rFonts w:asciiTheme="majorBidi" w:hAnsiTheme="majorBidi" w:cstheme="majorBidi"/>
          <w:sz w:val="24"/>
          <w:szCs w:val="24"/>
        </w:rPr>
        <w:t>hat</w:t>
      </w:r>
      <w:r w:rsidR="00623A34">
        <w:rPr>
          <w:rFonts w:asciiTheme="majorBidi" w:hAnsiTheme="majorBidi" w:cstheme="majorBidi"/>
          <w:sz w:val="24"/>
          <w:szCs w:val="24"/>
        </w:rPr>
        <w:t xml:space="preserve"> = B</w:t>
      </w:r>
      <w:r w:rsidR="00623A34" w:rsidRPr="00623A34">
        <w:rPr>
          <w:rFonts w:asciiTheme="majorBidi" w:hAnsiTheme="majorBidi" w:cstheme="majorBidi"/>
          <w:sz w:val="24"/>
          <w:szCs w:val="24"/>
          <w:vertAlign w:val="subscript"/>
        </w:rPr>
        <w:t>0</w:t>
      </w:r>
      <w:r w:rsidR="00623A34">
        <w:rPr>
          <w:rFonts w:asciiTheme="majorBidi" w:hAnsiTheme="majorBidi" w:cstheme="majorBidi"/>
          <w:sz w:val="24"/>
          <w:szCs w:val="24"/>
        </w:rPr>
        <w:t xml:space="preserve"> + B</w:t>
      </w:r>
      <w:r w:rsidR="00623A34" w:rsidRPr="00623A34">
        <w:rPr>
          <w:rFonts w:asciiTheme="majorBidi" w:hAnsiTheme="majorBidi" w:cstheme="majorBidi"/>
          <w:sz w:val="24"/>
          <w:szCs w:val="24"/>
          <w:vertAlign w:val="subscript"/>
        </w:rPr>
        <w:t>1</w:t>
      </w:r>
      <w:r w:rsidR="00623A34">
        <w:rPr>
          <w:rFonts w:asciiTheme="majorBidi" w:hAnsiTheme="majorBidi" w:cstheme="majorBidi"/>
          <w:sz w:val="24"/>
          <w:szCs w:val="24"/>
        </w:rPr>
        <w:t>X</w:t>
      </w:r>
      <w:r w:rsidR="00623A34" w:rsidRPr="00623A34">
        <w:rPr>
          <w:rFonts w:asciiTheme="majorBidi" w:hAnsiTheme="majorBidi" w:cstheme="majorBidi"/>
          <w:sz w:val="24"/>
          <w:szCs w:val="24"/>
          <w:vertAlign w:val="subscript"/>
        </w:rPr>
        <w:t>1</w:t>
      </w:r>
      <w:r w:rsidR="00623A34">
        <w:rPr>
          <w:rFonts w:asciiTheme="majorBidi" w:hAnsiTheme="majorBidi" w:cstheme="majorBidi"/>
          <w:sz w:val="24"/>
          <w:szCs w:val="24"/>
        </w:rPr>
        <w:t xml:space="preserve"> + … + B</w:t>
      </w:r>
      <w:r w:rsidR="00623A34" w:rsidRPr="00623A34">
        <w:rPr>
          <w:rFonts w:asciiTheme="majorBidi" w:hAnsiTheme="majorBidi" w:cstheme="majorBidi"/>
          <w:sz w:val="24"/>
          <w:szCs w:val="24"/>
          <w:vertAlign w:val="subscript"/>
        </w:rPr>
        <w:t>n</w:t>
      </w:r>
      <w:r w:rsidR="00623A34">
        <w:rPr>
          <w:rFonts w:asciiTheme="majorBidi" w:hAnsiTheme="majorBidi" w:cstheme="majorBidi"/>
          <w:sz w:val="24"/>
          <w:szCs w:val="24"/>
        </w:rPr>
        <w:t>X</w:t>
      </w:r>
      <w:r w:rsidR="00623A34" w:rsidRPr="00623A34">
        <w:rPr>
          <w:rFonts w:asciiTheme="majorBidi" w:hAnsiTheme="majorBidi" w:cstheme="majorBidi"/>
          <w:sz w:val="24"/>
          <w:szCs w:val="24"/>
          <w:vertAlign w:val="subscript"/>
        </w:rPr>
        <w:t>n</w:t>
      </w:r>
      <w:r w:rsidR="00623A34">
        <w:rPr>
          <w:rFonts w:asciiTheme="majorBidi" w:hAnsiTheme="majorBidi" w:cstheme="majorBidi"/>
          <w:sz w:val="24"/>
          <w:szCs w:val="24"/>
          <w:vertAlign w:val="subscript"/>
        </w:rPr>
        <w:t xml:space="preserve"> , </w:t>
      </w:r>
      <w:r w:rsidR="00623A34">
        <w:rPr>
          <w:rFonts w:asciiTheme="majorBidi" w:hAnsiTheme="majorBidi" w:cstheme="majorBidi"/>
          <w:sz w:val="24"/>
          <w:szCs w:val="24"/>
        </w:rPr>
        <w:t xml:space="preserve">achieving the least squared distances between the observed data points and the predicted Y (‘Y Hat’) for each Xi. Using this </w:t>
      </w:r>
      <w:r w:rsidR="00510B71">
        <w:rPr>
          <w:rFonts w:asciiTheme="majorBidi" w:hAnsiTheme="majorBidi" w:cstheme="majorBidi"/>
          <w:sz w:val="24"/>
          <w:szCs w:val="24"/>
        </w:rPr>
        <w:t>model,</w:t>
      </w:r>
      <w:r w:rsidR="00623A34">
        <w:rPr>
          <w:rFonts w:asciiTheme="majorBidi" w:hAnsiTheme="majorBidi" w:cstheme="majorBidi"/>
          <w:sz w:val="24"/>
          <w:szCs w:val="24"/>
        </w:rPr>
        <w:t xml:space="preserve"> we can predict the volume of increase or decrease of the dependent variable by shifting each one of the explanatory variables</w:t>
      </w:r>
      <w:r w:rsidR="003D57F0" w:rsidRPr="003D57F0">
        <w:rPr>
          <w:rFonts w:asciiTheme="majorBidi" w:hAnsiTheme="majorBidi" w:cstheme="majorBidi"/>
          <w:sz w:val="24"/>
          <w:szCs w:val="24"/>
          <w:vertAlign w:val="subscript"/>
        </w:rPr>
        <w:t>3</w:t>
      </w:r>
      <w:r w:rsidR="00623A34">
        <w:rPr>
          <w:rFonts w:asciiTheme="majorBidi" w:hAnsiTheme="majorBidi" w:cstheme="majorBidi"/>
          <w:sz w:val="24"/>
          <w:szCs w:val="24"/>
        </w:rPr>
        <w:t>.</w:t>
      </w:r>
    </w:p>
    <w:p w14:paraId="1D746479" w14:textId="2EEBAB6D" w:rsidR="006B554A" w:rsidRDefault="006B554A" w:rsidP="006B554A">
      <w:pPr>
        <w:bidi w:val="0"/>
        <w:spacing w:line="240" w:lineRule="auto"/>
        <w:jc w:val="both"/>
        <w:rPr>
          <w:rFonts w:asciiTheme="majorBidi" w:hAnsiTheme="majorBidi" w:cstheme="majorBidi"/>
          <w:sz w:val="24"/>
          <w:szCs w:val="24"/>
          <w:u w:val="single"/>
        </w:rPr>
      </w:pPr>
      <w:r w:rsidRPr="006B554A">
        <w:rPr>
          <w:rFonts w:asciiTheme="majorBidi" w:hAnsiTheme="majorBidi" w:cstheme="majorBidi"/>
          <w:sz w:val="24"/>
          <w:szCs w:val="24"/>
          <w:u w:val="single"/>
        </w:rPr>
        <w:t>Preparation</w:t>
      </w:r>
    </w:p>
    <w:p w14:paraId="221C42D3" w14:textId="14D8CE65" w:rsidR="006B554A" w:rsidRDefault="009737FE" w:rsidP="006B554A">
      <w:p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Conducting Linear regression based on our dataset, the ‘Global_Sales’ attribute will be used as the dependent variable, without any transformations. All other variables in the data, excluding ‘Name’, will be used as the explanatory variables. The attributes ‘Platform’, ‘Genre’ and ‘Publisher’ are categorical-nominal variables – therefore will be represented as dummy variables for each one of its categories. </w:t>
      </w:r>
    </w:p>
    <w:p w14:paraId="5C72B874" w14:textId="40A322BC" w:rsidR="009737FE" w:rsidRDefault="009737FE" w:rsidP="009737FE">
      <w:p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In order to avoid </w:t>
      </w:r>
      <w:r w:rsidRPr="009737FE">
        <w:rPr>
          <w:rFonts w:asciiTheme="majorBidi" w:hAnsiTheme="majorBidi" w:cstheme="majorBidi"/>
          <w:sz w:val="24"/>
          <w:szCs w:val="24"/>
        </w:rPr>
        <w:t>multicollinearity</w:t>
      </w:r>
      <w:r>
        <w:rPr>
          <w:rFonts w:asciiTheme="majorBidi" w:hAnsiTheme="majorBidi" w:cstheme="majorBidi"/>
          <w:sz w:val="24"/>
          <w:szCs w:val="24"/>
        </w:rPr>
        <w:t>, a correlation matrix was built to examine high correlations between the explanatory variables. Two excessive correlations were found, between ‘JP_Sales’ and ‘NA_Sales’</w:t>
      </w:r>
      <w:r w:rsidR="000557CF">
        <w:rPr>
          <w:rFonts w:asciiTheme="majorBidi" w:hAnsiTheme="majorBidi" w:cstheme="majorBidi"/>
          <w:sz w:val="24"/>
          <w:szCs w:val="24"/>
        </w:rPr>
        <w:t xml:space="preserve"> (-0.71)</w:t>
      </w:r>
      <w:r>
        <w:rPr>
          <w:rFonts w:asciiTheme="majorBidi" w:hAnsiTheme="majorBidi" w:cstheme="majorBidi"/>
          <w:sz w:val="24"/>
          <w:szCs w:val="24"/>
        </w:rPr>
        <w:t xml:space="preserve"> and between ‘JP_Sales’ and ‘EU_Sales’</w:t>
      </w:r>
      <w:r w:rsidR="000C196F">
        <w:rPr>
          <w:rFonts w:asciiTheme="majorBidi" w:hAnsiTheme="majorBidi" w:cstheme="majorBidi"/>
          <w:sz w:val="24"/>
          <w:szCs w:val="24"/>
        </w:rPr>
        <w:t xml:space="preserve"> </w:t>
      </w:r>
      <w:r w:rsidR="000557CF">
        <w:rPr>
          <w:rFonts w:asciiTheme="majorBidi" w:hAnsiTheme="majorBidi" w:cstheme="majorBidi"/>
          <w:sz w:val="24"/>
          <w:szCs w:val="24"/>
        </w:rPr>
        <w:t>(-0.49)</w:t>
      </w:r>
      <w:r>
        <w:rPr>
          <w:rFonts w:asciiTheme="majorBidi" w:hAnsiTheme="majorBidi" w:cstheme="majorBidi"/>
          <w:sz w:val="24"/>
          <w:szCs w:val="24"/>
        </w:rPr>
        <w:t>.</w:t>
      </w:r>
      <w:r w:rsidR="000557CF">
        <w:rPr>
          <w:rFonts w:asciiTheme="majorBidi" w:hAnsiTheme="majorBidi" w:cstheme="majorBidi"/>
          <w:sz w:val="24"/>
          <w:szCs w:val="24"/>
        </w:rPr>
        <w:t xml:space="preserve"> </w:t>
      </w:r>
      <w:r w:rsidR="00DB0046">
        <w:rPr>
          <w:rFonts w:asciiTheme="majorBidi" w:hAnsiTheme="majorBidi" w:cstheme="majorBidi"/>
          <w:sz w:val="24"/>
          <w:szCs w:val="24"/>
        </w:rPr>
        <w:t xml:space="preserve">Since the correlation between ‘NA_Sales’ and ‘EU_Sales’ is not very high (-0.21), only the attribute ‘JP_Sales’ will be excluded from the model. </w:t>
      </w:r>
    </w:p>
    <w:p w14:paraId="407E7A6F" w14:textId="471D3F3D" w:rsidR="00DB0046" w:rsidRPr="006B554A" w:rsidRDefault="00DB0046" w:rsidP="00DB0046">
      <w:pPr>
        <w:bidi w:val="0"/>
        <w:spacing w:line="240" w:lineRule="auto"/>
        <w:jc w:val="both"/>
        <w:rPr>
          <w:rFonts w:asciiTheme="majorBidi" w:hAnsiTheme="majorBidi" w:cstheme="majorBidi"/>
          <w:sz w:val="24"/>
          <w:szCs w:val="24"/>
        </w:rPr>
      </w:pPr>
      <w:r>
        <w:rPr>
          <w:rFonts w:asciiTheme="majorBidi" w:hAnsiTheme="majorBidi" w:cstheme="majorBidi"/>
          <w:sz w:val="24"/>
          <w:szCs w:val="24"/>
        </w:rPr>
        <w:lastRenderedPageBreak/>
        <w:t>The data set has been randomly split into 70/30 train-test groups.</w:t>
      </w:r>
    </w:p>
    <w:p w14:paraId="22498D3C" w14:textId="313C6468" w:rsidR="006B554A" w:rsidRDefault="006B554A" w:rsidP="006B554A">
      <w:pPr>
        <w:bidi w:val="0"/>
        <w:spacing w:line="240" w:lineRule="auto"/>
        <w:jc w:val="both"/>
        <w:rPr>
          <w:rFonts w:asciiTheme="majorBidi" w:hAnsiTheme="majorBidi" w:cstheme="majorBidi"/>
          <w:sz w:val="24"/>
          <w:szCs w:val="24"/>
          <w:u w:val="single"/>
        </w:rPr>
      </w:pPr>
      <w:r w:rsidRPr="006B554A">
        <w:rPr>
          <w:rFonts w:asciiTheme="majorBidi" w:hAnsiTheme="majorBidi" w:cstheme="majorBidi"/>
          <w:sz w:val="24"/>
          <w:szCs w:val="24"/>
          <w:u w:val="single"/>
        </w:rPr>
        <w:t>Results</w:t>
      </w:r>
    </w:p>
    <w:p w14:paraId="3E638B46" w14:textId="758B57BA" w:rsidR="000C196F" w:rsidRDefault="000C196F" w:rsidP="000C196F">
      <w:p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The full model running resulted an adjusted </w:t>
      </w:r>
      <w:r w:rsidR="003D57F0">
        <w:rPr>
          <w:rFonts w:asciiTheme="majorBidi" w:hAnsiTheme="majorBidi" w:cstheme="majorBidi"/>
          <w:sz w:val="24"/>
          <w:szCs w:val="24"/>
        </w:rPr>
        <w:t>R-squared</w:t>
      </w:r>
      <w:r>
        <w:rPr>
          <w:rFonts w:asciiTheme="majorBidi" w:hAnsiTheme="majorBidi" w:cstheme="majorBidi"/>
          <w:sz w:val="24"/>
          <w:szCs w:val="24"/>
        </w:rPr>
        <w:t xml:space="preserve"> measurement of 0.31, which means 31% of the total variance of the global sales can be explained by this model. The mean square error (MSE) is 155.2 . This model, however, including many categories which are not </w:t>
      </w:r>
      <w:r w:rsidR="00397BF4">
        <w:rPr>
          <w:rFonts w:asciiTheme="majorBidi" w:hAnsiTheme="majorBidi" w:cstheme="majorBidi"/>
          <w:sz w:val="24"/>
          <w:szCs w:val="24"/>
        </w:rPr>
        <w:t>0</w:t>
      </w:r>
      <w:r>
        <w:rPr>
          <w:rFonts w:asciiTheme="majorBidi" w:hAnsiTheme="majorBidi" w:cstheme="majorBidi"/>
          <w:sz w:val="24"/>
          <w:szCs w:val="24"/>
        </w:rPr>
        <w:t>.05 significant, meaning we cannot be confident that its coefficients are not part of the marginal error.</w:t>
      </w:r>
      <w:r w:rsidR="00397BF4">
        <w:rPr>
          <w:rFonts w:asciiTheme="majorBidi" w:hAnsiTheme="majorBidi" w:cstheme="majorBidi"/>
          <w:sz w:val="24"/>
          <w:szCs w:val="24"/>
        </w:rPr>
        <w:t xml:space="preserve"> For fine-tuning of the model, a restricted version of it was run, keeping only the significant categories.</w:t>
      </w:r>
    </w:p>
    <w:p w14:paraId="7EF91D8D" w14:textId="1D4129C9" w:rsidR="00397BF4" w:rsidRDefault="00397BF4" w:rsidP="00397BF4">
      <w:p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This running maintains the same </w:t>
      </w:r>
      <w:r w:rsidR="003D57F0">
        <w:rPr>
          <w:rFonts w:asciiTheme="majorBidi" w:hAnsiTheme="majorBidi" w:cstheme="majorBidi"/>
          <w:sz w:val="24"/>
          <w:szCs w:val="24"/>
        </w:rPr>
        <w:t>R-squared</w:t>
      </w:r>
      <w:r>
        <w:rPr>
          <w:rFonts w:asciiTheme="majorBidi" w:hAnsiTheme="majorBidi" w:cstheme="majorBidi"/>
          <w:sz w:val="24"/>
          <w:szCs w:val="24"/>
        </w:rPr>
        <w:t xml:space="preserve"> of 0.31</w:t>
      </w:r>
      <w:r w:rsidR="009F6E95">
        <w:rPr>
          <w:rFonts w:asciiTheme="majorBidi" w:hAnsiTheme="majorBidi" w:cstheme="majorBidi"/>
          <w:sz w:val="24"/>
          <w:szCs w:val="24"/>
        </w:rPr>
        <w:t xml:space="preserve"> and the MSE has been increased to 640.2 . Although we normally pursue as lower MSE as possible, this model is business-wise easier to interpret and implement, having only 22 coefficients, not including the intercept. A screenshot of the results is shown below:</w:t>
      </w:r>
    </w:p>
    <w:p w14:paraId="4DBD2D7D" w14:textId="11E25E3D" w:rsidR="009F6E95" w:rsidRPr="006B554A" w:rsidRDefault="009F6E95" w:rsidP="009F6E95">
      <w:pPr>
        <w:bidi w:val="0"/>
        <w:spacing w:line="240" w:lineRule="auto"/>
        <w:jc w:val="both"/>
        <w:rPr>
          <w:rFonts w:asciiTheme="majorBidi" w:hAnsiTheme="majorBidi" w:cstheme="majorBidi"/>
          <w:sz w:val="24"/>
          <w:szCs w:val="24"/>
        </w:rPr>
      </w:pPr>
      <w:r>
        <w:rPr>
          <w:noProof/>
        </w:rPr>
        <w:drawing>
          <wp:anchor distT="0" distB="0" distL="114300" distR="114300" simplePos="0" relativeHeight="251661312" behindDoc="0" locked="0" layoutInCell="1" allowOverlap="1" wp14:anchorId="3445FAF1" wp14:editId="10C6F669">
            <wp:simplePos x="0" y="0"/>
            <wp:positionH relativeFrom="column">
              <wp:posOffset>3810</wp:posOffset>
            </wp:positionH>
            <wp:positionV relativeFrom="paragraph">
              <wp:posOffset>-1270</wp:posOffset>
            </wp:positionV>
            <wp:extent cx="3282950" cy="4613910"/>
            <wp:effectExtent l="19050" t="19050" r="12700" b="15240"/>
            <wp:wrapThrough wrapText="bothSides">
              <wp:wrapPolygon edited="0">
                <wp:start x="-125" y="-89"/>
                <wp:lineTo x="-125" y="21582"/>
                <wp:lineTo x="21558" y="21582"/>
                <wp:lineTo x="21558" y="-89"/>
                <wp:lineTo x="-125" y="-89"/>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82950" cy="4613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CE2AADA" w14:textId="01A6917B" w:rsidR="009F6E95" w:rsidRDefault="009F6E95" w:rsidP="006B554A">
      <w:pPr>
        <w:bidi w:val="0"/>
        <w:spacing w:line="240" w:lineRule="auto"/>
        <w:jc w:val="both"/>
        <w:rPr>
          <w:rFonts w:asciiTheme="majorBidi" w:hAnsiTheme="majorBidi" w:cstheme="majorBidi"/>
          <w:sz w:val="24"/>
          <w:szCs w:val="24"/>
        </w:rPr>
      </w:pPr>
      <w:r w:rsidRPr="007E0B35">
        <w:rPr>
          <w:rFonts w:asciiTheme="majorBidi" w:hAnsiTheme="majorBidi" w:cstheme="majorBidi"/>
          <w:sz w:val="24"/>
          <w:szCs w:val="24"/>
        </w:rPr>
        <w:t xml:space="preserve">Each one </w:t>
      </w:r>
      <w:r w:rsidR="007E0B35" w:rsidRPr="007E0B35">
        <w:rPr>
          <w:rFonts w:asciiTheme="majorBidi" w:hAnsiTheme="majorBidi" w:cstheme="majorBidi"/>
          <w:sz w:val="24"/>
          <w:szCs w:val="24"/>
        </w:rPr>
        <w:t>of the categories on the left can be economically interpreted, I would like to emphasize a few of them:</w:t>
      </w:r>
    </w:p>
    <w:p w14:paraId="1204DF13" w14:textId="77777777" w:rsidR="00070675" w:rsidRDefault="00070675" w:rsidP="00070675">
      <w:pPr>
        <w:pStyle w:val="ListParagraph"/>
        <w:numPr>
          <w:ilvl w:val="0"/>
          <w:numId w:val="1"/>
        </w:numPr>
        <w:bidi w:val="0"/>
        <w:spacing w:line="240" w:lineRule="auto"/>
        <w:jc w:val="both"/>
        <w:rPr>
          <w:rFonts w:asciiTheme="majorBidi" w:hAnsiTheme="majorBidi" w:cstheme="majorBidi"/>
          <w:sz w:val="24"/>
          <w:szCs w:val="24"/>
        </w:rPr>
      </w:pPr>
      <w:r w:rsidRPr="00070675">
        <w:rPr>
          <w:rFonts w:asciiTheme="majorBidi" w:hAnsiTheme="majorBidi" w:cstheme="majorBidi"/>
          <w:sz w:val="24"/>
          <w:szCs w:val="24"/>
        </w:rPr>
        <w:t>Publishing a game with Nintendo is predicted to gain $905,276 more revenue than Microsoft Game Studios.</w:t>
      </w:r>
    </w:p>
    <w:p w14:paraId="448063F5" w14:textId="4826C29D" w:rsidR="007E0B35" w:rsidRDefault="007E0B35" w:rsidP="00070675">
      <w:pPr>
        <w:pStyle w:val="ListParagraph"/>
        <w:numPr>
          <w:ilvl w:val="0"/>
          <w:numId w:val="1"/>
        </w:num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Each increase of one percent of Europe sale’s portion out of total sales is predicted to increase the overall revenue by $ 280.1K. </w:t>
      </w:r>
    </w:p>
    <w:p w14:paraId="7984FA05" w14:textId="77777777" w:rsidR="00070675" w:rsidRDefault="00070675" w:rsidP="00070675">
      <w:pPr>
        <w:pStyle w:val="ListParagraph"/>
        <w:numPr>
          <w:ilvl w:val="0"/>
          <w:numId w:val="1"/>
        </w:numPr>
        <w:bidi w:val="0"/>
        <w:spacing w:line="240" w:lineRule="auto"/>
        <w:jc w:val="both"/>
        <w:rPr>
          <w:rFonts w:asciiTheme="majorBidi" w:hAnsiTheme="majorBidi" w:cstheme="majorBidi"/>
          <w:sz w:val="24"/>
          <w:szCs w:val="24"/>
        </w:rPr>
      </w:pPr>
      <w:r w:rsidRPr="00070675">
        <w:rPr>
          <w:rFonts w:asciiTheme="majorBidi" w:hAnsiTheme="majorBidi" w:cstheme="majorBidi"/>
          <w:sz w:val="24"/>
          <w:szCs w:val="24"/>
        </w:rPr>
        <w:t>Developing a game based on the PlayStation 4 console is predicted to provide $194,391 more revenue than a PC game, and $196,434 more than a game designed for the Wii platform.</w:t>
      </w:r>
    </w:p>
    <w:p w14:paraId="3404596D" w14:textId="7E721462" w:rsidR="007E0B35" w:rsidRDefault="007E0B35" w:rsidP="00070675">
      <w:pPr>
        <w:pStyle w:val="ListParagraph"/>
        <w:numPr>
          <w:ilvl w:val="0"/>
          <w:numId w:val="1"/>
        </w:numPr>
        <w:bidi w:val="0"/>
        <w:spacing w:line="240" w:lineRule="auto"/>
        <w:jc w:val="both"/>
        <w:rPr>
          <w:rFonts w:asciiTheme="majorBidi" w:hAnsiTheme="majorBidi" w:cstheme="majorBidi"/>
          <w:sz w:val="24"/>
          <w:szCs w:val="24"/>
        </w:rPr>
      </w:pPr>
      <w:r>
        <w:rPr>
          <w:rFonts w:asciiTheme="majorBidi" w:hAnsiTheme="majorBidi" w:cstheme="majorBidi"/>
          <w:sz w:val="24"/>
          <w:szCs w:val="24"/>
        </w:rPr>
        <w:t>Each increase of one percent of other areas sale’s portion out of total sales is predicted to decrease the overall revenue by $ 939.2K.</w:t>
      </w:r>
    </w:p>
    <w:p w14:paraId="5B3BAE7F" w14:textId="77777777" w:rsidR="009F6E95" w:rsidRDefault="009F6E95" w:rsidP="009F6E95">
      <w:pPr>
        <w:bidi w:val="0"/>
        <w:spacing w:line="240" w:lineRule="auto"/>
        <w:jc w:val="both"/>
        <w:rPr>
          <w:rFonts w:asciiTheme="majorBidi" w:hAnsiTheme="majorBidi" w:cstheme="majorBidi"/>
          <w:b/>
          <w:bCs/>
          <w:sz w:val="24"/>
          <w:szCs w:val="24"/>
        </w:rPr>
      </w:pPr>
    </w:p>
    <w:p w14:paraId="05B965CB" w14:textId="77777777" w:rsidR="00835EAC" w:rsidRDefault="00835EAC" w:rsidP="009F6E95">
      <w:pPr>
        <w:bidi w:val="0"/>
        <w:spacing w:line="240" w:lineRule="auto"/>
        <w:jc w:val="both"/>
        <w:rPr>
          <w:rFonts w:asciiTheme="majorBidi" w:hAnsiTheme="majorBidi" w:cstheme="majorBidi"/>
          <w:b/>
          <w:bCs/>
          <w:sz w:val="24"/>
          <w:szCs w:val="24"/>
        </w:rPr>
      </w:pPr>
    </w:p>
    <w:p w14:paraId="7C7D0CC7" w14:textId="77777777" w:rsidR="00070675" w:rsidRDefault="00070675" w:rsidP="00835EAC">
      <w:pPr>
        <w:bidi w:val="0"/>
        <w:spacing w:line="240" w:lineRule="auto"/>
        <w:jc w:val="both"/>
        <w:rPr>
          <w:rFonts w:asciiTheme="majorBidi" w:hAnsiTheme="majorBidi" w:cstheme="majorBidi"/>
          <w:b/>
          <w:bCs/>
          <w:sz w:val="24"/>
          <w:szCs w:val="24"/>
        </w:rPr>
      </w:pPr>
    </w:p>
    <w:p w14:paraId="11E770B4" w14:textId="1FBEF9AC" w:rsidR="006B554A" w:rsidRPr="006B554A" w:rsidRDefault="006B554A" w:rsidP="00070675">
      <w:pPr>
        <w:bidi w:val="0"/>
        <w:spacing w:line="240" w:lineRule="auto"/>
        <w:jc w:val="both"/>
        <w:rPr>
          <w:rFonts w:asciiTheme="majorBidi" w:hAnsiTheme="majorBidi" w:cstheme="majorBidi"/>
          <w:b/>
          <w:bCs/>
          <w:sz w:val="24"/>
          <w:szCs w:val="24"/>
        </w:rPr>
      </w:pPr>
      <w:r w:rsidRPr="006B554A">
        <w:rPr>
          <w:rFonts w:asciiTheme="majorBidi" w:hAnsiTheme="majorBidi" w:cstheme="majorBidi"/>
          <w:b/>
          <w:bCs/>
          <w:sz w:val="24"/>
          <w:szCs w:val="24"/>
        </w:rPr>
        <w:t>k-means Cluster Analysis</w:t>
      </w:r>
    </w:p>
    <w:p w14:paraId="5F9D0204" w14:textId="21346E90" w:rsidR="006B554A" w:rsidRDefault="00AE3548" w:rsidP="006B554A">
      <w:pPr>
        <w:bidi w:val="0"/>
        <w:spacing w:line="240" w:lineRule="auto"/>
        <w:jc w:val="both"/>
        <w:rPr>
          <w:rFonts w:asciiTheme="majorBidi" w:hAnsiTheme="majorBidi" w:cstheme="majorBidi"/>
          <w:sz w:val="24"/>
          <w:szCs w:val="24"/>
        </w:rPr>
      </w:pPr>
      <w:r>
        <w:rPr>
          <w:rFonts w:asciiTheme="majorBidi" w:hAnsiTheme="majorBidi" w:cstheme="majorBidi"/>
          <w:sz w:val="24"/>
          <w:szCs w:val="24"/>
        </w:rPr>
        <w:t>k-means is an unsupervised algorithm which classifies data points within a given dataset by measuring their distances between each other. Given a pre-defined number of clusters, the algorithm attempts to optimize the classification by minimizing the distances within each group (finding the common factors) and maximizing the distances between the groups (making each group distinct).</w:t>
      </w:r>
      <w:r w:rsidR="00892DA2">
        <w:rPr>
          <w:rFonts w:asciiTheme="majorBidi" w:hAnsiTheme="majorBidi" w:cstheme="majorBidi"/>
          <w:sz w:val="24"/>
          <w:szCs w:val="24"/>
        </w:rPr>
        <w:t xml:space="preserve"> Choosing the appropriate number of clusters, this method allows us to view specific characteristics of sub-populations in our data</w:t>
      </w:r>
      <w:r w:rsidR="003D57F0" w:rsidRPr="003D57F0">
        <w:rPr>
          <w:rFonts w:asciiTheme="majorBidi" w:hAnsiTheme="majorBidi" w:cstheme="majorBidi"/>
          <w:sz w:val="24"/>
          <w:szCs w:val="24"/>
          <w:vertAlign w:val="subscript"/>
        </w:rPr>
        <w:t>4</w:t>
      </w:r>
      <w:r w:rsidR="00892DA2">
        <w:rPr>
          <w:rFonts w:asciiTheme="majorBidi" w:hAnsiTheme="majorBidi" w:cstheme="majorBidi"/>
          <w:sz w:val="24"/>
          <w:szCs w:val="24"/>
        </w:rPr>
        <w:t xml:space="preserve">. </w:t>
      </w:r>
    </w:p>
    <w:p w14:paraId="2CCC9488" w14:textId="25633011" w:rsidR="006B554A" w:rsidRPr="006B554A" w:rsidRDefault="006B554A" w:rsidP="006B554A">
      <w:pPr>
        <w:bidi w:val="0"/>
        <w:spacing w:line="240" w:lineRule="auto"/>
        <w:jc w:val="both"/>
        <w:rPr>
          <w:rFonts w:asciiTheme="majorBidi" w:hAnsiTheme="majorBidi" w:cstheme="majorBidi"/>
          <w:sz w:val="24"/>
          <w:szCs w:val="24"/>
          <w:u w:val="single"/>
        </w:rPr>
      </w:pPr>
      <w:r w:rsidRPr="006B554A">
        <w:rPr>
          <w:rFonts w:asciiTheme="majorBidi" w:hAnsiTheme="majorBidi" w:cstheme="majorBidi"/>
          <w:sz w:val="24"/>
          <w:szCs w:val="24"/>
          <w:u w:val="single"/>
        </w:rPr>
        <w:lastRenderedPageBreak/>
        <w:t>Preparation</w:t>
      </w:r>
    </w:p>
    <w:p w14:paraId="6937C321" w14:textId="40B1AB5F" w:rsidR="006B554A" w:rsidRDefault="00CB2C5C" w:rsidP="006B554A">
      <w:pPr>
        <w:bidi w:val="0"/>
        <w:spacing w:line="240" w:lineRule="auto"/>
        <w:jc w:val="both"/>
        <w:rPr>
          <w:rFonts w:asciiTheme="majorBidi" w:hAnsiTheme="majorBidi" w:cstheme="majorBidi"/>
          <w:sz w:val="24"/>
          <w:szCs w:val="24"/>
        </w:rPr>
      </w:pPr>
      <w:r>
        <w:rPr>
          <w:rFonts w:asciiTheme="majorBidi" w:hAnsiTheme="majorBidi" w:cstheme="majorBidi"/>
          <w:sz w:val="24"/>
          <w:szCs w:val="24"/>
        </w:rPr>
        <w:t>For obtaining decent and meaningful results for this algorithm, a few decisions were made:</w:t>
      </w:r>
    </w:p>
    <w:p w14:paraId="7B082251" w14:textId="7D8FEB1E" w:rsidR="00CB2C5C" w:rsidRDefault="00CB2C5C" w:rsidP="00CB2C5C">
      <w:pPr>
        <w:pStyle w:val="ListParagraph"/>
        <w:numPr>
          <w:ilvl w:val="0"/>
          <w:numId w:val="2"/>
        </w:numPr>
        <w:bidi w:val="0"/>
        <w:spacing w:line="240" w:lineRule="auto"/>
        <w:jc w:val="both"/>
        <w:rPr>
          <w:rFonts w:asciiTheme="majorBidi" w:hAnsiTheme="majorBidi" w:cstheme="majorBidi"/>
          <w:sz w:val="24"/>
          <w:szCs w:val="24"/>
        </w:rPr>
      </w:pPr>
      <w:r>
        <w:rPr>
          <w:rFonts w:asciiTheme="majorBidi" w:hAnsiTheme="majorBidi" w:cstheme="majorBidi"/>
          <w:sz w:val="24"/>
          <w:szCs w:val="24"/>
        </w:rPr>
        <w:t>In order to avoid the algorithm to be ‘drifted’ by extreme numeric values, all the numeric attributes have been binned to ten categories each.</w:t>
      </w:r>
    </w:p>
    <w:p w14:paraId="153BEAD7" w14:textId="7A043B61" w:rsidR="00CB2C5C" w:rsidRDefault="00CB2C5C" w:rsidP="00CB2C5C">
      <w:pPr>
        <w:pStyle w:val="ListParagraph"/>
        <w:numPr>
          <w:ilvl w:val="0"/>
          <w:numId w:val="2"/>
        </w:numPr>
        <w:bidi w:val="0"/>
        <w:spacing w:line="240" w:lineRule="auto"/>
        <w:jc w:val="both"/>
        <w:rPr>
          <w:rFonts w:asciiTheme="majorBidi" w:hAnsiTheme="majorBidi" w:cstheme="majorBidi"/>
          <w:sz w:val="24"/>
          <w:szCs w:val="24"/>
        </w:rPr>
      </w:pPr>
      <w:r>
        <w:rPr>
          <w:rFonts w:asciiTheme="majorBidi" w:hAnsiTheme="majorBidi" w:cstheme="majorBidi"/>
          <w:sz w:val="24"/>
          <w:szCs w:val="24"/>
        </w:rPr>
        <w:t>Since binning the ‘Rank’ attribute has practically the same meaning for binning the ‘global sales’ variable, the second one has been excluded from this model.</w:t>
      </w:r>
    </w:p>
    <w:p w14:paraId="0F66F9CB" w14:textId="585D5B93" w:rsidR="00E32FEE" w:rsidRDefault="00E32FEE" w:rsidP="00E32FEE">
      <w:pPr>
        <w:pStyle w:val="ListParagraph"/>
        <w:numPr>
          <w:ilvl w:val="0"/>
          <w:numId w:val="2"/>
        </w:num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‘Publisher’ attribute has also been excluded from the model since it contains too many different values </w:t>
      </w:r>
      <w:r w:rsidR="00C56936">
        <w:rPr>
          <w:rFonts w:asciiTheme="majorBidi" w:hAnsiTheme="majorBidi" w:cstheme="majorBidi"/>
          <w:sz w:val="24"/>
          <w:szCs w:val="24"/>
        </w:rPr>
        <w:t>without any visible</w:t>
      </w:r>
      <w:r>
        <w:rPr>
          <w:rFonts w:asciiTheme="majorBidi" w:hAnsiTheme="majorBidi" w:cstheme="majorBidi"/>
          <w:sz w:val="24"/>
          <w:szCs w:val="24"/>
        </w:rPr>
        <w:t xml:space="preserve"> logical way to classify </w:t>
      </w:r>
      <w:r w:rsidR="00C56936">
        <w:rPr>
          <w:rFonts w:asciiTheme="majorBidi" w:hAnsiTheme="majorBidi" w:cstheme="majorBidi"/>
          <w:sz w:val="24"/>
          <w:szCs w:val="24"/>
        </w:rPr>
        <w:t>them</w:t>
      </w:r>
      <w:r>
        <w:rPr>
          <w:rFonts w:asciiTheme="majorBidi" w:hAnsiTheme="majorBidi" w:cstheme="majorBidi"/>
          <w:sz w:val="24"/>
          <w:szCs w:val="24"/>
        </w:rPr>
        <w:t>.</w:t>
      </w:r>
    </w:p>
    <w:p w14:paraId="3233F00C" w14:textId="6201F181" w:rsidR="00CB2C5C" w:rsidRDefault="00CB2C5C" w:rsidP="00CB2C5C">
      <w:pPr>
        <w:pStyle w:val="ListParagraph"/>
        <w:numPr>
          <w:ilvl w:val="0"/>
          <w:numId w:val="2"/>
        </w:num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In order to avoid the algorithm to be overwhelmed by numerous dummy variables, </w:t>
      </w:r>
      <w:r w:rsidR="007222CE">
        <w:rPr>
          <w:rFonts w:asciiTheme="majorBidi" w:hAnsiTheme="majorBidi" w:cstheme="majorBidi"/>
          <w:sz w:val="24"/>
          <w:szCs w:val="24"/>
        </w:rPr>
        <w:t>the categorical attributes of ‘Platform’ and ‘Genre’ have been transformed into ‘business-tailored’ dummy variables; ‘Genre’ has been divided into ‘Adrenaline’ and ‘Logic’ by the different genres</w:t>
      </w:r>
      <w:r w:rsidR="00B32834">
        <w:rPr>
          <w:rFonts w:asciiTheme="majorBidi" w:hAnsiTheme="majorBidi" w:cstheme="majorBidi"/>
          <w:sz w:val="24"/>
          <w:szCs w:val="24"/>
        </w:rPr>
        <w:t xml:space="preserve"> (Action, Adventure, Fighting, Platform, Racing, Shooter and Sports vs. Puzzle, Role-Playing, Simulation and Strategy accordingly)</w:t>
      </w:r>
      <w:r w:rsidR="007222CE">
        <w:rPr>
          <w:rFonts w:asciiTheme="majorBidi" w:hAnsiTheme="majorBidi" w:cstheme="majorBidi"/>
          <w:sz w:val="24"/>
          <w:szCs w:val="24"/>
        </w:rPr>
        <w:t>, and each one of the top platform manufacturers (‘Nintendo’, ‘</w:t>
      </w:r>
      <w:r w:rsidR="008D6B14">
        <w:rPr>
          <w:rFonts w:asciiTheme="majorBidi" w:hAnsiTheme="majorBidi" w:cstheme="majorBidi"/>
          <w:sz w:val="24"/>
          <w:szCs w:val="24"/>
        </w:rPr>
        <w:t>PlayStation</w:t>
      </w:r>
      <w:r w:rsidR="007222CE">
        <w:rPr>
          <w:rFonts w:asciiTheme="majorBidi" w:hAnsiTheme="majorBidi" w:cstheme="majorBidi"/>
          <w:sz w:val="24"/>
          <w:szCs w:val="24"/>
        </w:rPr>
        <w:t>’ and ‘Xbox’) has its own grouped platforms.</w:t>
      </w:r>
    </w:p>
    <w:p w14:paraId="70E270C6" w14:textId="20D9AE5F" w:rsidR="007222CE" w:rsidRPr="00CB2C5C" w:rsidRDefault="00135CF7" w:rsidP="007222CE">
      <w:pPr>
        <w:pStyle w:val="ListParagraph"/>
        <w:numPr>
          <w:ilvl w:val="0"/>
          <w:numId w:val="2"/>
        </w:numPr>
        <w:bidi w:val="0"/>
        <w:spacing w:line="240" w:lineRule="auto"/>
        <w:jc w:val="both"/>
        <w:rPr>
          <w:rFonts w:asciiTheme="majorBidi" w:hAnsiTheme="majorBidi" w:cstheme="majorBidi"/>
          <w:sz w:val="24"/>
          <w:szCs w:val="24"/>
        </w:rPr>
      </w:pPr>
      <w:r>
        <w:rPr>
          <w:rFonts w:asciiTheme="majorBidi" w:hAnsiTheme="majorBidi" w:cstheme="majorBidi"/>
          <w:sz w:val="24"/>
          <w:szCs w:val="24"/>
        </w:rPr>
        <w:t>In order to</w:t>
      </w:r>
      <w:r w:rsidR="007222CE">
        <w:rPr>
          <w:rFonts w:asciiTheme="majorBidi" w:hAnsiTheme="majorBidi" w:cstheme="majorBidi"/>
          <w:sz w:val="24"/>
          <w:szCs w:val="24"/>
        </w:rPr>
        <w:t xml:space="preserve"> </w:t>
      </w:r>
      <w:r>
        <w:rPr>
          <w:rFonts w:asciiTheme="majorBidi" w:hAnsiTheme="majorBidi" w:cstheme="majorBidi"/>
          <w:sz w:val="24"/>
          <w:szCs w:val="24"/>
        </w:rPr>
        <w:t>determine</w:t>
      </w:r>
      <w:r w:rsidR="007222CE">
        <w:rPr>
          <w:rFonts w:asciiTheme="majorBidi" w:hAnsiTheme="majorBidi" w:cstheme="majorBidi"/>
          <w:sz w:val="24"/>
          <w:szCs w:val="24"/>
        </w:rPr>
        <w:t xml:space="preserve"> the appropriate number of clusters to be used, a Principal Component Analysis (PCA) was conducted in order to obtain the eigenvalue</w:t>
      </w:r>
      <w:r w:rsidR="00B9792D">
        <w:rPr>
          <w:rFonts w:asciiTheme="majorBidi" w:hAnsiTheme="majorBidi" w:cstheme="majorBidi"/>
          <w:sz w:val="24"/>
          <w:szCs w:val="24"/>
        </w:rPr>
        <w:t>. The corresponding number of factors to an eigenvalue nearing 1 is four factors, therefore four clusters will be examined in this algorithm.</w:t>
      </w:r>
      <w:r w:rsidR="007222CE">
        <w:rPr>
          <w:rFonts w:asciiTheme="majorBidi" w:hAnsiTheme="majorBidi" w:cstheme="majorBidi"/>
          <w:sz w:val="24"/>
          <w:szCs w:val="24"/>
        </w:rPr>
        <w:t xml:space="preserve"> </w:t>
      </w:r>
    </w:p>
    <w:p w14:paraId="6D21748D" w14:textId="53921D6B" w:rsidR="006B554A" w:rsidRPr="006B554A" w:rsidRDefault="006B554A" w:rsidP="006B554A">
      <w:pPr>
        <w:bidi w:val="0"/>
        <w:spacing w:line="240" w:lineRule="auto"/>
        <w:jc w:val="both"/>
        <w:rPr>
          <w:rFonts w:asciiTheme="majorBidi" w:hAnsiTheme="majorBidi" w:cstheme="majorBidi"/>
          <w:sz w:val="24"/>
          <w:szCs w:val="24"/>
          <w:u w:val="single"/>
        </w:rPr>
      </w:pPr>
      <w:r w:rsidRPr="006B554A">
        <w:rPr>
          <w:rFonts w:asciiTheme="majorBidi" w:hAnsiTheme="majorBidi" w:cstheme="majorBidi"/>
          <w:sz w:val="24"/>
          <w:szCs w:val="24"/>
          <w:u w:val="single"/>
        </w:rPr>
        <w:t>Results</w:t>
      </w:r>
    </w:p>
    <w:p w14:paraId="5450595D" w14:textId="50B34AE4" w:rsidR="00F07E1C" w:rsidRDefault="008D6B14" w:rsidP="00040936">
      <w:p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The output of this algorithm is classifying each instance to a cluster number. In other words, each case in the data receives its corresponding cluster number, as determined by the model. Attaching the series of cluster numbers back to the original data allows us to cross-tab the frequencies of clusters with each one of the features. </w:t>
      </w:r>
      <w:r w:rsidR="00124915">
        <w:rPr>
          <w:rFonts w:asciiTheme="majorBidi" w:hAnsiTheme="majorBidi" w:cstheme="majorBidi"/>
          <w:sz w:val="24"/>
          <w:szCs w:val="24"/>
        </w:rPr>
        <w:t>According to each</w:t>
      </w:r>
      <w:r>
        <w:rPr>
          <w:rFonts w:asciiTheme="majorBidi" w:hAnsiTheme="majorBidi" w:cstheme="majorBidi"/>
          <w:sz w:val="24"/>
          <w:szCs w:val="24"/>
        </w:rPr>
        <w:t xml:space="preserve"> relative </w:t>
      </w:r>
      <w:r w:rsidR="00124915">
        <w:rPr>
          <w:rFonts w:asciiTheme="majorBidi" w:hAnsiTheme="majorBidi" w:cstheme="majorBidi"/>
          <w:sz w:val="24"/>
          <w:szCs w:val="24"/>
        </w:rPr>
        <w:t>frequency</w:t>
      </w:r>
      <w:r>
        <w:rPr>
          <w:rFonts w:asciiTheme="majorBidi" w:hAnsiTheme="majorBidi" w:cstheme="majorBidi"/>
          <w:sz w:val="24"/>
          <w:szCs w:val="24"/>
        </w:rPr>
        <w:t xml:space="preserve"> cross-tab </w:t>
      </w:r>
      <w:r w:rsidR="00F07E1C">
        <w:rPr>
          <w:rFonts w:asciiTheme="majorBidi" w:hAnsiTheme="majorBidi" w:cstheme="majorBidi"/>
          <w:sz w:val="24"/>
          <w:szCs w:val="24"/>
        </w:rPr>
        <w:t>and</w:t>
      </w:r>
      <w:r w:rsidR="00124915">
        <w:rPr>
          <w:rFonts w:asciiTheme="majorBidi" w:hAnsiTheme="majorBidi" w:cstheme="majorBidi"/>
          <w:sz w:val="24"/>
          <w:szCs w:val="24"/>
        </w:rPr>
        <w:t xml:space="preserve"> the</w:t>
      </w:r>
      <w:r w:rsidR="00F07E1C">
        <w:rPr>
          <w:rFonts w:asciiTheme="majorBidi" w:hAnsiTheme="majorBidi" w:cstheme="majorBidi"/>
          <w:sz w:val="24"/>
          <w:szCs w:val="24"/>
        </w:rPr>
        <w:t xml:space="preserve"> resulted</w:t>
      </w:r>
      <w:r w:rsidR="00124915">
        <w:rPr>
          <w:rFonts w:asciiTheme="majorBidi" w:hAnsiTheme="majorBidi" w:cstheme="majorBidi"/>
          <w:sz w:val="24"/>
          <w:szCs w:val="24"/>
        </w:rPr>
        <w:t xml:space="preserve"> characteristics of each cluster are the following</w:t>
      </w:r>
      <w:r>
        <w:rPr>
          <w:rFonts w:asciiTheme="majorBidi" w:hAnsiTheme="majorBidi" w:cstheme="majorBidi"/>
          <w:sz w:val="24"/>
          <w:szCs w:val="24"/>
        </w:rPr>
        <w:t>:</w:t>
      </w:r>
    </w:p>
    <w:tbl>
      <w:tblPr>
        <w:tblStyle w:val="TableGrid"/>
        <w:tblW w:w="0" w:type="auto"/>
        <w:tblInd w:w="206" w:type="dxa"/>
        <w:tblLook w:val="04A0" w:firstRow="1" w:lastRow="0" w:firstColumn="1" w:lastColumn="0" w:noHBand="0" w:noVBand="1"/>
      </w:tblPr>
      <w:tblGrid>
        <w:gridCol w:w="671"/>
        <w:gridCol w:w="823"/>
        <w:gridCol w:w="730"/>
        <w:gridCol w:w="731"/>
        <w:gridCol w:w="731"/>
        <w:gridCol w:w="732"/>
        <w:gridCol w:w="732"/>
        <w:gridCol w:w="732"/>
        <w:gridCol w:w="732"/>
        <w:gridCol w:w="732"/>
        <w:gridCol w:w="732"/>
        <w:gridCol w:w="732"/>
      </w:tblGrid>
      <w:tr w:rsidR="00590A48" w14:paraId="2E79B64A" w14:textId="29A476C1" w:rsidTr="00590A48">
        <w:trPr>
          <w:trHeight w:val="276"/>
        </w:trPr>
        <w:tc>
          <w:tcPr>
            <w:tcW w:w="671" w:type="dxa"/>
          </w:tcPr>
          <w:p w14:paraId="66546989" w14:textId="77777777" w:rsidR="00590A48" w:rsidRDefault="00590A48" w:rsidP="00F07E1C">
            <w:pPr>
              <w:bidi w:val="0"/>
              <w:jc w:val="center"/>
              <w:rPr>
                <w:rFonts w:asciiTheme="majorBidi" w:hAnsiTheme="majorBidi" w:cstheme="majorBidi"/>
                <w:sz w:val="24"/>
                <w:szCs w:val="24"/>
              </w:rPr>
            </w:pPr>
          </w:p>
        </w:tc>
        <w:tc>
          <w:tcPr>
            <w:tcW w:w="823" w:type="dxa"/>
          </w:tcPr>
          <w:p w14:paraId="5DED3020" w14:textId="039E2DEC" w:rsidR="00590A48" w:rsidRPr="00590A48" w:rsidRDefault="00590A48" w:rsidP="00F07E1C">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Rank</w:t>
            </w:r>
          </w:p>
        </w:tc>
        <w:tc>
          <w:tcPr>
            <w:tcW w:w="730" w:type="dxa"/>
            <w:vAlign w:val="center"/>
          </w:tcPr>
          <w:p w14:paraId="6F5C2592" w14:textId="772ABD8F" w:rsidR="00590A48" w:rsidRPr="00590A48" w:rsidRDefault="00590A48" w:rsidP="00040936">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731" w:type="dxa"/>
            <w:vAlign w:val="center"/>
          </w:tcPr>
          <w:p w14:paraId="3D1A4C19" w14:textId="3DB70C4A" w:rsidR="00590A48" w:rsidRPr="00590A48" w:rsidRDefault="00590A48" w:rsidP="00040936">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731" w:type="dxa"/>
            <w:vAlign w:val="center"/>
          </w:tcPr>
          <w:p w14:paraId="34E630E0" w14:textId="325F37BE" w:rsidR="00590A48" w:rsidRPr="00590A48" w:rsidRDefault="00590A48" w:rsidP="00040936">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732" w:type="dxa"/>
            <w:vAlign w:val="center"/>
          </w:tcPr>
          <w:p w14:paraId="7DEDDA63" w14:textId="09EA4B18" w:rsidR="00590A48" w:rsidRPr="00590A48" w:rsidRDefault="00590A48" w:rsidP="00040936">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732" w:type="dxa"/>
            <w:vAlign w:val="center"/>
          </w:tcPr>
          <w:p w14:paraId="28E00014" w14:textId="7C4F8DBD" w:rsidR="00590A48" w:rsidRPr="00590A48" w:rsidRDefault="00590A48" w:rsidP="00040936">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5</w:t>
            </w:r>
          </w:p>
        </w:tc>
        <w:tc>
          <w:tcPr>
            <w:tcW w:w="732" w:type="dxa"/>
            <w:vAlign w:val="center"/>
          </w:tcPr>
          <w:p w14:paraId="346FB956" w14:textId="12FD8A71" w:rsidR="00590A48" w:rsidRPr="00590A48" w:rsidRDefault="00590A48" w:rsidP="00040936">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6</w:t>
            </w:r>
          </w:p>
        </w:tc>
        <w:tc>
          <w:tcPr>
            <w:tcW w:w="732" w:type="dxa"/>
            <w:vAlign w:val="center"/>
          </w:tcPr>
          <w:p w14:paraId="3D25E951" w14:textId="23B4D16B" w:rsidR="00590A48" w:rsidRPr="00590A48" w:rsidRDefault="00590A48" w:rsidP="00040936">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7</w:t>
            </w:r>
          </w:p>
        </w:tc>
        <w:tc>
          <w:tcPr>
            <w:tcW w:w="732" w:type="dxa"/>
            <w:vAlign w:val="center"/>
          </w:tcPr>
          <w:p w14:paraId="7274906E" w14:textId="6AD2AA78" w:rsidR="00590A48" w:rsidRPr="00590A48" w:rsidRDefault="00590A48" w:rsidP="00040936">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8</w:t>
            </w:r>
          </w:p>
        </w:tc>
        <w:tc>
          <w:tcPr>
            <w:tcW w:w="732" w:type="dxa"/>
            <w:vAlign w:val="center"/>
          </w:tcPr>
          <w:p w14:paraId="7CD5BB27" w14:textId="2EE2AB11" w:rsidR="00590A48" w:rsidRPr="00590A48" w:rsidRDefault="00590A48" w:rsidP="00040936">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9</w:t>
            </w:r>
          </w:p>
        </w:tc>
        <w:tc>
          <w:tcPr>
            <w:tcW w:w="732" w:type="dxa"/>
            <w:vAlign w:val="center"/>
          </w:tcPr>
          <w:p w14:paraId="256C9AAA" w14:textId="726EA53F" w:rsidR="00590A48" w:rsidRPr="00590A48" w:rsidRDefault="00590A48" w:rsidP="00040936">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10</w:t>
            </w:r>
          </w:p>
        </w:tc>
      </w:tr>
      <w:tr w:rsidR="00590A48" w14:paraId="3B983226" w14:textId="6A883638" w:rsidTr="00590A48">
        <w:trPr>
          <w:trHeight w:val="153"/>
        </w:trPr>
        <w:tc>
          <w:tcPr>
            <w:tcW w:w="671" w:type="dxa"/>
            <w:vMerge w:val="restart"/>
            <w:textDirection w:val="btLr"/>
            <w:vAlign w:val="center"/>
          </w:tcPr>
          <w:p w14:paraId="6C561641" w14:textId="6BE5B566" w:rsidR="00590A48" w:rsidRPr="00590A48" w:rsidRDefault="00590A48" w:rsidP="00590A48">
            <w:pPr>
              <w:bidi w:val="0"/>
              <w:ind w:left="113" w:right="113"/>
              <w:jc w:val="center"/>
              <w:rPr>
                <w:rFonts w:asciiTheme="majorBidi" w:hAnsiTheme="majorBidi" w:cstheme="majorBidi"/>
                <w:b/>
                <w:bCs/>
                <w:sz w:val="24"/>
                <w:szCs w:val="24"/>
              </w:rPr>
            </w:pPr>
            <w:r w:rsidRPr="00590A48">
              <w:rPr>
                <w:rFonts w:asciiTheme="majorBidi" w:hAnsiTheme="majorBidi" w:cstheme="majorBidi"/>
                <w:b/>
                <w:bCs/>
                <w:sz w:val="24"/>
                <w:szCs w:val="24"/>
              </w:rPr>
              <w:t>Cluster</w:t>
            </w:r>
          </w:p>
        </w:tc>
        <w:tc>
          <w:tcPr>
            <w:tcW w:w="823" w:type="dxa"/>
          </w:tcPr>
          <w:p w14:paraId="7920FF5F" w14:textId="4F618C74" w:rsidR="00590A48" w:rsidRPr="00590A48" w:rsidRDefault="00590A48" w:rsidP="00751A6D">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730" w:type="dxa"/>
          </w:tcPr>
          <w:p w14:paraId="01F1E929" w14:textId="6F0696EF"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0.29</w:t>
            </w:r>
          </w:p>
        </w:tc>
        <w:tc>
          <w:tcPr>
            <w:tcW w:w="731" w:type="dxa"/>
          </w:tcPr>
          <w:p w14:paraId="388A70EF" w14:textId="6AD9486E"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0.25</w:t>
            </w:r>
          </w:p>
        </w:tc>
        <w:tc>
          <w:tcPr>
            <w:tcW w:w="731" w:type="dxa"/>
          </w:tcPr>
          <w:p w14:paraId="321B4CA8" w14:textId="2CBC9CAC"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0.2</w:t>
            </w:r>
          </w:p>
        </w:tc>
        <w:tc>
          <w:tcPr>
            <w:tcW w:w="732" w:type="dxa"/>
          </w:tcPr>
          <w:p w14:paraId="5C588C9D" w14:textId="5AD33DF0"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0.13</w:t>
            </w:r>
          </w:p>
        </w:tc>
        <w:tc>
          <w:tcPr>
            <w:tcW w:w="732" w:type="dxa"/>
          </w:tcPr>
          <w:p w14:paraId="4C175D18" w14:textId="74FBF6A7"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0.09</w:t>
            </w:r>
          </w:p>
        </w:tc>
        <w:tc>
          <w:tcPr>
            <w:tcW w:w="732" w:type="dxa"/>
          </w:tcPr>
          <w:p w14:paraId="375B3770" w14:textId="0132560A"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0.04</w:t>
            </w:r>
          </w:p>
        </w:tc>
        <w:tc>
          <w:tcPr>
            <w:tcW w:w="732" w:type="dxa"/>
          </w:tcPr>
          <w:p w14:paraId="416A95BC" w14:textId="031B6A5E"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w:t>
            </w:r>
          </w:p>
        </w:tc>
        <w:tc>
          <w:tcPr>
            <w:tcW w:w="732" w:type="dxa"/>
          </w:tcPr>
          <w:p w14:paraId="30FF232A" w14:textId="4DCC5C7C"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w:t>
            </w:r>
          </w:p>
        </w:tc>
        <w:tc>
          <w:tcPr>
            <w:tcW w:w="732" w:type="dxa"/>
          </w:tcPr>
          <w:p w14:paraId="46F4E23E" w14:textId="3404D933"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w:t>
            </w:r>
          </w:p>
        </w:tc>
        <w:tc>
          <w:tcPr>
            <w:tcW w:w="732" w:type="dxa"/>
          </w:tcPr>
          <w:p w14:paraId="06950326" w14:textId="390D4415"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w:t>
            </w:r>
          </w:p>
        </w:tc>
      </w:tr>
      <w:tr w:rsidR="00590A48" w14:paraId="23677993" w14:textId="1DA68580" w:rsidTr="00590A48">
        <w:trPr>
          <w:trHeight w:val="276"/>
        </w:trPr>
        <w:tc>
          <w:tcPr>
            <w:tcW w:w="671" w:type="dxa"/>
            <w:vMerge/>
          </w:tcPr>
          <w:p w14:paraId="58132C89" w14:textId="77777777" w:rsidR="00590A48" w:rsidRDefault="00590A48" w:rsidP="00751A6D">
            <w:pPr>
              <w:bidi w:val="0"/>
              <w:jc w:val="center"/>
              <w:rPr>
                <w:rFonts w:asciiTheme="majorBidi" w:hAnsiTheme="majorBidi" w:cstheme="majorBidi"/>
                <w:sz w:val="24"/>
                <w:szCs w:val="24"/>
              </w:rPr>
            </w:pPr>
          </w:p>
        </w:tc>
        <w:tc>
          <w:tcPr>
            <w:tcW w:w="823" w:type="dxa"/>
          </w:tcPr>
          <w:p w14:paraId="58C8BC89" w14:textId="3DA0ACD5" w:rsidR="00590A48" w:rsidRPr="00590A48" w:rsidRDefault="00590A48" w:rsidP="00751A6D">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730" w:type="dxa"/>
          </w:tcPr>
          <w:p w14:paraId="27F5C0B8" w14:textId="4CF9A934"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0.02</w:t>
            </w:r>
          </w:p>
        </w:tc>
        <w:tc>
          <w:tcPr>
            <w:tcW w:w="731" w:type="dxa"/>
          </w:tcPr>
          <w:p w14:paraId="19EF0A5E" w14:textId="20DD05FC"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0.04</w:t>
            </w:r>
          </w:p>
        </w:tc>
        <w:tc>
          <w:tcPr>
            <w:tcW w:w="731" w:type="dxa"/>
          </w:tcPr>
          <w:p w14:paraId="026D827B" w14:textId="5A3B6312"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0.05</w:t>
            </w:r>
          </w:p>
        </w:tc>
        <w:tc>
          <w:tcPr>
            <w:tcW w:w="732" w:type="dxa"/>
          </w:tcPr>
          <w:p w14:paraId="3E33635A" w14:textId="3354912A"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0.09</w:t>
            </w:r>
          </w:p>
        </w:tc>
        <w:tc>
          <w:tcPr>
            <w:tcW w:w="732" w:type="dxa"/>
          </w:tcPr>
          <w:p w14:paraId="54775627" w14:textId="4E51DA1D"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0.08</w:t>
            </w:r>
          </w:p>
        </w:tc>
        <w:tc>
          <w:tcPr>
            <w:tcW w:w="732" w:type="dxa"/>
          </w:tcPr>
          <w:p w14:paraId="0130FA93" w14:textId="35296CEB"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0.1</w:t>
            </w:r>
          </w:p>
        </w:tc>
        <w:tc>
          <w:tcPr>
            <w:tcW w:w="732" w:type="dxa"/>
          </w:tcPr>
          <w:p w14:paraId="4F099C2A" w14:textId="114439CF"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0.11</w:t>
            </w:r>
          </w:p>
        </w:tc>
        <w:tc>
          <w:tcPr>
            <w:tcW w:w="732" w:type="dxa"/>
          </w:tcPr>
          <w:p w14:paraId="3EB8CB07" w14:textId="016A63CA"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0.14</w:t>
            </w:r>
          </w:p>
        </w:tc>
        <w:tc>
          <w:tcPr>
            <w:tcW w:w="732" w:type="dxa"/>
          </w:tcPr>
          <w:p w14:paraId="5251B3B1" w14:textId="6982E897"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0.17</w:t>
            </w:r>
          </w:p>
        </w:tc>
        <w:tc>
          <w:tcPr>
            <w:tcW w:w="732" w:type="dxa"/>
          </w:tcPr>
          <w:p w14:paraId="185C37EC" w14:textId="5E21C923"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0.21</w:t>
            </w:r>
          </w:p>
        </w:tc>
      </w:tr>
      <w:tr w:rsidR="00590A48" w14:paraId="1F93CB9B" w14:textId="24DA29F5" w:rsidTr="00590A48">
        <w:trPr>
          <w:trHeight w:val="276"/>
        </w:trPr>
        <w:tc>
          <w:tcPr>
            <w:tcW w:w="671" w:type="dxa"/>
            <w:vMerge/>
          </w:tcPr>
          <w:p w14:paraId="10F6F006" w14:textId="77777777" w:rsidR="00590A48" w:rsidRDefault="00590A48" w:rsidP="00751A6D">
            <w:pPr>
              <w:bidi w:val="0"/>
              <w:jc w:val="center"/>
              <w:rPr>
                <w:rFonts w:asciiTheme="majorBidi" w:hAnsiTheme="majorBidi" w:cstheme="majorBidi"/>
                <w:sz w:val="24"/>
                <w:szCs w:val="24"/>
              </w:rPr>
            </w:pPr>
          </w:p>
        </w:tc>
        <w:tc>
          <w:tcPr>
            <w:tcW w:w="823" w:type="dxa"/>
          </w:tcPr>
          <w:p w14:paraId="53AFC1EF" w14:textId="72A076B5" w:rsidR="00590A48" w:rsidRPr="00590A48" w:rsidRDefault="00590A48" w:rsidP="00751A6D">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730" w:type="dxa"/>
          </w:tcPr>
          <w:p w14:paraId="18AFDD3F" w14:textId="512E38AD"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w:t>
            </w:r>
          </w:p>
        </w:tc>
        <w:tc>
          <w:tcPr>
            <w:tcW w:w="731" w:type="dxa"/>
          </w:tcPr>
          <w:p w14:paraId="2DC7712F" w14:textId="75413370"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0.02</w:t>
            </w:r>
          </w:p>
        </w:tc>
        <w:tc>
          <w:tcPr>
            <w:tcW w:w="731" w:type="dxa"/>
          </w:tcPr>
          <w:p w14:paraId="574DF3DC" w14:textId="615F53C9"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0.06</w:t>
            </w:r>
          </w:p>
        </w:tc>
        <w:tc>
          <w:tcPr>
            <w:tcW w:w="732" w:type="dxa"/>
          </w:tcPr>
          <w:p w14:paraId="64912C51" w14:textId="211E28DA"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0.1</w:t>
            </w:r>
          </w:p>
        </w:tc>
        <w:tc>
          <w:tcPr>
            <w:tcW w:w="732" w:type="dxa"/>
          </w:tcPr>
          <w:p w14:paraId="305E00C2" w14:textId="1D11FD14"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0.13</w:t>
            </w:r>
          </w:p>
        </w:tc>
        <w:tc>
          <w:tcPr>
            <w:tcW w:w="732" w:type="dxa"/>
          </w:tcPr>
          <w:p w14:paraId="214FEA72" w14:textId="56269F7D"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0.17</w:t>
            </w:r>
          </w:p>
        </w:tc>
        <w:tc>
          <w:tcPr>
            <w:tcW w:w="732" w:type="dxa"/>
          </w:tcPr>
          <w:p w14:paraId="11E1D455" w14:textId="22C1533B"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0.19</w:t>
            </w:r>
          </w:p>
        </w:tc>
        <w:tc>
          <w:tcPr>
            <w:tcW w:w="732" w:type="dxa"/>
          </w:tcPr>
          <w:p w14:paraId="1F9B8E35" w14:textId="6DA2C996"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0.16</w:t>
            </w:r>
          </w:p>
        </w:tc>
        <w:tc>
          <w:tcPr>
            <w:tcW w:w="732" w:type="dxa"/>
          </w:tcPr>
          <w:p w14:paraId="2DAB4C1D" w14:textId="191C6074"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0.11</w:t>
            </w:r>
          </w:p>
        </w:tc>
        <w:tc>
          <w:tcPr>
            <w:tcW w:w="732" w:type="dxa"/>
          </w:tcPr>
          <w:p w14:paraId="608871F2" w14:textId="70ACF769"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0.07</w:t>
            </w:r>
          </w:p>
        </w:tc>
      </w:tr>
      <w:tr w:rsidR="00590A48" w14:paraId="1DFCC67D" w14:textId="6D8837DD" w:rsidTr="00590A48">
        <w:trPr>
          <w:trHeight w:val="276"/>
        </w:trPr>
        <w:tc>
          <w:tcPr>
            <w:tcW w:w="671" w:type="dxa"/>
            <w:vMerge/>
          </w:tcPr>
          <w:p w14:paraId="24E4C372" w14:textId="77777777" w:rsidR="00590A48" w:rsidRDefault="00590A48" w:rsidP="00751A6D">
            <w:pPr>
              <w:bidi w:val="0"/>
              <w:jc w:val="center"/>
              <w:rPr>
                <w:rFonts w:asciiTheme="majorBidi" w:hAnsiTheme="majorBidi" w:cstheme="majorBidi"/>
                <w:sz w:val="24"/>
                <w:szCs w:val="24"/>
              </w:rPr>
            </w:pPr>
          </w:p>
        </w:tc>
        <w:tc>
          <w:tcPr>
            <w:tcW w:w="823" w:type="dxa"/>
          </w:tcPr>
          <w:p w14:paraId="03F6AF56" w14:textId="6C62C9CE" w:rsidR="00590A48" w:rsidRPr="00590A48" w:rsidRDefault="00590A48" w:rsidP="00751A6D">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730" w:type="dxa"/>
          </w:tcPr>
          <w:p w14:paraId="29B1284C" w14:textId="369C7CF8"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w:t>
            </w:r>
          </w:p>
        </w:tc>
        <w:tc>
          <w:tcPr>
            <w:tcW w:w="731" w:type="dxa"/>
          </w:tcPr>
          <w:p w14:paraId="0C63ABFA" w14:textId="2C72F975"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0.02</w:t>
            </w:r>
          </w:p>
        </w:tc>
        <w:tc>
          <w:tcPr>
            <w:tcW w:w="731" w:type="dxa"/>
          </w:tcPr>
          <w:p w14:paraId="66C94A6B" w14:textId="51D8BC4B"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0.03</w:t>
            </w:r>
          </w:p>
        </w:tc>
        <w:tc>
          <w:tcPr>
            <w:tcW w:w="732" w:type="dxa"/>
          </w:tcPr>
          <w:p w14:paraId="5338D857" w14:textId="02BC6B55"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0.05</w:t>
            </w:r>
          </w:p>
        </w:tc>
        <w:tc>
          <w:tcPr>
            <w:tcW w:w="732" w:type="dxa"/>
          </w:tcPr>
          <w:p w14:paraId="46D069E8" w14:textId="116E4671"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0.07</w:t>
            </w:r>
          </w:p>
        </w:tc>
        <w:tc>
          <w:tcPr>
            <w:tcW w:w="732" w:type="dxa"/>
          </w:tcPr>
          <w:p w14:paraId="447BBD20" w14:textId="4E91171F"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0.06</w:t>
            </w:r>
          </w:p>
        </w:tc>
        <w:tc>
          <w:tcPr>
            <w:tcW w:w="732" w:type="dxa"/>
          </w:tcPr>
          <w:p w14:paraId="5A135847" w14:textId="2F30E857"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0.1</w:t>
            </w:r>
          </w:p>
        </w:tc>
        <w:tc>
          <w:tcPr>
            <w:tcW w:w="732" w:type="dxa"/>
          </w:tcPr>
          <w:p w14:paraId="332E8BF6" w14:textId="024E108D"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0.15</w:t>
            </w:r>
          </w:p>
        </w:tc>
        <w:tc>
          <w:tcPr>
            <w:tcW w:w="732" w:type="dxa"/>
          </w:tcPr>
          <w:p w14:paraId="1BBC32FD" w14:textId="07DD9485"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0.23</w:t>
            </w:r>
          </w:p>
        </w:tc>
        <w:tc>
          <w:tcPr>
            <w:tcW w:w="732" w:type="dxa"/>
          </w:tcPr>
          <w:p w14:paraId="1DD40928" w14:textId="5A9754A2" w:rsidR="00590A48" w:rsidRPr="00751A6D" w:rsidRDefault="00590A48" w:rsidP="00751A6D">
            <w:pPr>
              <w:bidi w:val="0"/>
              <w:jc w:val="center"/>
              <w:rPr>
                <w:rFonts w:asciiTheme="majorBidi" w:hAnsiTheme="majorBidi" w:cstheme="majorBidi"/>
                <w:sz w:val="24"/>
                <w:szCs w:val="24"/>
              </w:rPr>
            </w:pPr>
            <w:r w:rsidRPr="00751A6D">
              <w:rPr>
                <w:rFonts w:asciiTheme="majorBidi" w:hAnsiTheme="majorBidi" w:cstheme="majorBidi"/>
                <w:sz w:val="24"/>
                <w:szCs w:val="24"/>
              </w:rPr>
              <w:t>0.29</w:t>
            </w:r>
          </w:p>
        </w:tc>
      </w:tr>
    </w:tbl>
    <w:p w14:paraId="5B71FB6C" w14:textId="6B1B4CE4" w:rsidR="00F07E1C" w:rsidRPr="00DC5C8B" w:rsidRDefault="00DC5C8B" w:rsidP="00DC5C8B">
      <w:pPr>
        <w:bidi w:val="0"/>
        <w:spacing w:line="240" w:lineRule="auto"/>
        <w:jc w:val="both"/>
        <w:rPr>
          <w:rFonts w:asciiTheme="majorBidi" w:hAnsiTheme="majorBidi" w:cstheme="majorBidi"/>
          <w:sz w:val="18"/>
          <w:szCs w:val="18"/>
        </w:rPr>
      </w:pPr>
      <w:r w:rsidRPr="00DC5C8B">
        <w:rPr>
          <w:rFonts w:asciiTheme="majorBidi" w:hAnsiTheme="majorBidi" w:cstheme="majorBidi"/>
          <w:sz w:val="18"/>
          <w:szCs w:val="18"/>
        </w:rPr>
        <w:t>*</w:t>
      </w:r>
      <w:r>
        <w:rPr>
          <w:rFonts w:asciiTheme="majorBidi" w:hAnsiTheme="majorBidi" w:cstheme="majorBidi"/>
          <w:sz w:val="18"/>
          <w:szCs w:val="18"/>
        </w:rPr>
        <w:t xml:space="preserve"> lower rank means higher revenue for a certain game.</w:t>
      </w:r>
    </w:p>
    <w:tbl>
      <w:tblPr>
        <w:tblStyle w:val="TableGrid"/>
        <w:tblW w:w="0" w:type="auto"/>
        <w:tblInd w:w="206" w:type="dxa"/>
        <w:tblLook w:val="04A0" w:firstRow="1" w:lastRow="0" w:firstColumn="1" w:lastColumn="0" w:noHBand="0" w:noVBand="1"/>
      </w:tblPr>
      <w:tblGrid>
        <w:gridCol w:w="671"/>
        <w:gridCol w:w="823"/>
        <w:gridCol w:w="730"/>
        <w:gridCol w:w="731"/>
        <w:gridCol w:w="731"/>
        <w:gridCol w:w="732"/>
        <w:gridCol w:w="732"/>
        <w:gridCol w:w="732"/>
        <w:gridCol w:w="732"/>
        <w:gridCol w:w="732"/>
        <w:gridCol w:w="732"/>
        <w:gridCol w:w="732"/>
      </w:tblGrid>
      <w:tr w:rsidR="00590A48" w14:paraId="790061B4" w14:textId="77777777" w:rsidTr="004F2BC7">
        <w:trPr>
          <w:trHeight w:val="276"/>
        </w:trPr>
        <w:tc>
          <w:tcPr>
            <w:tcW w:w="671" w:type="dxa"/>
          </w:tcPr>
          <w:p w14:paraId="06E55E95" w14:textId="77777777" w:rsidR="00590A48" w:rsidRDefault="00590A48" w:rsidP="004F2BC7">
            <w:pPr>
              <w:bidi w:val="0"/>
              <w:jc w:val="center"/>
              <w:rPr>
                <w:rFonts w:asciiTheme="majorBidi" w:hAnsiTheme="majorBidi" w:cstheme="majorBidi"/>
                <w:sz w:val="24"/>
                <w:szCs w:val="24"/>
              </w:rPr>
            </w:pPr>
          </w:p>
        </w:tc>
        <w:tc>
          <w:tcPr>
            <w:tcW w:w="823" w:type="dxa"/>
          </w:tcPr>
          <w:p w14:paraId="286A3ADE" w14:textId="11F46243" w:rsidR="00590A48" w:rsidRPr="00590A48" w:rsidRDefault="00590A48" w:rsidP="004F2BC7">
            <w:pPr>
              <w:bidi w:val="0"/>
              <w:jc w:val="center"/>
              <w:rPr>
                <w:rFonts w:asciiTheme="majorBidi" w:hAnsiTheme="majorBidi" w:cstheme="majorBidi"/>
                <w:b/>
                <w:bCs/>
                <w:sz w:val="24"/>
                <w:szCs w:val="24"/>
              </w:rPr>
            </w:pPr>
            <w:r>
              <w:rPr>
                <w:rFonts w:asciiTheme="majorBidi" w:hAnsiTheme="majorBidi" w:cstheme="majorBidi"/>
                <w:b/>
                <w:bCs/>
                <w:sz w:val="24"/>
                <w:szCs w:val="24"/>
              </w:rPr>
              <w:t>Year</w:t>
            </w:r>
          </w:p>
        </w:tc>
        <w:tc>
          <w:tcPr>
            <w:tcW w:w="730" w:type="dxa"/>
            <w:vAlign w:val="center"/>
          </w:tcPr>
          <w:p w14:paraId="0E612E18"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731" w:type="dxa"/>
            <w:vAlign w:val="center"/>
          </w:tcPr>
          <w:p w14:paraId="41320138"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731" w:type="dxa"/>
            <w:vAlign w:val="center"/>
          </w:tcPr>
          <w:p w14:paraId="3665AB85"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732" w:type="dxa"/>
            <w:vAlign w:val="center"/>
          </w:tcPr>
          <w:p w14:paraId="7571CF8D"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732" w:type="dxa"/>
            <w:vAlign w:val="center"/>
          </w:tcPr>
          <w:p w14:paraId="2A3443F1"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5</w:t>
            </w:r>
          </w:p>
        </w:tc>
        <w:tc>
          <w:tcPr>
            <w:tcW w:w="732" w:type="dxa"/>
            <w:vAlign w:val="center"/>
          </w:tcPr>
          <w:p w14:paraId="321F47CC"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6</w:t>
            </w:r>
          </w:p>
        </w:tc>
        <w:tc>
          <w:tcPr>
            <w:tcW w:w="732" w:type="dxa"/>
            <w:vAlign w:val="center"/>
          </w:tcPr>
          <w:p w14:paraId="75122F61"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7</w:t>
            </w:r>
          </w:p>
        </w:tc>
        <w:tc>
          <w:tcPr>
            <w:tcW w:w="732" w:type="dxa"/>
            <w:vAlign w:val="center"/>
          </w:tcPr>
          <w:p w14:paraId="55B08703"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8</w:t>
            </w:r>
          </w:p>
        </w:tc>
        <w:tc>
          <w:tcPr>
            <w:tcW w:w="732" w:type="dxa"/>
            <w:vAlign w:val="center"/>
          </w:tcPr>
          <w:p w14:paraId="703851C8"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9</w:t>
            </w:r>
          </w:p>
        </w:tc>
        <w:tc>
          <w:tcPr>
            <w:tcW w:w="732" w:type="dxa"/>
            <w:vAlign w:val="center"/>
          </w:tcPr>
          <w:p w14:paraId="3BA661BD"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10</w:t>
            </w:r>
          </w:p>
        </w:tc>
      </w:tr>
      <w:tr w:rsidR="00590A48" w14:paraId="0815B58A" w14:textId="77777777" w:rsidTr="004F2BC7">
        <w:trPr>
          <w:trHeight w:val="153"/>
        </w:trPr>
        <w:tc>
          <w:tcPr>
            <w:tcW w:w="671" w:type="dxa"/>
            <w:vMerge w:val="restart"/>
            <w:textDirection w:val="btLr"/>
            <w:vAlign w:val="center"/>
          </w:tcPr>
          <w:p w14:paraId="1EB132A0" w14:textId="77777777" w:rsidR="00590A48" w:rsidRPr="00590A48" w:rsidRDefault="00590A48" w:rsidP="00590A48">
            <w:pPr>
              <w:bidi w:val="0"/>
              <w:ind w:left="113" w:right="113"/>
              <w:jc w:val="center"/>
              <w:rPr>
                <w:rFonts w:asciiTheme="majorBidi" w:hAnsiTheme="majorBidi" w:cstheme="majorBidi"/>
                <w:b/>
                <w:bCs/>
                <w:sz w:val="24"/>
                <w:szCs w:val="24"/>
              </w:rPr>
            </w:pPr>
            <w:r w:rsidRPr="00590A48">
              <w:rPr>
                <w:rFonts w:asciiTheme="majorBidi" w:hAnsiTheme="majorBidi" w:cstheme="majorBidi"/>
                <w:b/>
                <w:bCs/>
                <w:sz w:val="24"/>
                <w:szCs w:val="24"/>
              </w:rPr>
              <w:t>Cluster</w:t>
            </w:r>
          </w:p>
        </w:tc>
        <w:tc>
          <w:tcPr>
            <w:tcW w:w="823" w:type="dxa"/>
          </w:tcPr>
          <w:p w14:paraId="0EEFDDE6" w14:textId="77777777" w:rsidR="00590A48" w:rsidRPr="00590A48" w:rsidRDefault="00590A48" w:rsidP="00590A48">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730" w:type="dxa"/>
            <w:vAlign w:val="bottom"/>
          </w:tcPr>
          <w:p w14:paraId="232075C2" w14:textId="229120A6"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w:t>
            </w:r>
          </w:p>
        </w:tc>
        <w:tc>
          <w:tcPr>
            <w:tcW w:w="731" w:type="dxa"/>
            <w:vAlign w:val="bottom"/>
          </w:tcPr>
          <w:p w14:paraId="2F52459B" w14:textId="349E575F"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0.01</w:t>
            </w:r>
          </w:p>
        </w:tc>
        <w:tc>
          <w:tcPr>
            <w:tcW w:w="731" w:type="dxa"/>
            <w:vAlign w:val="bottom"/>
          </w:tcPr>
          <w:p w14:paraId="024512A5" w14:textId="398AB3E6"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0.01</w:t>
            </w:r>
          </w:p>
        </w:tc>
        <w:tc>
          <w:tcPr>
            <w:tcW w:w="732" w:type="dxa"/>
            <w:vAlign w:val="bottom"/>
          </w:tcPr>
          <w:p w14:paraId="2EE8F46C" w14:textId="192456F9"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0.03</w:t>
            </w:r>
          </w:p>
        </w:tc>
        <w:tc>
          <w:tcPr>
            <w:tcW w:w="732" w:type="dxa"/>
            <w:vAlign w:val="bottom"/>
          </w:tcPr>
          <w:p w14:paraId="39F59AB8" w14:textId="22294ED3"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0.11</w:t>
            </w:r>
          </w:p>
        </w:tc>
        <w:tc>
          <w:tcPr>
            <w:tcW w:w="732" w:type="dxa"/>
            <w:vAlign w:val="bottom"/>
          </w:tcPr>
          <w:p w14:paraId="1E3D5A44" w14:textId="25C1A941"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0.21</w:t>
            </w:r>
          </w:p>
        </w:tc>
        <w:tc>
          <w:tcPr>
            <w:tcW w:w="732" w:type="dxa"/>
            <w:vAlign w:val="bottom"/>
          </w:tcPr>
          <w:p w14:paraId="32BC98E1" w14:textId="1186E9B9"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0.22</w:t>
            </w:r>
          </w:p>
        </w:tc>
        <w:tc>
          <w:tcPr>
            <w:tcW w:w="732" w:type="dxa"/>
            <w:vAlign w:val="bottom"/>
          </w:tcPr>
          <w:p w14:paraId="0841AFBB" w14:textId="7FC12024"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0.28</w:t>
            </w:r>
          </w:p>
        </w:tc>
        <w:tc>
          <w:tcPr>
            <w:tcW w:w="732" w:type="dxa"/>
            <w:vAlign w:val="bottom"/>
          </w:tcPr>
          <w:p w14:paraId="5AFF510E" w14:textId="2EFAFF4A"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0.13</w:t>
            </w:r>
          </w:p>
        </w:tc>
        <w:tc>
          <w:tcPr>
            <w:tcW w:w="732" w:type="dxa"/>
            <w:vAlign w:val="bottom"/>
          </w:tcPr>
          <w:p w14:paraId="0FD561CD" w14:textId="6E20773F"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w:t>
            </w:r>
          </w:p>
        </w:tc>
      </w:tr>
      <w:tr w:rsidR="00590A48" w14:paraId="33B1A637" w14:textId="77777777" w:rsidTr="004F2BC7">
        <w:trPr>
          <w:trHeight w:val="276"/>
        </w:trPr>
        <w:tc>
          <w:tcPr>
            <w:tcW w:w="671" w:type="dxa"/>
            <w:vMerge/>
          </w:tcPr>
          <w:p w14:paraId="43E22E39" w14:textId="77777777" w:rsidR="00590A48" w:rsidRDefault="00590A48" w:rsidP="00590A48">
            <w:pPr>
              <w:bidi w:val="0"/>
              <w:jc w:val="center"/>
              <w:rPr>
                <w:rFonts w:asciiTheme="majorBidi" w:hAnsiTheme="majorBidi" w:cstheme="majorBidi"/>
                <w:sz w:val="24"/>
                <w:szCs w:val="24"/>
              </w:rPr>
            </w:pPr>
          </w:p>
        </w:tc>
        <w:tc>
          <w:tcPr>
            <w:tcW w:w="823" w:type="dxa"/>
          </w:tcPr>
          <w:p w14:paraId="5714184C" w14:textId="77777777" w:rsidR="00590A48" w:rsidRPr="00590A48" w:rsidRDefault="00590A48" w:rsidP="00590A48">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730" w:type="dxa"/>
            <w:vAlign w:val="bottom"/>
          </w:tcPr>
          <w:p w14:paraId="38F50269" w14:textId="6E8BA305"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w:t>
            </w:r>
          </w:p>
        </w:tc>
        <w:tc>
          <w:tcPr>
            <w:tcW w:w="731" w:type="dxa"/>
            <w:vAlign w:val="bottom"/>
          </w:tcPr>
          <w:p w14:paraId="2A6A5814" w14:textId="7DF9EFD2"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0.01</w:t>
            </w:r>
          </w:p>
        </w:tc>
        <w:tc>
          <w:tcPr>
            <w:tcW w:w="731" w:type="dxa"/>
            <w:vAlign w:val="bottom"/>
          </w:tcPr>
          <w:p w14:paraId="4CC1BA40" w14:textId="787258FA"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0.01</w:t>
            </w:r>
          </w:p>
        </w:tc>
        <w:tc>
          <w:tcPr>
            <w:tcW w:w="732" w:type="dxa"/>
            <w:vAlign w:val="bottom"/>
          </w:tcPr>
          <w:p w14:paraId="3F1311ED" w14:textId="55CC5B3E"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0.11</w:t>
            </w:r>
          </w:p>
        </w:tc>
        <w:tc>
          <w:tcPr>
            <w:tcW w:w="732" w:type="dxa"/>
            <w:vAlign w:val="bottom"/>
          </w:tcPr>
          <w:p w14:paraId="59A3816B" w14:textId="1BD52D12"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0.1</w:t>
            </w:r>
          </w:p>
        </w:tc>
        <w:tc>
          <w:tcPr>
            <w:tcW w:w="732" w:type="dxa"/>
            <w:vAlign w:val="bottom"/>
          </w:tcPr>
          <w:p w14:paraId="70A8DB48" w14:textId="5C2ED352"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0.07</w:t>
            </w:r>
          </w:p>
        </w:tc>
        <w:tc>
          <w:tcPr>
            <w:tcW w:w="732" w:type="dxa"/>
            <w:vAlign w:val="bottom"/>
          </w:tcPr>
          <w:p w14:paraId="18F14B33" w14:textId="0B6DCB15"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0.24</w:t>
            </w:r>
          </w:p>
        </w:tc>
        <w:tc>
          <w:tcPr>
            <w:tcW w:w="732" w:type="dxa"/>
            <w:vAlign w:val="bottom"/>
          </w:tcPr>
          <w:p w14:paraId="7BDEA8AF" w14:textId="0E149363"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0.28</w:t>
            </w:r>
          </w:p>
        </w:tc>
        <w:tc>
          <w:tcPr>
            <w:tcW w:w="732" w:type="dxa"/>
            <w:vAlign w:val="bottom"/>
          </w:tcPr>
          <w:p w14:paraId="27FA3484" w14:textId="4666FDA1"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0.18</w:t>
            </w:r>
          </w:p>
        </w:tc>
        <w:tc>
          <w:tcPr>
            <w:tcW w:w="732" w:type="dxa"/>
            <w:vAlign w:val="bottom"/>
          </w:tcPr>
          <w:p w14:paraId="44BD7801" w14:textId="781CD9F5"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w:t>
            </w:r>
          </w:p>
        </w:tc>
      </w:tr>
      <w:tr w:rsidR="00590A48" w14:paraId="65464D0A" w14:textId="77777777" w:rsidTr="004F2BC7">
        <w:trPr>
          <w:trHeight w:val="276"/>
        </w:trPr>
        <w:tc>
          <w:tcPr>
            <w:tcW w:w="671" w:type="dxa"/>
            <w:vMerge/>
          </w:tcPr>
          <w:p w14:paraId="41425C61" w14:textId="77777777" w:rsidR="00590A48" w:rsidRDefault="00590A48" w:rsidP="00590A48">
            <w:pPr>
              <w:bidi w:val="0"/>
              <w:jc w:val="center"/>
              <w:rPr>
                <w:rFonts w:asciiTheme="majorBidi" w:hAnsiTheme="majorBidi" w:cstheme="majorBidi"/>
                <w:sz w:val="24"/>
                <w:szCs w:val="24"/>
              </w:rPr>
            </w:pPr>
          </w:p>
        </w:tc>
        <w:tc>
          <w:tcPr>
            <w:tcW w:w="823" w:type="dxa"/>
          </w:tcPr>
          <w:p w14:paraId="29DECB42" w14:textId="77777777" w:rsidR="00590A48" w:rsidRPr="00590A48" w:rsidRDefault="00590A48" w:rsidP="00590A48">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730" w:type="dxa"/>
            <w:vAlign w:val="bottom"/>
          </w:tcPr>
          <w:p w14:paraId="63286A88" w14:textId="05E28F5B"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0.02</w:t>
            </w:r>
          </w:p>
        </w:tc>
        <w:tc>
          <w:tcPr>
            <w:tcW w:w="731" w:type="dxa"/>
            <w:vAlign w:val="bottom"/>
          </w:tcPr>
          <w:p w14:paraId="208BCF28" w14:textId="5FA25991"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w:t>
            </w:r>
          </w:p>
        </w:tc>
        <w:tc>
          <w:tcPr>
            <w:tcW w:w="731" w:type="dxa"/>
            <w:vAlign w:val="bottom"/>
          </w:tcPr>
          <w:p w14:paraId="2E96ECA7" w14:textId="725302C3"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w:t>
            </w:r>
          </w:p>
        </w:tc>
        <w:tc>
          <w:tcPr>
            <w:tcW w:w="732" w:type="dxa"/>
            <w:vAlign w:val="bottom"/>
          </w:tcPr>
          <w:p w14:paraId="6F018234" w14:textId="759DF30A"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0.02</w:t>
            </w:r>
          </w:p>
        </w:tc>
        <w:tc>
          <w:tcPr>
            <w:tcW w:w="732" w:type="dxa"/>
            <w:vAlign w:val="bottom"/>
          </w:tcPr>
          <w:p w14:paraId="27ED064B" w14:textId="4781BEBE"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0.07</w:t>
            </w:r>
          </w:p>
        </w:tc>
        <w:tc>
          <w:tcPr>
            <w:tcW w:w="732" w:type="dxa"/>
            <w:vAlign w:val="bottom"/>
          </w:tcPr>
          <w:p w14:paraId="4B173965" w14:textId="577F5F74"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0.22</w:t>
            </w:r>
          </w:p>
        </w:tc>
        <w:tc>
          <w:tcPr>
            <w:tcW w:w="732" w:type="dxa"/>
            <w:vAlign w:val="bottom"/>
          </w:tcPr>
          <w:p w14:paraId="5501C2D7" w14:textId="4C7DDC93"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0.36</w:t>
            </w:r>
          </w:p>
        </w:tc>
        <w:tc>
          <w:tcPr>
            <w:tcW w:w="732" w:type="dxa"/>
            <w:vAlign w:val="bottom"/>
          </w:tcPr>
          <w:p w14:paraId="3F9C8234" w14:textId="1383E1C6"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0.27</w:t>
            </w:r>
          </w:p>
        </w:tc>
        <w:tc>
          <w:tcPr>
            <w:tcW w:w="732" w:type="dxa"/>
            <w:vAlign w:val="bottom"/>
          </w:tcPr>
          <w:p w14:paraId="723BE565" w14:textId="457931C3"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0.04</w:t>
            </w:r>
          </w:p>
        </w:tc>
        <w:tc>
          <w:tcPr>
            <w:tcW w:w="732" w:type="dxa"/>
            <w:vAlign w:val="bottom"/>
          </w:tcPr>
          <w:p w14:paraId="7EDC5218" w14:textId="5576CE98"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w:t>
            </w:r>
          </w:p>
        </w:tc>
      </w:tr>
      <w:tr w:rsidR="00590A48" w14:paraId="7F2A0DF2" w14:textId="77777777" w:rsidTr="004F2BC7">
        <w:trPr>
          <w:trHeight w:val="276"/>
        </w:trPr>
        <w:tc>
          <w:tcPr>
            <w:tcW w:w="671" w:type="dxa"/>
            <w:vMerge/>
          </w:tcPr>
          <w:p w14:paraId="55066F3E" w14:textId="77777777" w:rsidR="00590A48" w:rsidRDefault="00590A48" w:rsidP="00590A48">
            <w:pPr>
              <w:bidi w:val="0"/>
              <w:jc w:val="center"/>
              <w:rPr>
                <w:rFonts w:asciiTheme="majorBidi" w:hAnsiTheme="majorBidi" w:cstheme="majorBidi"/>
                <w:sz w:val="24"/>
                <w:szCs w:val="24"/>
              </w:rPr>
            </w:pPr>
          </w:p>
        </w:tc>
        <w:tc>
          <w:tcPr>
            <w:tcW w:w="823" w:type="dxa"/>
          </w:tcPr>
          <w:p w14:paraId="72E68BF7" w14:textId="77777777" w:rsidR="00590A48" w:rsidRPr="00590A48" w:rsidRDefault="00590A48" w:rsidP="00590A48">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730" w:type="dxa"/>
            <w:vAlign w:val="bottom"/>
          </w:tcPr>
          <w:p w14:paraId="119478E5" w14:textId="49E0855E"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w:t>
            </w:r>
          </w:p>
        </w:tc>
        <w:tc>
          <w:tcPr>
            <w:tcW w:w="731" w:type="dxa"/>
            <w:vAlign w:val="bottom"/>
          </w:tcPr>
          <w:p w14:paraId="07EEADE8" w14:textId="4569536B"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w:t>
            </w:r>
          </w:p>
        </w:tc>
        <w:tc>
          <w:tcPr>
            <w:tcW w:w="731" w:type="dxa"/>
            <w:vAlign w:val="bottom"/>
          </w:tcPr>
          <w:p w14:paraId="6A92400C" w14:textId="74B21BC4"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w:t>
            </w:r>
          </w:p>
        </w:tc>
        <w:tc>
          <w:tcPr>
            <w:tcW w:w="732" w:type="dxa"/>
            <w:vAlign w:val="bottom"/>
          </w:tcPr>
          <w:p w14:paraId="07AFF0FE" w14:textId="6FE01D9E"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0.01</w:t>
            </w:r>
          </w:p>
        </w:tc>
        <w:tc>
          <w:tcPr>
            <w:tcW w:w="732" w:type="dxa"/>
            <w:vAlign w:val="bottom"/>
          </w:tcPr>
          <w:p w14:paraId="03BCF195" w14:textId="03DD3A80"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0.03</w:t>
            </w:r>
          </w:p>
        </w:tc>
        <w:tc>
          <w:tcPr>
            <w:tcW w:w="732" w:type="dxa"/>
            <w:vAlign w:val="bottom"/>
          </w:tcPr>
          <w:p w14:paraId="028C822D" w14:textId="5919FCF7"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0.08</w:t>
            </w:r>
          </w:p>
        </w:tc>
        <w:tc>
          <w:tcPr>
            <w:tcW w:w="732" w:type="dxa"/>
            <w:vAlign w:val="bottom"/>
          </w:tcPr>
          <w:p w14:paraId="636AAFCB" w14:textId="550A7FF9"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0.22</w:t>
            </w:r>
          </w:p>
        </w:tc>
        <w:tc>
          <w:tcPr>
            <w:tcW w:w="732" w:type="dxa"/>
            <w:vAlign w:val="bottom"/>
          </w:tcPr>
          <w:p w14:paraId="0EE6E87A" w14:textId="0EDC510C"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0.39</w:t>
            </w:r>
          </w:p>
        </w:tc>
        <w:tc>
          <w:tcPr>
            <w:tcW w:w="732" w:type="dxa"/>
            <w:vAlign w:val="bottom"/>
          </w:tcPr>
          <w:p w14:paraId="4B713FC0" w14:textId="351DE7D1"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0.27</w:t>
            </w:r>
          </w:p>
        </w:tc>
        <w:tc>
          <w:tcPr>
            <w:tcW w:w="732" w:type="dxa"/>
            <w:vAlign w:val="bottom"/>
          </w:tcPr>
          <w:p w14:paraId="52A781C4" w14:textId="57530814" w:rsidR="00590A48" w:rsidRPr="00590A48" w:rsidRDefault="00590A48" w:rsidP="00590A48">
            <w:pPr>
              <w:bidi w:val="0"/>
              <w:jc w:val="center"/>
              <w:rPr>
                <w:rFonts w:asciiTheme="majorBidi" w:hAnsiTheme="majorBidi" w:cstheme="majorBidi"/>
                <w:sz w:val="24"/>
                <w:szCs w:val="24"/>
              </w:rPr>
            </w:pPr>
            <w:r w:rsidRPr="00590A48">
              <w:rPr>
                <w:rFonts w:asciiTheme="majorBidi" w:hAnsiTheme="majorBidi" w:cstheme="majorBidi"/>
                <w:color w:val="000000"/>
                <w:sz w:val="24"/>
                <w:szCs w:val="24"/>
              </w:rPr>
              <w:t>0</w:t>
            </w:r>
          </w:p>
        </w:tc>
      </w:tr>
    </w:tbl>
    <w:p w14:paraId="5AC65CDD" w14:textId="7753F643" w:rsidR="00590A48" w:rsidRPr="00DC5C8B" w:rsidRDefault="00DC5C8B" w:rsidP="00DC5C8B">
      <w:pPr>
        <w:bidi w:val="0"/>
        <w:spacing w:line="240" w:lineRule="auto"/>
        <w:jc w:val="both"/>
        <w:rPr>
          <w:rFonts w:asciiTheme="majorBidi" w:hAnsiTheme="majorBidi" w:cstheme="majorBidi"/>
          <w:sz w:val="18"/>
          <w:szCs w:val="18"/>
        </w:rPr>
      </w:pPr>
      <w:r w:rsidRPr="00DC5C8B">
        <w:rPr>
          <w:rFonts w:asciiTheme="majorBidi" w:hAnsiTheme="majorBidi" w:cstheme="majorBidi"/>
          <w:sz w:val="18"/>
          <w:szCs w:val="18"/>
        </w:rPr>
        <w:t>*</w:t>
      </w:r>
      <w:r>
        <w:rPr>
          <w:rFonts w:asciiTheme="majorBidi" w:hAnsiTheme="majorBidi" w:cstheme="majorBidi"/>
          <w:sz w:val="18"/>
          <w:szCs w:val="18"/>
        </w:rPr>
        <w:t xml:space="preserve"> category 1 refers to the oldest games in data, starting with 1980, 10 is the newest, reaching 2020.</w:t>
      </w:r>
    </w:p>
    <w:tbl>
      <w:tblPr>
        <w:tblStyle w:val="TableGrid"/>
        <w:tblW w:w="0" w:type="auto"/>
        <w:tblInd w:w="206" w:type="dxa"/>
        <w:tblLook w:val="04A0" w:firstRow="1" w:lastRow="0" w:firstColumn="1" w:lastColumn="0" w:noHBand="0" w:noVBand="1"/>
      </w:tblPr>
      <w:tblGrid>
        <w:gridCol w:w="656"/>
        <w:gridCol w:w="1204"/>
        <w:gridCol w:w="694"/>
        <w:gridCol w:w="693"/>
        <w:gridCol w:w="693"/>
        <w:gridCol w:w="694"/>
        <w:gridCol w:w="694"/>
        <w:gridCol w:w="694"/>
        <w:gridCol w:w="694"/>
        <w:gridCol w:w="694"/>
        <w:gridCol w:w="694"/>
        <w:gridCol w:w="706"/>
      </w:tblGrid>
      <w:tr w:rsidR="00590A48" w14:paraId="278B2278" w14:textId="77777777" w:rsidTr="004F2BC7">
        <w:trPr>
          <w:trHeight w:val="276"/>
        </w:trPr>
        <w:tc>
          <w:tcPr>
            <w:tcW w:w="656" w:type="dxa"/>
          </w:tcPr>
          <w:p w14:paraId="7E1D2BA7" w14:textId="77777777" w:rsidR="00590A48" w:rsidRDefault="00590A48" w:rsidP="004F2BC7">
            <w:pPr>
              <w:bidi w:val="0"/>
              <w:jc w:val="center"/>
              <w:rPr>
                <w:rFonts w:asciiTheme="majorBidi" w:hAnsiTheme="majorBidi" w:cstheme="majorBidi"/>
                <w:sz w:val="24"/>
                <w:szCs w:val="24"/>
              </w:rPr>
            </w:pPr>
          </w:p>
        </w:tc>
        <w:tc>
          <w:tcPr>
            <w:tcW w:w="1204" w:type="dxa"/>
          </w:tcPr>
          <w:p w14:paraId="4020B29C" w14:textId="3F078C36" w:rsidR="00590A48" w:rsidRPr="00590A48" w:rsidRDefault="00590A48" w:rsidP="004F2BC7">
            <w:pPr>
              <w:bidi w:val="0"/>
              <w:jc w:val="center"/>
              <w:rPr>
                <w:rFonts w:asciiTheme="majorBidi" w:hAnsiTheme="majorBidi" w:cstheme="majorBidi"/>
                <w:b/>
                <w:bCs/>
                <w:sz w:val="24"/>
                <w:szCs w:val="24"/>
              </w:rPr>
            </w:pPr>
            <w:r>
              <w:rPr>
                <w:rFonts w:asciiTheme="majorBidi" w:hAnsiTheme="majorBidi" w:cstheme="majorBidi"/>
                <w:b/>
                <w:bCs/>
                <w:sz w:val="24"/>
                <w:szCs w:val="24"/>
              </w:rPr>
              <w:t>NA_Sales</w:t>
            </w:r>
          </w:p>
        </w:tc>
        <w:tc>
          <w:tcPr>
            <w:tcW w:w="694" w:type="dxa"/>
            <w:vAlign w:val="center"/>
          </w:tcPr>
          <w:p w14:paraId="4170D7C6"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693" w:type="dxa"/>
            <w:vAlign w:val="center"/>
          </w:tcPr>
          <w:p w14:paraId="21129D40"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693" w:type="dxa"/>
            <w:vAlign w:val="center"/>
          </w:tcPr>
          <w:p w14:paraId="62275D51"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694" w:type="dxa"/>
            <w:vAlign w:val="center"/>
          </w:tcPr>
          <w:p w14:paraId="1B33C7B1"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694" w:type="dxa"/>
            <w:vAlign w:val="center"/>
          </w:tcPr>
          <w:p w14:paraId="2C808DEB"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5</w:t>
            </w:r>
          </w:p>
        </w:tc>
        <w:tc>
          <w:tcPr>
            <w:tcW w:w="694" w:type="dxa"/>
            <w:vAlign w:val="center"/>
          </w:tcPr>
          <w:p w14:paraId="5AD14830"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6</w:t>
            </w:r>
          </w:p>
        </w:tc>
        <w:tc>
          <w:tcPr>
            <w:tcW w:w="694" w:type="dxa"/>
            <w:vAlign w:val="center"/>
          </w:tcPr>
          <w:p w14:paraId="29CB2EC8"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7</w:t>
            </w:r>
          </w:p>
        </w:tc>
        <w:tc>
          <w:tcPr>
            <w:tcW w:w="694" w:type="dxa"/>
            <w:vAlign w:val="center"/>
          </w:tcPr>
          <w:p w14:paraId="72CE8439"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8</w:t>
            </w:r>
          </w:p>
        </w:tc>
        <w:tc>
          <w:tcPr>
            <w:tcW w:w="694" w:type="dxa"/>
            <w:vAlign w:val="center"/>
          </w:tcPr>
          <w:p w14:paraId="77B3692D"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9</w:t>
            </w:r>
          </w:p>
        </w:tc>
        <w:tc>
          <w:tcPr>
            <w:tcW w:w="706" w:type="dxa"/>
            <w:vAlign w:val="center"/>
          </w:tcPr>
          <w:p w14:paraId="38D6E7E6"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10</w:t>
            </w:r>
          </w:p>
        </w:tc>
      </w:tr>
      <w:tr w:rsidR="004F2BC7" w14:paraId="07A9C4F8" w14:textId="77777777" w:rsidTr="004F2BC7">
        <w:trPr>
          <w:trHeight w:val="153"/>
        </w:trPr>
        <w:tc>
          <w:tcPr>
            <w:tcW w:w="656" w:type="dxa"/>
            <w:vMerge w:val="restart"/>
            <w:textDirection w:val="btLr"/>
            <w:vAlign w:val="center"/>
          </w:tcPr>
          <w:p w14:paraId="1FB62D1D" w14:textId="77777777" w:rsidR="004F2BC7" w:rsidRPr="00590A48" w:rsidRDefault="004F2BC7" w:rsidP="004F2BC7">
            <w:pPr>
              <w:bidi w:val="0"/>
              <w:ind w:left="113" w:right="113"/>
              <w:jc w:val="center"/>
              <w:rPr>
                <w:rFonts w:asciiTheme="majorBidi" w:hAnsiTheme="majorBidi" w:cstheme="majorBidi"/>
                <w:b/>
                <w:bCs/>
                <w:sz w:val="24"/>
                <w:szCs w:val="24"/>
              </w:rPr>
            </w:pPr>
            <w:r w:rsidRPr="00590A48">
              <w:rPr>
                <w:rFonts w:asciiTheme="majorBidi" w:hAnsiTheme="majorBidi" w:cstheme="majorBidi"/>
                <w:b/>
                <w:bCs/>
                <w:sz w:val="24"/>
                <w:szCs w:val="24"/>
              </w:rPr>
              <w:t>Cluster</w:t>
            </w:r>
          </w:p>
        </w:tc>
        <w:tc>
          <w:tcPr>
            <w:tcW w:w="1204" w:type="dxa"/>
          </w:tcPr>
          <w:p w14:paraId="2AED6B02" w14:textId="77777777" w:rsidR="004F2BC7" w:rsidRPr="00590A48" w:rsidRDefault="004F2BC7"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694" w:type="dxa"/>
            <w:vAlign w:val="bottom"/>
          </w:tcPr>
          <w:p w14:paraId="712EEB6A" w14:textId="07BA0D4E"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0.01</w:t>
            </w:r>
          </w:p>
        </w:tc>
        <w:tc>
          <w:tcPr>
            <w:tcW w:w="693" w:type="dxa"/>
            <w:vAlign w:val="bottom"/>
          </w:tcPr>
          <w:p w14:paraId="300A2A7C" w14:textId="079D0BCF"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0.02</w:t>
            </w:r>
          </w:p>
        </w:tc>
        <w:tc>
          <w:tcPr>
            <w:tcW w:w="693" w:type="dxa"/>
            <w:vAlign w:val="bottom"/>
          </w:tcPr>
          <w:p w14:paraId="110C9CF5" w14:textId="2EDAA698"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0.07</w:t>
            </w:r>
          </w:p>
        </w:tc>
        <w:tc>
          <w:tcPr>
            <w:tcW w:w="694" w:type="dxa"/>
            <w:vAlign w:val="bottom"/>
          </w:tcPr>
          <w:p w14:paraId="2BEE288A" w14:textId="1535D702"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0.13</w:t>
            </w:r>
          </w:p>
        </w:tc>
        <w:tc>
          <w:tcPr>
            <w:tcW w:w="694" w:type="dxa"/>
            <w:vAlign w:val="bottom"/>
          </w:tcPr>
          <w:p w14:paraId="6A95FF30" w14:textId="4D862DA2"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0.31</w:t>
            </w:r>
          </w:p>
        </w:tc>
        <w:tc>
          <w:tcPr>
            <w:tcW w:w="694" w:type="dxa"/>
            <w:vAlign w:val="bottom"/>
          </w:tcPr>
          <w:p w14:paraId="176BB21A" w14:textId="2F918BC0"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0.22</w:t>
            </w:r>
          </w:p>
        </w:tc>
        <w:tc>
          <w:tcPr>
            <w:tcW w:w="694" w:type="dxa"/>
            <w:vAlign w:val="bottom"/>
          </w:tcPr>
          <w:p w14:paraId="199C44DF" w14:textId="7DAB0DCD"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w:t>
            </w:r>
          </w:p>
        </w:tc>
        <w:tc>
          <w:tcPr>
            <w:tcW w:w="694" w:type="dxa"/>
            <w:vAlign w:val="bottom"/>
          </w:tcPr>
          <w:p w14:paraId="1B0AE60C" w14:textId="263D7580"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0.09</w:t>
            </w:r>
          </w:p>
        </w:tc>
        <w:tc>
          <w:tcPr>
            <w:tcW w:w="694" w:type="dxa"/>
            <w:vAlign w:val="bottom"/>
          </w:tcPr>
          <w:p w14:paraId="0C281555" w14:textId="1ED16513"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0.04</w:t>
            </w:r>
          </w:p>
        </w:tc>
        <w:tc>
          <w:tcPr>
            <w:tcW w:w="706" w:type="dxa"/>
            <w:vAlign w:val="bottom"/>
          </w:tcPr>
          <w:p w14:paraId="78C70F7A" w14:textId="621F5EDF"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0.01</w:t>
            </w:r>
          </w:p>
        </w:tc>
      </w:tr>
      <w:tr w:rsidR="004F2BC7" w14:paraId="6D20083F" w14:textId="77777777" w:rsidTr="004F2BC7">
        <w:trPr>
          <w:trHeight w:val="276"/>
        </w:trPr>
        <w:tc>
          <w:tcPr>
            <w:tcW w:w="656" w:type="dxa"/>
            <w:vMerge/>
          </w:tcPr>
          <w:p w14:paraId="16F60522" w14:textId="77777777" w:rsidR="004F2BC7" w:rsidRDefault="004F2BC7" w:rsidP="004F2BC7">
            <w:pPr>
              <w:bidi w:val="0"/>
              <w:jc w:val="center"/>
              <w:rPr>
                <w:rFonts w:asciiTheme="majorBidi" w:hAnsiTheme="majorBidi" w:cstheme="majorBidi"/>
                <w:sz w:val="24"/>
                <w:szCs w:val="24"/>
              </w:rPr>
            </w:pPr>
          </w:p>
        </w:tc>
        <w:tc>
          <w:tcPr>
            <w:tcW w:w="1204" w:type="dxa"/>
          </w:tcPr>
          <w:p w14:paraId="772FB52D" w14:textId="77777777" w:rsidR="004F2BC7" w:rsidRPr="00590A48" w:rsidRDefault="004F2BC7"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694" w:type="dxa"/>
            <w:vAlign w:val="bottom"/>
          </w:tcPr>
          <w:p w14:paraId="7C4678A7" w14:textId="68876A19"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0.93</w:t>
            </w:r>
          </w:p>
        </w:tc>
        <w:tc>
          <w:tcPr>
            <w:tcW w:w="693" w:type="dxa"/>
            <w:vAlign w:val="bottom"/>
          </w:tcPr>
          <w:p w14:paraId="368FA1DE" w14:textId="2DFE4029"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0.04</w:t>
            </w:r>
          </w:p>
        </w:tc>
        <w:tc>
          <w:tcPr>
            <w:tcW w:w="693" w:type="dxa"/>
            <w:vAlign w:val="bottom"/>
          </w:tcPr>
          <w:p w14:paraId="3F419D96" w14:textId="0DF04122"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0.02</w:t>
            </w:r>
          </w:p>
        </w:tc>
        <w:tc>
          <w:tcPr>
            <w:tcW w:w="694" w:type="dxa"/>
            <w:vAlign w:val="bottom"/>
          </w:tcPr>
          <w:p w14:paraId="53475876" w14:textId="54FF7FD4"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0.01</w:t>
            </w:r>
          </w:p>
        </w:tc>
        <w:tc>
          <w:tcPr>
            <w:tcW w:w="694" w:type="dxa"/>
            <w:vAlign w:val="bottom"/>
          </w:tcPr>
          <w:p w14:paraId="73197FF4" w14:textId="68D7D6FB"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4" w:type="dxa"/>
            <w:vAlign w:val="bottom"/>
          </w:tcPr>
          <w:p w14:paraId="344EB2B8" w14:textId="3B5F5BC3"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4" w:type="dxa"/>
            <w:vAlign w:val="bottom"/>
          </w:tcPr>
          <w:p w14:paraId="4A2B1915" w14:textId="545015FD"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4" w:type="dxa"/>
            <w:vAlign w:val="bottom"/>
          </w:tcPr>
          <w:p w14:paraId="726E051B" w14:textId="1F68760F"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4" w:type="dxa"/>
            <w:vAlign w:val="bottom"/>
          </w:tcPr>
          <w:p w14:paraId="01C6CBC8" w14:textId="0585ED8D"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706" w:type="dxa"/>
            <w:vAlign w:val="bottom"/>
          </w:tcPr>
          <w:p w14:paraId="42846B95" w14:textId="7DF6F45D"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r>
      <w:tr w:rsidR="004F2BC7" w14:paraId="4EAF7A81" w14:textId="77777777" w:rsidTr="004F2BC7">
        <w:trPr>
          <w:trHeight w:val="276"/>
        </w:trPr>
        <w:tc>
          <w:tcPr>
            <w:tcW w:w="656" w:type="dxa"/>
            <w:vMerge/>
          </w:tcPr>
          <w:p w14:paraId="00E956EC" w14:textId="77777777" w:rsidR="004F2BC7" w:rsidRDefault="004F2BC7" w:rsidP="004F2BC7">
            <w:pPr>
              <w:bidi w:val="0"/>
              <w:jc w:val="center"/>
              <w:rPr>
                <w:rFonts w:asciiTheme="majorBidi" w:hAnsiTheme="majorBidi" w:cstheme="majorBidi"/>
                <w:sz w:val="24"/>
                <w:szCs w:val="24"/>
              </w:rPr>
            </w:pPr>
          </w:p>
        </w:tc>
        <w:tc>
          <w:tcPr>
            <w:tcW w:w="1204" w:type="dxa"/>
          </w:tcPr>
          <w:p w14:paraId="12B83CEE" w14:textId="77777777" w:rsidR="004F2BC7" w:rsidRPr="00590A48" w:rsidRDefault="004F2BC7"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694" w:type="dxa"/>
            <w:vAlign w:val="bottom"/>
          </w:tcPr>
          <w:p w14:paraId="41063BD9" w14:textId="06099231"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3" w:type="dxa"/>
            <w:vAlign w:val="bottom"/>
          </w:tcPr>
          <w:p w14:paraId="2732BA74" w14:textId="383A25C3"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3" w:type="dxa"/>
            <w:vAlign w:val="bottom"/>
          </w:tcPr>
          <w:p w14:paraId="6027C25D" w14:textId="29C77A04"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4" w:type="dxa"/>
            <w:vAlign w:val="bottom"/>
          </w:tcPr>
          <w:p w14:paraId="70585BE6" w14:textId="64A0AC90"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4" w:type="dxa"/>
            <w:vAlign w:val="bottom"/>
          </w:tcPr>
          <w:p w14:paraId="08CA78E6" w14:textId="03090A99"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0.07</w:t>
            </w:r>
          </w:p>
        </w:tc>
        <w:tc>
          <w:tcPr>
            <w:tcW w:w="694" w:type="dxa"/>
            <w:vAlign w:val="bottom"/>
          </w:tcPr>
          <w:p w14:paraId="5A8CCA39" w14:textId="0CE853D8"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0.08</w:t>
            </w:r>
          </w:p>
        </w:tc>
        <w:tc>
          <w:tcPr>
            <w:tcW w:w="694" w:type="dxa"/>
            <w:vAlign w:val="bottom"/>
          </w:tcPr>
          <w:p w14:paraId="6636CF29" w14:textId="47E54B27"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w:t>
            </w:r>
          </w:p>
        </w:tc>
        <w:tc>
          <w:tcPr>
            <w:tcW w:w="694" w:type="dxa"/>
            <w:vAlign w:val="bottom"/>
          </w:tcPr>
          <w:p w14:paraId="5FB64BA8" w14:textId="42810527"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0.27</w:t>
            </w:r>
          </w:p>
        </w:tc>
        <w:tc>
          <w:tcPr>
            <w:tcW w:w="694" w:type="dxa"/>
            <w:vAlign w:val="bottom"/>
          </w:tcPr>
          <w:p w14:paraId="6F815E38" w14:textId="6AAF8C98"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0.18</w:t>
            </w:r>
          </w:p>
        </w:tc>
        <w:tc>
          <w:tcPr>
            <w:tcW w:w="706" w:type="dxa"/>
            <w:vAlign w:val="bottom"/>
          </w:tcPr>
          <w:p w14:paraId="510883A7" w14:textId="6BB1A4D8"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0.3</w:t>
            </w:r>
          </w:p>
        </w:tc>
      </w:tr>
      <w:tr w:rsidR="004F2BC7" w14:paraId="2E148C66" w14:textId="77777777" w:rsidTr="004F2BC7">
        <w:trPr>
          <w:trHeight w:val="276"/>
        </w:trPr>
        <w:tc>
          <w:tcPr>
            <w:tcW w:w="656" w:type="dxa"/>
            <w:vMerge/>
          </w:tcPr>
          <w:p w14:paraId="3CFB82BA" w14:textId="77777777" w:rsidR="004F2BC7" w:rsidRDefault="004F2BC7" w:rsidP="004F2BC7">
            <w:pPr>
              <w:bidi w:val="0"/>
              <w:jc w:val="center"/>
              <w:rPr>
                <w:rFonts w:asciiTheme="majorBidi" w:hAnsiTheme="majorBidi" w:cstheme="majorBidi"/>
                <w:sz w:val="24"/>
                <w:szCs w:val="24"/>
              </w:rPr>
            </w:pPr>
          </w:p>
        </w:tc>
        <w:tc>
          <w:tcPr>
            <w:tcW w:w="1204" w:type="dxa"/>
          </w:tcPr>
          <w:p w14:paraId="17D2E793" w14:textId="77777777" w:rsidR="004F2BC7" w:rsidRPr="00590A48" w:rsidRDefault="004F2BC7"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694" w:type="dxa"/>
            <w:vAlign w:val="bottom"/>
          </w:tcPr>
          <w:p w14:paraId="110AA941" w14:textId="190DD574"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0.67</w:t>
            </w:r>
          </w:p>
        </w:tc>
        <w:tc>
          <w:tcPr>
            <w:tcW w:w="693" w:type="dxa"/>
            <w:vAlign w:val="bottom"/>
          </w:tcPr>
          <w:p w14:paraId="610BD497" w14:textId="42C274AB"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0.08</w:t>
            </w:r>
          </w:p>
        </w:tc>
        <w:tc>
          <w:tcPr>
            <w:tcW w:w="693" w:type="dxa"/>
            <w:vAlign w:val="bottom"/>
          </w:tcPr>
          <w:p w14:paraId="1DE7849E" w14:textId="3902A06F"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0.07</w:t>
            </w:r>
          </w:p>
        </w:tc>
        <w:tc>
          <w:tcPr>
            <w:tcW w:w="694" w:type="dxa"/>
            <w:vAlign w:val="bottom"/>
          </w:tcPr>
          <w:p w14:paraId="55D75A1E" w14:textId="34D193C6"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0.07</w:t>
            </w:r>
          </w:p>
        </w:tc>
        <w:tc>
          <w:tcPr>
            <w:tcW w:w="694" w:type="dxa"/>
            <w:vAlign w:val="bottom"/>
          </w:tcPr>
          <w:p w14:paraId="41A91DFF" w14:textId="671ED769"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w:t>
            </w:r>
          </w:p>
        </w:tc>
        <w:tc>
          <w:tcPr>
            <w:tcW w:w="694" w:type="dxa"/>
            <w:vAlign w:val="bottom"/>
          </w:tcPr>
          <w:p w14:paraId="0FF08519" w14:textId="253AD819"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4" w:type="dxa"/>
            <w:vAlign w:val="bottom"/>
          </w:tcPr>
          <w:p w14:paraId="192ED22C" w14:textId="5D8101B6"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4" w:type="dxa"/>
            <w:vAlign w:val="bottom"/>
          </w:tcPr>
          <w:p w14:paraId="34419D67" w14:textId="392B79A9"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4" w:type="dxa"/>
            <w:vAlign w:val="bottom"/>
          </w:tcPr>
          <w:p w14:paraId="544053D4" w14:textId="53E71A5D"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706" w:type="dxa"/>
            <w:vAlign w:val="bottom"/>
          </w:tcPr>
          <w:p w14:paraId="42DCDCEF" w14:textId="63EB570C"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r>
    </w:tbl>
    <w:p w14:paraId="63A64E78" w14:textId="479DDD17" w:rsidR="00590A48" w:rsidRDefault="00590A48" w:rsidP="00590A48">
      <w:pPr>
        <w:bidi w:val="0"/>
        <w:spacing w:line="240" w:lineRule="auto"/>
        <w:jc w:val="both"/>
        <w:rPr>
          <w:rFonts w:asciiTheme="majorBidi" w:hAnsiTheme="majorBidi" w:cstheme="majorBidi"/>
          <w:sz w:val="24"/>
          <w:szCs w:val="24"/>
        </w:rPr>
      </w:pPr>
    </w:p>
    <w:p w14:paraId="0E379666" w14:textId="77777777" w:rsidR="00CA7A26" w:rsidRDefault="00CA7A26" w:rsidP="00CA7A26">
      <w:pPr>
        <w:bidi w:val="0"/>
        <w:spacing w:line="240" w:lineRule="auto"/>
        <w:jc w:val="both"/>
        <w:rPr>
          <w:rFonts w:asciiTheme="majorBidi" w:hAnsiTheme="majorBidi" w:cstheme="majorBidi"/>
          <w:sz w:val="24"/>
          <w:szCs w:val="24"/>
        </w:rPr>
      </w:pPr>
    </w:p>
    <w:tbl>
      <w:tblPr>
        <w:tblStyle w:val="TableGrid"/>
        <w:tblW w:w="0" w:type="auto"/>
        <w:tblInd w:w="206" w:type="dxa"/>
        <w:tblLook w:val="04A0" w:firstRow="1" w:lastRow="0" w:firstColumn="1" w:lastColumn="0" w:noHBand="0" w:noVBand="1"/>
      </w:tblPr>
      <w:tblGrid>
        <w:gridCol w:w="655"/>
        <w:gridCol w:w="1190"/>
        <w:gridCol w:w="693"/>
        <w:gridCol w:w="694"/>
        <w:gridCol w:w="695"/>
        <w:gridCol w:w="696"/>
        <w:gridCol w:w="696"/>
        <w:gridCol w:w="696"/>
        <w:gridCol w:w="696"/>
        <w:gridCol w:w="696"/>
        <w:gridCol w:w="696"/>
        <w:gridCol w:w="707"/>
      </w:tblGrid>
      <w:tr w:rsidR="00590A48" w14:paraId="2DBFD81C" w14:textId="77777777" w:rsidTr="004F2BC7">
        <w:trPr>
          <w:trHeight w:val="276"/>
        </w:trPr>
        <w:tc>
          <w:tcPr>
            <w:tcW w:w="655" w:type="dxa"/>
          </w:tcPr>
          <w:p w14:paraId="4A7CD960" w14:textId="77777777" w:rsidR="00590A48" w:rsidRDefault="00590A48" w:rsidP="004F2BC7">
            <w:pPr>
              <w:bidi w:val="0"/>
              <w:jc w:val="center"/>
              <w:rPr>
                <w:rFonts w:asciiTheme="majorBidi" w:hAnsiTheme="majorBidi" w:cstheme="majorBidi"/>
                <w:sz w:val="24"/>
                <w:szCs w:val="24"/>
              </w:rPr>
            </w:pPr>
          </w:p>
        </w:tc>
        <w:tc>
          <w:tcPr>
            <w:tcW w:w="1190" w:type="dxa"/>
          </w:tcPr>
          <w:p w14:paraId="32AC2160" w14:textId="3341BF73" w:rsidR="00590A48" w:rsidRPr="00590A48" w:rsidRDefault="00590A48" w:rsidP="004F2BC7">
            <w:pPr>
              <w:bidi w:val="0"/>
              <w:jc w:val="center"/>
              <w:rPr>
                <w:rFonts w:asciiTheme="majorBidi" w:hAnsiTheme="majorBidi" w:cstheme="majorBidi"/>
                <w:b/>
                <w:bCs/>
                <w:sz w:val="24"/>
                <w:szCs w:val="24"/>
              </w:rPr>
            </w:pPr>
            <w:r>
              <w:rPr>
                <w:rFonts w:asciiTheme="majorBidi" w:hAnsiTheme="majorBidi" w:cstheme="majorBidi"/>
                <w:b/>
                <w:bCs/>
                <w:sz w:val="24"/>
                <w:szCs w:val="24"/>
              </w:rPr>
              <w:t>EU_Sales</w:t>
            </w:r>
          </w:p>
        </w:tc>
        <w:tc>
          <w:tcPr>
            <w:tcW w:w="693" w:type="dxa"/>
            <w:vAlign w:val="center"/>
          </w:tcPr>
          <w:p w14:paraId="10893020"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694" w:type="dxa"/>
            <w:vAlign w:val="center"/>
          </w:tcPr>
          <w:p w14:paraId="7A0803B4"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695" w:type="dxa"/>
            <w:vAlign w:val="center"/>
          </w:tcPr>
          <w:p w14:paraId="2083068E"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696" w:type="dxa"/>
            <w:vAlign w:val="center"/>
          </w:tcPr>
          <w:p w14:paraId="5D9F3A4B"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696" w:type="dxa"/>
            <w:vAlign w:val="center"/>
          </w:tcPr>
          <w:p w14:paraId="408C3EBD"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5</w:t>
            </w:r>
          </w:p>
        </w:tc>
        <w:tc>
          <w:tcPr>
            <w:tcW w:w="696" w:type="dxa"/>
            <w:vAlign w:val="center"/>
          </w:tcPr>
          <w:p w14:paraId="5F4FBD4A"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6</w:t>
            </w:r>
          </w:p>
        </w:tc>
        <w:tc>
          <w:tcPr>
            <w:tcW w:w="696" w:type="dxa"/>
            <w:vAlign w:val="center"/>
          </w:tcPr>
          <w:p w14:paraId="111D978D"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7</w:t>
            </w:r>
          </w:p>
        </w:tc>
        <w:tc>
          <w:tcPr>
            <w:tcW w:w="696" w:type="dxa"/>
            <w:vAlign w:val="center"/>
          </w:tcPr>
          <w:p w14:paraId="374BC3A1"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8</w:t>
            </w:r>
          </w:p>
        </w:tc>
        <w:tc>
          <w:tcPr>
            <w:tcW w:w="696" w:type="dxa"/>
            <w:vAlign w:val="center"/>
          </w:tcPr>
          <w:p w14:paraId="709CD54C"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9</w:t>
            </w:r>
          </w:p>
        </w:tc>
        <w:tc>
          <w:tcPr>
            <w:tcW w:w="707" w:type="dxa"/>
            <w:vAlign w:val="center"/>
          </w:tcPr>
          <w:p w14:paraId="4BAFAE55"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10</w:t>
            </w:r>
          </w:p>
        </w:tc>
      </w:tr>
      <w:tr w:rsidR="004F2BC7" w14:paraId="306DCE94" w14:textId="77777777" w:rsidTr="004F2BC7">
        <w:trPr>
          <w:trHeight w:val="153"/>
        </w:trPr>
        <w:tc>
          <w:tcPr>
            <w:tcW w:w="655" w:type="dxa"/>
            <w:vMerge w:val="restart"/>
            <w:textDirection w:val="btLr"/>
            <w:vAlign w:val="center"/>
          </w:tcPr>
          <w:p w14:paraId="33D26CDC" w14:textId="77777777" w:rsidR="004F2BC7" w:rsidRPr="00590A48" w:rsidRDefault="004F2BC7" w:rsidP="004F2BC7">
            <w:pPr>
              <w:bidi w:val="0"/>
              <w:ind w:left="113" w:right="113"/>
              <w:jc w:val="center"/>
              <w:rPr>
                <w:rFonts w:asciiTheme="majorBidi" w:hAnsiTheme="majorBidi" w:cstheme="majorBidi"/>
                <w:b/>
                <w:bCs/>
                <w:sz w:val="24"/>
                <w:szCs w:val="24"/>
              </w:rPr>
            </w:pPr>
            <w:r w:rsidRPr="00590A48">
              <w:rPr>
                <w:rFonts w:asciiTheme="majorBidi" w:hAnsiTheme="majorBidi" w:cstheme="majorBidi"/>
                <w:b/>
                <w:bCs/>
                <w:sz w:val="24"/>
                <w:szCs w:val="24"/>
              </w:rPr>
              <w:t>Cluster</w:t>
            </w:r>
          </w:p>
        </w:tc>
        <w:tc>
          <w:tcPr>
            <w:tcW w:w="1190" w:type="dxa"/>
          </w:tcPr>
          <w:p w14:paraId="2AA700BA" w14:textId="77777777" w:rsidR="004F2BC7" w:rsidRPr="00590A48" w:rsidRDefault="004F2BC7"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693" w:type="dxa"/>
            <w:vAlign w:val="bottom"/>
          </w:tcPr>
          <w:p w14:paraId="63D39A03" w14:textId="0BE510C2"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0.09</w:t>
            </w:r>
          </w:p>
        </w:tc>
        <w:tc>
          <w:tcPr>
            <w:tcW w:w="694" w:type="dxa"/>
            <w:vAlign w:val="bottom"/>
          </w:tcPr>
          <w:p w14:paraId="47C85901" w14:textId="6DC08FA8"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0.11</w:t>
            </w:r>
          </w:p>
        </w:tc>
        <w:tc>
          <w:tcPr>
            <w:tcW w:w="695" w:type="dxa"/>
            <w:vAlign w:val="bottom"/>
          </w:tcPr>
          <w:p w14:paraId="6C0B5520" w14:textId="0F540E2E"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0.2</w:t>
            </w:r>
          </w:p>
        </w:tc>
        <w:tc>
          <w:tcPr>
            <w:tcW w:w="696" w:type="dxa"/>
            <w:vAlign w:val="bottom"/>
          </w:tcPr>
          <w:p w14:paraId="09CD9DB2" w14:textId="26B0AECA"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0.39</w:t>
            </w:r>
          </w:p>
        </w:tc>
        <w:tc>
          <w:tcPr>
            <w:tcW w:w="696" w:type="dxa"/>
            <w:vAlign w:val="bottom"/>
          </w:tcPr>
          <w:p w14:paraId="30276CE3" w14:textId="632E3813"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0.14</w:t>
            </w:r>
          </w:p>
        </w:tc>
        <w:tc>
          <w:tcPr>
            <w:tcW w:w="696" w:type="dxa"/>
            <w:vAlign w:val="bottom"/>
          </w:tcPr>
          <w:p w14:paraId="73891548" w14:textId="7F2A0FAF"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0.05</w:t>
            </w:r>
          </w:p>
        </w:tc>
        <w:tc>
          <w:tcPr>
            <w:tcW w:w="696" w:type="dxa"/>
            <w:vAlign w:val="bottom"/>
          </w:tcPr>
          <w:p w14:paraId="6D025CAC" w14:textId="0BA8A42A"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0.02</w:t>
            </w:r>
          </w:p>
        </w:tc>
        <w:tc>
          <w:tcPr>
            <w:tcW w:w="696" w:type="dxa"/>
            <w:vAlign w:val="bottom"/>
          </w:tcPr>
          <w:p w14:paraId="0EAA1385" w14:textId="5FAE8ED6"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2DBB917C" w14:textId="46AA8EB2"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707" w:type="dxa"/>
            <w:vAlign w:val="bottom"/>
          </w:tcPr>
          <w:p w14:paraId="0FC9166B" w14:textId="18310C2C"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r>
      <w:tr w:rsidR="004F2BC7" w14:paraId="06E54C15" w14:textId="77777777" w:rsidTr="004F2BC7">
        <w:trPr>
          <w:trHeight w:val="276"/>
        </w:trPr>
        <w:tc>
          <w:tcPr>
            <w:tcW w:w="655" w:type="dxa"/>
            <w:vMerge/>
          </w:tcPr>
          <w:p w14:paraId="7F9AD715" w14:textId="77777777" w:rsidR="004F2BC7" w:rsidRDefault="004F2BC7" w:rsidP="004F2BC7">
            <w:pPr>
              <w:bidi w:val="0"/>
              <w:jc w:val="center"/>
              <w:rPr>
                <w:rFonts w:asciiTheme="majorBidi" w:hAnsiTheme="majorBidi" w:cstheme="majorBidi"/>
                <w:sz w:val="24"/>
                <w:szCs w:val="24"/>
              </w:rPr>
            </w:pPr>
          </w:p>
        </w:tc>
        <w:tc>
          <w:tcPr>
            <w:tcW w:w="1190" w:type="dxa"/>
          </w:tcPr>
          <w:p w14:paraId="723A403B" w14:textId="77777777" w:rsidR="004F2BC7" w:rsidRPr="00590A48" w:rsidRDefault="004F2BC7"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693" w:type="dxa"/>
            <w:vAlign w:val="bottom"/>
          </w:tcPr>
          <w:p w14:paraId="3FBEFE29" w14:textId="2CACAEBB"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0.96</w:t>
            </w:r>
          </w:p>
        </w:tc>
        <w:tc>
          <w:tcPr>
            <w:tcW w:w="694" w:type="dxa"/>
            <w:vAlign w:val="bottom"/>
          </w:tcPr>
          <w:p w14:paraId="1D2945EF" w14:textId="77B7FEFE"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0.04</w:t>
            </w:r>
          </w:p>
        </w:tc>
        <w:tc>
          <w:tcPr>
            <w:tcW w:w="695" w:type="dxa"/>
            <w:vAlign w:val="bottom"/>
          </w:tcPr>
          <w:p w14:paraId="536CAFE6" w14:textId="68BE45EA"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0.01</w:t>
            </w:r>
          </w:p>
        </w:tc>
        <w:tc>
          <w:tcPr>
            <w:tcW w:w="696" w:type="dxa"/>
            <w:vAlign w:val="bottom"/>
          </w:tcPr>
          <w:p w14:paraId="0BA4EEBD" w14:textId="668D14B9"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51677684" w14:textId="4D60DA91"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093A8617" w14:textId="17ADD2F5"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2536D58E" w14:textId="0282B229"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43AB8114" w14:textId="6AF9885D"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2583A399" w14:textId="01F13DD8"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707" w:type="dxa"/>
            <w:vAlign w:val="bottom"/>
          </w:tcPr>
          <w:p w14:paraId="4627FB6D" w14:textId="1EDE3ACC"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r>
      <w:tr w:rsidR="004F2BC7" w14:paraId="655D6E17" w14:textId="77777777" w:rsidTr="004F2BC7">
        <w:trPr>
          <w:trHeight w:val="276"/>
        </w:trPr>
        <w:tc>
          <w:tcPr>
            <w:tcW w:w="655" w:type="dxa"/>
            <w:vMerge/>
          </w:tcPr>
          <w:p w14:paraId="25A4800C" w14:textId="77777777" w:rsidR="004F2BC7" w:rsidRDefault="004F2BC7" w:rsidP="004F2BC7">
            <w:pPr>
              <w:bidi w:val="0"/>
              <w:jc w:val="center"/>
              <w:rPr>
                <w:rFonts w:asciiTheme="majorBidi" w:hAnsiTheme="majorBidi" w:cstheme="majorBidi"/>
                <w:sz w:val="24"/>
                <w:szCs w:val="24"/>
              </w:rPr>
            </w:pPr>
          </w:p>
        </w:tc>
        <w:tc>
          <w:tcPr>
            <w:tcW w:w="1190" w:type="dxa"/>
          </w:tcPr>
          <w:p w14:paraId="32D10B9A" w14:textId="77777777" w:rsidR="004F2BC7" w:rsidRPr="00590A48" w:rsidRDefault="004F2BC7"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693" w:type="dxa"/>
            <w:vAlign w:val="bottom"/>
          </w:tcPr>
          <w:p w14:paraId="18B6D21D" w14:textId="4E8267D9"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0.51</w:t>
            </w:r>
          </w:p>
        </w:tc>
        <w:tc>
          <w:tcPr>
            <w:tcW w:w="694" w:type="dxa"/>
            <w:vAlign w:val="bottom"/>
          </w:tcPr>
          <w:p w14:paraId="38A75ABB" w14:textId="7BD6C21A"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0.17</w:t>
            </w:r>
          </w:p>
        </w:tc>
        <w:tc>
          <w:tcPr>
            <w:tcW w:w="695" w:type="dxa"/>
            <w:vAlign w:val="bottom"/>
          </w:tcPr>
          <w:p w14:paraId="07509A9E" w14:textId="78E14A37"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0.19</w:t>
            </w:r>
          </w:p>
        </w:tc>
        <w:tc>
          <w:tcPr>
            <w:tcW w:w="696" w:type="dxa"/>
            <w:vAlign w:val="bottom"/>
          </w:tcPr>
          <w:p w14:paraId="3A485B57" w14:textId="75E91A09"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0.12</w:t>
            </w:r>
          </w:p>
        </w:tc>
        <w:tc>
          <w:tcPr>
            <w:tcW w:w="696" w:type="dxa"/>
            <w:vAlign w:val="bottom"/>
          </w:tcPr>
          <w:p w14:paraId="04E4FE70" w14:textId="0A98C76E"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0.02</w:t>
            </w:r>
          </w:p>
        </w:tc>
        <w:tc>
          <w:tcPr>
            <w:tcW w:w="696" w:type="dxa"/>
            <w:vAlign w:val="bottom"/>
          </w:tcPr>
          <w:p w14:paraId="6001BC64" w14:textId="222779B1"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3DA540E3" w14:textId="5F742DA7"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07B72846" w14:textId="07083BE9"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1890B6CF" w14:textId="61EEFDC2"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707" w:type="dxa"/>
            <w:vAlign w:val="bottom"/>
          </w:tcPr>
          <w:p w14:paraId="02C1F194" w14:textId="2889EA72"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r>
      <w:tr w:rsidR="004F2BC7" w14:paraId="07F863E2" w14:textId="77777777" w:rsidTr="00CA7A26">
        <w:trPr>
          <w:trHeight w:val="276"/>
        </w:trPr>
        <w:tc>
          <w:tcPr>
            <w:tcW w:w="655" w:type="dxa"/>
            <w:vMerge/>
            <w:tcBorders>
              <w:bottom w:val="single" w:sz="4" w:space="0" w:color="auto"/>
            </w:tcBorders>
          </w:tcPr>
          <w:p w14:paraId="4C555275" w14:textId="77777777" w:rsidR="004F2BC7" w:rsidRDefault="004F2BC7" w:rsidP="004F2BC7">
            <w:pPr>
              <w:bidi w:val="0"/>
              <w:jc w:val="center"/>
              <w:rPr>
                <w:rFonts w:asciiTheme="majorBidi" w:hAnsiTheme="majorBidi" w:cstheme="majorBidi"/>
                <w:sz w:val="24"/>
                <w:szCs w:val="24"/>
              </w:rPr>
            </w:pPr>
          </w:p>
        </w:tc>
        <w:tc>
          <w:tcPr>
            <w:tcW w:w="1190" w:type="dxa"/>
            <w:tcBorders>
              <w:bottom w:val="single" w:sz="4" w:space="0" w:color="auto"/>
            </w:tcBorders>
          </w:tcPr>
          <w:p w14:paraId="004924C8" w14:textId="77777777" w:rsidR="004F2BC7" w:rsidRPr="00590A48" w:rsidRDefault="004F2BC7"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693" w:type="dxa"/>
            <w:tcBorders>
              <w:bottom w:val="single" w:sz="4" w:space="0" w:color="auto"/>
            </w:tcBorders>
            <w:vAlign w:val="bottom"/>
          </w:tcPr>
          <w:p w14:paraId="1114AAB5" w14:textId="4DF3F1A1"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4" w:type="dxa"/>
            <w:tcBorders>
              <w:bottom w:val="single" w:sz="4" w:space="0" w:color="auto"/>
            </w:tcBorders>
            <w:vAlign w:val="bottom"/>
          </w:tcPr>
          <w:p w14:paraId="60E58F03" w14:textId="22897BA4"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5" w:type="dxa"/>
            <w:tcBorders>
              <w:bottom w:val="single" w:sz="4" w:space="0" w:color="auto"/>
            </w:tcBorders>
            <w:vAlign w:val="bottom"/>
          </w:tcPr>
          <w:p w14:paraId="61AC4335" w14:textId="0F59075E"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tcBorders>
              <w:bottom w:val="single" w:sz="4" w:space="0" w:color="auto"/>
            </w:tcBorders>
            <w:vAlign w:val="bottom"/>
          </w:tcPr>
          <w:p w14:paraId="289B217F" w14:textId="657C4AE2"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0.04</w:t>
            </w:r>
          </w:p>
        </w:tc>
        <w:tc>
          <w:tcPr>
            <w:tcW w:w="696" w:type="dxa"/>
            <w:tcBorders>
              <w:bottom w:val="single" w:sz="4" w:space="0" w:color="auto"/>
            </w:tcBorders>
            <w:vAlign w:val="bottom"/>
          </w:tcPr>
          <w:p w14:paraId="6260C56C" w14:textId="6C51A09B"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0.18</w:t>
            </w:r>
          </w:p>
        </w:tc>
        <w:tc>
          <w:tcPr>
            <w:tcW w:w="696" w:type="dxa"/>
            <w:tcBorders>
              <w:bottom w:val="single" w:sz="4" w:space="0" w:color="auto"/>
            </w:tcBorders>
            <w:vAlign w:val="bottom"/>
          </w:tcPr>
          <w:p w14:paraId="3582BA98" w14:textId="128B58B7"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0.07</w:t>
            </w:r>
          </w:p>
        </w:tc>
        <w:tc>
          <w:tcPr>
            <w:tcW w:w="696" w:type="dxa"/>
            <w:tcBorders>
              <w:bottom w:val="single" w:sz="4" w:space="0" w:color="auto"/>
            </w:tcBorders>
            <w:vAlign w:val="bottom"/>
          </w:tcPr>
          <w:p w14:paraId="733D2472" w14:textId="06D72872"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0.12</w:t>
            </w:r>
          </w:p>
        </w:tc>
        <w:tc>
          <w:tcPr>
            <w:tcW w:w="696" w:type="dxa"/>
            <w:tcBorders>
              <w:bottom w:val="single" w:sz="4" w:space="0" w:color="auto"/>
            </w:tcBorders>
            <w:vAlign w:val="bottom"/>
          </w:tcPr>
          <w:p w14:paraId="0BAC1158" w14:textId="0737473A"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0.17</w:t>
            </w:r>
          </w:p>
        </w:tc>
        <w:tc>
          <w:tcPr>
            <w:tcW w:w="696" w:type="dxa"/>
            <w:tcBorders>
              <w:bottom w:val="single" w:sz="4" w:space="0" w:color="auto"/>
            </w:tcBorders>
            <w:vAlign w:val="bottom"/>
          </w:tcPr>
          <w:p w14:paraId="63220E0C" w14:textId="6EB43D2E"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0.12</w:t>
            </w:r>
          </w:p>
        </w:tc>
        <w:tc>
          <w:tcPr>
            <w:tcW w:w="707" w:type="dxa"/>
            <w:tcBorders>
              <w:bottom w:val="single" w:sz="4" w:space="0" w:color="auto"/>
            </w:tcBorders>
            <w:vAlign w:val="bottom"/>
          </w:tcPr>
          <w:p w14:paraId="2C81BB3A" w14:textId="139C07FF"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0.31</w:t>
            </w:r>
          </w:p>
        </w:tc>
      </w:tr>
      <w:tr w:rsidR="00CA7A26" w14:paraId="6565B789" w14:textId="77777777" w:rsidTr="00CA7A26">
        <w:trPr>
          <w:trHeight w:val="276"/>
        </w:trPr>
        <w:tc>
          <w:tcPr>
            <w:tcW w:w="655" w:type="dxa"/>
            <w:tcBorders>
              <w:top w:val="single" w:sz="4" w:space="0" w:color="auto"/>
              <w:left w:val="nil"/>
              <w:bottom w:val="single" w:sz="4" w:space="0" w:color="auto"/>
              <w:right w:val="nil"/>
            </w:tcBorders>
          </w:tcPr>
          <w:p w14:paraId="75D98AE1" w14:textId="77777777" w:rsidR="00CA7A26" w:rsidRDefault="00CA7A26" w:rsidP="004F2BC7">
            <w:pPr>
              <w:bidi w:val="0"/>
              <w:jc w:val="center"/>
              <w:rPr>
                <w:rFonts w:asciiTheme="majorBidi" w:hAnsiTheme="majorBidi" w:cstheme="majorBidi"/>
                <w:sz w:val="24"/>
                <w:szCs w:val="24"/>
              </w:rPr>
            </w:pPr>
          </w:p>
        </w:tc>
        <w:tc>
          <w:tcPr>
            <w:tcW w:w="1190" w:type="dxa"/>
            <w:tcBorders>
              <w:top w:val="single" w:sz="4" w:space="0" w:color="auto"/>
              <w:left w:val="nil"/>
              <w:bottom w:val="single" w:sz="4" w:space="0" w:color="auto"/>
              <w:right w:val="nil"/>
            </w:tcBorders>
          </w:tcPr>
          <w:p w14:paraId="35B1E2EF" w14:textId="77777777" w:rsidR="00CA7A26" w:rsidRPr="00590A48" w:rsidRDefault="00CA7A26" w:rsidP="004F2BC7">
            <w:pPr>
              <w:bidi w:val="0"/>
              <w:jc w:val="center"/>
              <w:rPr>
                <w:rFonts w:asciiTheme="majorBidi" w:hAnsiTheme="majorBidi" w:cstheme="majorBidi"/>
                <w:b/>
                <w:bCs/>
                <w:sz w:val="24"/>
                <w:szCs w:val="24"/>
              </w:rPr>
            </w:pPr>
          </w:p>
        </w:tc>
        <w:tc>
          <w:tcPr>
            <w:tcW w:w="693" w:type="dxa"/>
            <w:tcBorders>
              <w:top w:val="single" w:sz="4" w:space="0" w:color="auto"/>
              <w:left w:val="nil"/>
              <w:bottom w:val="single" w:sz="4" w:space="0" w:color="auto"/>
              <w:right w:val="nil"/>
            </w:tcBorders>
            <w:vAlign w:val="bottom"/>
          </w:tcPr>
          <w:p w14:paraId="045BB4C8" w14:textId="77777777" w:rsidR="00CA7A26" w:rsidRPr="00C0709A" w:rsidRDefault="00CA7A26" w:rsidP="004F2BC7">
            <w:pPr>
              <w:bidi w:val="0"/>
              <w:jc w:val="center"/>
              <w:rPr>
                <w:rFonts w:asciiTheme="majorBidi" w:hAnsiTheme="majorBidi" w:cstheme="majorBidi"/>
                <w:color w:val="000000"/>
                <w:sz w:val="24"/>
                <w:szCs w:val="24"/>
              </w:rPr>
            </w:pPr>
          </w:p>
        </w:tc>
        <w:tc>
          <w:tcPr>
            <w:tcW w:w="694" w:type="dxa"/>
            <w:tcBorders>
              <w:top w:val="single" w:sz="4" w:space="0" w:color="auto"/>
              <w:left w:val="nil"/>
              <w:bottom w:val="single" w:sz="4" w:space="0" w:color="auto"/>
              <w:right w:val="nil"/>
            </w:tcBorders>
            <w:vAlign w:val="bottom"/>
          </w:tcPr>
          <w:p w14:paraId="4D331AD9" w14:textId="77777777" w:rsidR="00CA7A26" w:rsidRPr="00C0709A" w:rsidRDefault="00CA7A26" w:rsidP="004F2BC7">
            <w:pPr>
              <w:bidi w:val="0"/>
              <w:jc w:val="center"/>
              <w:rPr>
                <w:rFonts w:asciiTheme="majorBidi" w:hAnsiTheme="majorBidi" w:cstheme="majorBidi"/>
                <w:color w:val="000000"/>
                <w:sz w:val="24"/>
                <w:szCs w:val="24"/>
              </w:rPr>
            </w:pPr>
          </w:p>
        </w:tc>
        <w:tc>
          <w:tcPr>
            <w:tcW w:w="695" w:type="dxa"/>
            <w:tcBorders>
              <w:top w:val="single" w:sz="4" w:space="0" w:color="auto"/>
              <w:left w:val="nil"/>
              <w:bottom w:val="single" w:sz="4" w:space="0" w:color="auto"/>
              <w:right w:val="nil"/>
            </w:tcBorders>
            <w:vAlign w:val="bottom"/>
          </w:tcPr>
          <w:p w14:paraId="3C99C788" w14:textId="77777777" w:rsidR="00CA7A26" w:rsidRPr="00C0709A" w:rsidRDefault="00CA7A26" w:rsidP="004F2BC7">
            <w:pPr>
              <w:bidi w:val="0"/>
              <w:jc w:val="center"/>
              <w:rPr>
                <w:rFonts w:asciiTheme="majorBidi" w:hAnsiTheme="majorBidi" w:cstheme="majorBidi"/>
                <w:color w:val="000000"/>
                <w:sz w:val="24"/>
                <w:szCs w:val="24"/>
              </w:rPr>
            </w:pPr>
          </w:p>
        </w:tc>
        <w:tc>
          <w:tcPr>
            <w:tcW w:w="696" w:type="dxa"/>
            <w:tcBorders>
              <w:top w:val="single" w:sz="4" w:space="0" w:color="auto"/>
              <w:left w:val="nil"/>
              <w:bottom w:val="single" w:sz="4" w:space="0" w:color="auto"/>
              <w:right w:val="nil"/>
            </w:tcBorders>
            <w:vAlign w:val="bottom"/>
          </w:tcPr>
          <w:p w14:paraId="728877EE" w14:textId="77777777" w:rsidR="00CA7A26" w:rsidRPr="00C0709A" w:rsidRDefault="00CA7A26" w:rsidP="004F2BC7">
            <w:pPr>
              <w:bidi w:val="0"/>
              <w:jc w:val="center"/>
              <w:rPr>
                <w:rFonts w:asciiTheme="majorBidi" w:hAnsiTheme="majorBidi" w:cstheme="majorBidi"/>
                <w:color w:val="000000"/>
                <w:sz w:val="24"/>
                <w:szCs w:val="24"/>
              </w:rPr>
            </w:pPr>
          </w:p>
        </w:tc>
        <w:tc>
          <w:tcPr>
            <w:tcW w:w="696" w:type="dxa"/>
            <w:tcBorders>
              <w:top w:val="single" w:sz="4" w:space="0" w:color="auto"/>
              <w:left w:val="nil"/>
              <w:bottom w:val="single" w:sz="4" w:space="0" w:color="auto"/>
              <w:right w:val="nil"/>
            </w:tcBorders>
            <w:vAlign w:val="bottom"/>
          </w:tcPr>
          <w:p w14:paraId="786DE942" w14:textId="77777777" w:rsidR="00CA7A26" w:rsidRPr="00C0709A" w:rsidRDefault="00CA7A26" w:rsidP="004F2BC7">
            <w:pPr>
              <w:bidi w:val="0"/>
              <w:jc w:val="center"/>
              <w:rPr>
                <w:rFonts w:asciiTheme="majorBidi" w:hAnsiTheme="majorBidi" w:cstheme="majorBidi"/>
                <w:color w:val="000000"/>
                <w:sz w:val="24"/>
                <w:szCs w:val="24"/>
              </w:rPr>
            </w:pPr>
          </w:p>
        </w:tc>
        <w:tc>
          <w:tcPr>
            <w:tcW w:w="696" w:type="dxa"/>
            <w:tcBorders>
              <w:top w:val="single" w:sz="4" w:space="0" w:color="auto"/>
              <w:left w:val="nil"/>
              <w:bottom w:val="single" w:sz="4" w:space="0" w:color="auto"/>
              <w:right w:val="nil"/>
            </w:tcBorders>
            <w:vAlign w:val="bottom"/>
          </w:tcPr>
          <w:p w14:paraId="2B9A764C" w14:textId="77777777" w:rsidR="00CA7A26" w:rsidRPr="00C0709A" w:rsidRDefault="00CA7A26" w:rsidP="004F2BC7">
            <w:pPr>
              <w:bidi w:val="0"/>
              <w:jc w:val="center"/>
              <w:rPr>
                <w:rFonts w:asciiTheme="majorBidi" w:hAnsiTheme="majorBidi" w:cstheme="majorBidi"/>
                <w:color w:val="000000"/>
                <w:sz w:val="24"/>
                <w:szCs w:val="24"/>
              </w:rPr>
            </w:pPr>
          </w:p>
        </w:tc>
        <w:tc>
          <w:tcPr>
            <w:tcW w:w="696" w:type="dxa"/>
            <w:tcBorders>
              <w:top w:val="single" w:sz="4" w:space="0" w:color="auto"/>
              <w:left w:val="nil"/>
              <w:bottom w:val="single" w:sz="4" w:space="0" w:color="auto"/>
              <w:right w:val="nil"/>
            </w:tcBorders>
            <w:vAlign w:val="bottom"/>
          </w:tcPr>
          <w:p w14:paraId="5FB91C0C" w14:textId="77777777" w:rsidR="00CA7A26" w:rsidRPr="00C0709A" w:rsidRDefault="00CA7A26" w:rsidP="004F2BC7">
            <w:pPr>
              <w:bidi w:val="0"/>
              <w:jc w:val="center"/>
              <w:rPr>
                <w:rFonts w:asciiTheme="majorBidi" w:hAnsiTheme="majorBidi" w:cstheme="majorBidi"/>
                <w:color w:val="000000"/>
                <w:sz w:val="24"/>
                <w:szCs w:val="24"/>
              </w:rPr>
            </w:pPr>
          </w:p>
        </w:tc>
        <w:tc>
          <w:tcPr>
            <w:tcW w:w="696" w:type="dxa"/>
            <w:tcBorders>
              <w:top w:val="single" w:sz="4" w:space="0" w:color="auto"/>
              <w:left w:val="nil"/>
              <w:bottom w:val="single" w:sz="4" w:space="0" w:color="auto"/>
              <w:right w:val="nil"/>
            </w:tcBorders>
            <w:vAlign w:val="bottom"/>
          </w:tcPr>
          <w:p w14:paraId="5B75DB6A" w14:textId="77777777" w:rsidR="00CA7A26" w:rsidRPr="00C0709A" w:rsidRDefault="00CA7A26" w:rsidP="004F2BC7">
            <w:pPr>
              <w:bidi w:val="0"/>
              <w:jc w:val="center"/>
              <w:rPr>
                <w:rFonts w:asciiTheme="majorBidi" w:hAnsiTheme="majorBidi" w:cstheme="majorBidi"/>
                <w:color w:val="000000"/>
                <w:sz w:val="24"/>
                <w:szCs w:val="24"/>
              </w:rPr>
            </w:pPr>
          </w:p>
        </w:tc>
        <w:tc>
          <w:tcPr>
            <w:tcW w:w="696" w:type="dxa"/>
            <w:tcBorders>
              <w:top w:val="single" w:sz="4" w:space="0" w:color="auto"/>
              <w:left w:val="nil"/>
              <w:bottom w:val="single" w:sz="4" w:space="0" w:color="auto"/>
              <w:right w:val="nil"/>
            </w:tcBorders>
            <w:vAlign w:val="bottom"/>
          </w:tcPr>
          <w:p w14:paraId="536F504B" w14:textId="77777777" w:rsidR="00CA7A26" w:rsidRPr="00C0709A" w:rsidRDefault="00CA7A26" w:rsidP="004F2BC7">
            <w:pPr>
              <w:bidi w:val="0"/>
              <w:jc w:val="center"/>
              <w:rPr>
                <w:rFonts w:asciiTheme="majorBidi" w:hAnsiTheme="majorBidi" w:cstheme="majorBidi"/>
                <w:color w:val="000000"/>
                <w:sz w:val="24"/>
                <w:szCs w:val="24"/>
              </w:rPr>
            </w:pPr>
          </w:p>
        </w:tc>
        <w:tc>
          <w:tcPr>
            <w:tcW w:w="707" w:type="dxa"/>
            <w:tcBorders>
              <w:top w:val="single" w:sz="4" w:space="0" w:color="auto"/>
              <w:left w:val="nil"/>
              <w:bottom w:val="single" w:sz="4" w:space="0" w:color="auto"/>
              <w:right w:val="nil"/>
            </w:tcBorders>
            <w:vAlign w:val="bottom"/>
          </w:tcPr>
          <w:p w14:paraId="70681E77" w14:textId="77777777" w:rsidR="00CA7A26" w:rsidRPr="00C0709A" w:rsidRDefault="00CA7A26" w:rsidP="004F2BC7">
            <w:pPr>
              <w:bidi w:val="0"/>
              <w:jc w:val="center"/>
              <w:rPr>
                <w:rFonts w:asciiTheme="majorBidi" w:hAnsiTheme="majorBidi" w:cstheme="majorBidi"/>
                <w:color w:val="000000"/>
                <w:sz w:val="24"/>
                <w:szCs w:val="24"/>
              </w:rPr>
            </w:pPr>
          </w:p>
        </w:tc>
      </w:tr>
      <w:tr w:rsidR="00590A48" w14:paraId="14BFF002" w14:textId="77777777" w:rsidTr="00CA7A26">
        <w:trPr>
          <w:trHeight w:val="276"/>
        </w:trPr>
        <w:tc>
          <w:tcPr>
            <w:tcW w:w="655" w:type="dxa"/>
            <w:tcBorders>
              <w:top w:val="single" w:sz="4" w:space="0" w:color="auto"/>
            </w:tcBorders>
          </w:tcPr>
          <w:p w14:paraId="3AAC898A" w14:textId="77777777" w:rsidR="00590A48" w:rsidRDefault="00590A48" w:rsidP="004F2BC7">
            <w:pPr>
              <w:bidi w:val="0"/>
              <w:jc w:val="center"/>
              <w:rPr>
                <w:rFonts w:asciiTheme="majorBidi" w:hAnsiTheme="majorBidi" w:cstheme="majorBidi"/>
                <w:sz w:val="24"/>
                <w:szCs w:val="24"/>
              </w:rPr>
            </w:pPr>
          </w:p>
        </w:tc>
        <w:tc>
          <w:tcPr>
            <w:tcW w:w="1190" w:type="dxa"/>
            <w:tcBorders>
              <w:top w:val="single" w:sz="4" w:space="0" w:color="auto"/>
            </w:tcBorders>
          </w:tcPr>
          <w:p w14:paraId="08253E71" w14:textId="1DDAC21C" w:rsidR="00590A48" w:rsidRPr="00590A48" w:rsidRDefault="00590A48" w:rsidP="004F2BC7">
            <w:pPr>
              <w:bidi w:val="0"/>
              <w:jc w:val="center"/>
              <w:rPr>
                <w:rFonts w:asciiTheme="majorBidi" w:hAnsiTheme="majorBidi" w:cstheme="majorBidi"/>
                <w:b/>
                <w:bCs/>
                <w:sz w:val="24"/>
                <w:szCs w:val="24"/>
              </w:rPr>
            </w:pPr>
            <w:r>
              <w:rPr>
                <w:rFonts w:asciiTheme="majorBidi" w:hAnsiTheme="majorBidi" w:cstheme="majorBidi"/>
                <w:b/>
                <w:bCs/>
                <w:sz w:val="24"/>
                <w:szCs w:val="24"/>
              </w:rPr>
              <w:t>JP_Sales</w:t>
            </w:r>
          </w:p>
        </w:tc>
        <w:tc>
          <w:tcPr>
            <w:tcW w:w="693" w:type="dxa"/>
            <w:tcBorders>
              <w:top w:val="single" w:sz="4" w:space="0" w:color="auto"/>
            </w:tcBorders>
          </w:tcPr>
          <w:p w14:paraId="17D91739"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694" w:type="dxa"/>
            <w:tcBorders>
              <w:top w:val="single" w:sz="4" w:space="0" w:color="auto"/>
            </w:tcBorders>
          </w:tcPr>
          <w:p w14:paraId="7E5C9296"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695" w:type="dxa"/>
            <w:tcBorders>
              <w:top w:val="single" w:sz="4" w:space="0" w:color="auto"/>
            </w:tcBorders>
          </w:tcPr>
          <w:p w14:paraId="40707D21"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696" w:type="dxa"/>
            <w:tcBorders>
              <w:top w:val="single" w:sz="4" w:space="0" w:color="auto"/>
            </w:tcBorders>
          </w:tcPr>
          <w:p w14:paraId="367D1F8C"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696" w:type="dxa"/>
            <w:tcBorders>
              <w:top w:val="single" w:sz="4" w:space="0" w:color="auto"/>
            </w:tcBorders>
          </w:tcPr>
          <w:p w14:paraId="79301F6A"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5</w:t>
            </w:r>
          </w:p>
        </w:tc>
        <w:tc>
          <w:tcPr>
            <w:tcW w:w="696" w:type="dxa"/>
            <w:tcBorders>
              <w:top w:val="single" w:sz="4" w:space="0" w:color="auto"/>
            </w:tcBorders>
          </w:tcPr>
          <w:p w14:paraId="46321261"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6</w:t>
            </w:r>
          </w:p>
        </w:tc>
        <w:tc>
          <w:tcPr>
            <w:tcW w:w="696" w:type="dxa"/>
            <w:tcBorders>
              <w:top w:val="single" w:sz="4" w:space="0" w:color="auto"/>
            </w:tcBorders>
          </w:tcPr>
          <w:p w14:paraId="09F7EA3C"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7</w:t>
            </w:r>
          </w:p>
        </w:tc>
        <w:tc>
          <w:tcPr>
            <w:tcW w:w="696" w:type="dxa"/>
            <w:tcBorders>
              <w:top w:val="single" w:sz="4" w:space="0" w:color="auto"/>
            </w:tcBorders>
          </w:tcPr>
          <w:p w14:paraId="06E1AEDB"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8</w:t>
            </w:r>
          </w:p>
        </w:tc>
        <w:tc>
          <w:tcPr>
            <w:tcW w:w="696" w:type="dxa"/>
            <w:tcBorders>
              <w:top w:val="single" w:sz="4" w:space="0" w:color="auto"/>
            </w:tcBorders>
          </w:tcPr>
          <w:p w14:paraId="1AFDBDBC"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9</w:t>
            </w:r>
          </w:p>
        </w:tc>
        <w:tc>
          <w:tcPr>
            <w:tcW w:w="707" w:type="dxa"/>
            <w:tcBorders>
              <w:top w:val="single" w:sz="4" w:space="0" w:color="auto"/>
            </w:tcBorders>
          </w:tcPr>
          <w:p w14:paraId="1364954A"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10</w:t>
            </w:r>
          </w:p>
        </w:tc>
      </w:tr>
      <w:tr w:rsidR="004F2BC7" w14:paraId="6E440210" w14:textId="77777777" w:rsidTr="004F2BC7">
        <w:trPr>
          <w:trHeight w:val="153"/>
        </w:trPr>
        <w:tc>
          <w:tcPr>
            <w:tcW w:w="655" w:type="dxa"/>
            <w:vMerge w:val="restart"/>
            <w:textDirection w:val="btLr"/>
          </w:tcPr>
          <w:p w14:paraId="22673214" w14:textId="77777777" w:rsidR="004F2BC7" w:rsidRPr="00590A48" w:rsidRDefault="004F2BC7" w:rsidP="004F2BC7">
            <w:pPr>
              <w:bidi w:val="0"/>
              <w:ind w:left="113" w:right="113"/>
              <w:jc w:val="center"/>
              <w:rPr>
                <w:rFonts w:asciiTheme="majorBidi" w:hAnsiTheme="majorBidi" w:cstheme="majorBidi"/>
                <w:b/>
                <w:bCs/>
                <w:sz w:val="24"/>
                <w:szCs w:val="24"/>
              </w:rPr>
            </w:pPr>
            <w:r w:rsidRPr="00590A48">
              <w:rPr>
                <w:rFonts w:asciiTheme="majorBidi" w:hAnsiTheme="majorBidi" w:cstheme="majorBidi"/>
                <w:b/>
                <w:bCs/>
                <w:sz w:val="24"/>
                <w:szCs w:val="24"/>
              </w:rPr>
              <w:t>Cluster</w:t>
            </w:r>
          </w:p>
        </w:tc>
        <w:tc>
          <w:tcPr>
            <w:tcW w:w="1190" w:type="dxa"/>
          </w:tcPr>
          <w:p w14:paraId="6BF8E954" w14:textId="77777777" w:rsidR="004F2BC7" w:rsidRPr="00590A48" w:rsidRDefault="004F2BC7"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693" w:type="dxa"/>
            <w:vAlign w:val="bottom"/>
          </w:tcPr>
          <w:p w14:paraId="471C20F8" w14:textId="64964967"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0.81</w:t>
            </w:r>
          </w:p>
        </w:tc>
        <w:tc>
          <w:tcPr>
            <w:tcW w:w="694" w:type="dxa"/>
            <w:vAlign w:val="bottom"/>
          </w:tcPr>
          <w:p w14:paraId="1D29A1D6" w14:textId="748AD1B3"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0.05</w:t>
            </w:r>
          </w:p>
        </w:tc>
        <w:tc>
          <w:tcPr>
            <w:tcW w:w="695" w:type="dxa"/>
            <w:vAlign w:val="bottom"/>
          </w:tcPr>
          <w:p w14:paraId="61325D1E" w14:textId="0C9BC5B4"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0.05</w:t>
            </w:r>
          </w:p>
        </w:tc>
        <w:tc>
          <w:tcPr>
            <w:tcW w:w="696" w:type="dxa"/>
            <w:vAlign w:val="bottom"/>
          </w:tcPr>
          <w:p w14:paraId="642B2196" w14:textId="4EFC3FAA"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0.05</w:t>
            </w:r>
          </w:p>
        </w:tc>
        <w:tc>
          <w:tcPr>
            <w:tcW w:w="696" w:type="dxa"/>
            <w:vAlign w:val="bottom"/>
          </w:tcPr>
          <w:p w14:paraId="65B46197" w14:textId="3E233C38"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0.03</w:t>
            </w:r>
          </w:p>
        </w:tc>
        <w:tc>
          <w:tcPr>
            <w:tcW w:w="696" w:type="dxa"/>
            <w:vAlign w:val="bottom"/>
          </w:tcPr>
          <w:p w14:paraId="5410BF7C" w14:textId="68C9F38D"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0.01</w:t>
            </w:r>
          </w:p>
        </w:tc>
        <w:tc>
          <w:tcPr>
            <w:tcW w:w="696" w:type="dxa"/>
            <w:vAlign w:val="bottom"/>
          </w:tcPr>
          <w:p w14:paraId="218EEBE3" w14:textId="269165CE"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02FC3644" w14:textId="32FB53CC"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20BA772B" w14:textId="6ECA8948"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707" w:type="dxa"/>
            <w:vAlign w:val="bottom"/>
          </w:tcPr>
          <w:p w14:paraId="2C7A6366" w14:textId="6B0176A1"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r>
      <w:tr w:rsidR="004F2BC7" w14:paraId="2E989503" w14:textId="77777777" w:rsidTr="004F2BC7">
        <w:trPr>
          <w:trHeight w:val="276"/>
        </w:trPr>
        <w:tc>
          <w:tcPr>
            <w:tcW w:w="655" w:type="dxa"/>
            <w:vMerge/>
          </w:tcPr>
          <w:p w14:paraId="421020FD" w14:textId="77777777" w:rsidR="004F2BC7" w:rsidRDefault="004F2BC7" w:rsidP="004F2BC7">
            <w:pPr>
              <w:bidi w:val="0"/>
              <w:jc w:val="center"/>
              <w:rPr>
                <w:rFonts w:asciiTheme="majorBidi" w:hAnsiTheme="majorBidi" w:cstheme="majorBidi"/>
                <w:sz w:val="24"/>
                <w:szCs w:val="24"/>
              </w:rPr>
            </w:pPr>
          </w:p>
        </w:tc>
        <w:tc>
          <w:tcPr>
            <w:tcW w:w="1190" w:type="dxa"/>
          </w:tcPr>
          <w:p w14:paraId="7FCE6971" w14:textId="77777777" w:rsidR="004F2BC7" w:rsidRPr="00590A48" w:rsidRDefault="004F2BC7"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693" w:type="dxa"/>
            <w:vAlign w:val="bottom"/>
          </w:tcPr>
          <w:p w14:paraId="2CB00498" w14:textId="3230F8D9"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4" w:type="dxa"/>
            <w:vAlign w:val="bottom"/>
          </w:tcPr>
          <w:p w14:paraId="77AD0E76" w14:textId="1BC76823"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5" w:type="dxa"/>
            <w:vAlign w:val="bottom"/>
          </w:tcPr>
          <w:p w14:paraId="4510BD80" w14:textId="4BF2CF3F"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2E42C26D" w14:textId="3D057722"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52298ACA" w14:textId="15B825A0"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0.01</w:t>
            </w:r>
          </w:p>
        </w:tc>
        <w:tc>
          <w:tcPr>
            <w:tcW w:w="696" w:type="dxa"/>
            <w:vAlign w:val="bottom"/>
          </w:tcPr>
          <w:p w14:paraId="1EBE5442" w14:textId="54882F89"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0.02</w:t>
            </w:r>
          </w:p>
        </w:tc>
        <w:tc>
          <w:tcPr>
            <w:tcW w:w="696" w:type="dxa"/>
            <w:vAlign w:val="bottom"/>
          </w:tcPr>
          <w:p w14:paraId="06B31889" w14:textId="07946E65"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0.03</w:t>
            </w:r>
          </w:p>
        </w:tc>
        <w:tc>
          <w:tcPr>
            <w:tcW w:w="696" w:type="dxa"/>
            <w:vAlign w:val="bottom"/>
          </w:tcPr>
          <w:p w14:paraId="1FC0E7DC" w14:textId="645BC113"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0.02</w:t>
            </w:r>
          </w:p>
        </w:tc>
        <w:tc>
          <w:tcPr>
            <w:tcW w:w="696" w:type="dxa"/>
            <w:vAlign w:val="bottom"/>
          </w:tcPr>
          <w:p w14:paraId="468B9D37" w14:textId="2F0AF26F"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0.02</w:t>
            </w:r>
          </w:p>
        </w:tc>
        <w:tc>
          <w:tcPr>
            <w:tcW w:w="707" w:type="dxa"/>
            <w:vAlign w:val="bottom"/>
          </w:tcPr>
          <w:p w14:paraId="751B2CF4" w14:textId="520361D1"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0.9</w:t>
            </w:r>
          </w:p>
        </w:tc>
      </w:tr>
      <w:tr w:rsidR="004F2BC7" w14:paraId="2F474A2A" w14:textId="77777777" w:rsidTr="004F2BC7">
        <w:trPr>
          <w:trHeight w:val="276"/>
        </w:trPr>
        <w:tc>
          <w:tcPr>
            <w:tcW w:w="655" w:type="dxa"/>
            <w:vMerge/>
          </w:tcPr>
          <w:p w14:paraId="2E995E0C" w14:textId="77777777" w:rsidR="004F2BC7" w:rsidRDefault="004F2BC7" w:rsidP="004F2BC7">
            <w:pPr>
              <w:bidi w:val="0"/>
              <w:jc w:val="center"/>
              <w:rPr>
                <w:rFonts w:asciiTheme="majorBidi" w:hAnsiTheme="majorBidi" w:cstheme="majorBidi"/>
                <w:sz w:val="24"/>
                <w:szCs w:val="24"/>
              </w:rPr>
            </w:pPr>
          </w:p>
        </w:tc>
        <w:tc>
          <w:tcPr>
            <w:tcW w:w="1190" w:type="dxa"/>
          </w:tcPr>
          <w:p w14:paraId="4CB9B08D" w14:textId="77777777" w:rsidR="004F2BC7" w:rsidRPr="00590A48" w:rsidRDefault="004F2BC7"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693" w:type="dxa"/>
            <w:vAlign w:val="bottom"/>
          </w:tcPr>
          <w:p w14:paraId="0AB6E1ED" w14:textId="66CC726E"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0.97</w:t>
            </w:r>
          </w:p>
        </w:tc>
        <w:tc>
          <w:tcPr>
            <w:tcW w:w="694" w:type="dxa"/>
            <w:vAlign w:val="bottom"/>
          </w:tcPr>
          <w:p w14:paraId="2505E644" w14:textId="4C4EC831"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0.01</w:t>
            </w:r>
          </w:p>
        </w:tc>
        <w:tc>
          <w:tcPr>
            <w:tcW w:w="695" w:type="dxa"/>
            <w:vAlign w:val="bottom"/>
          </w:tcPr>
          <w:p w14:paraId="6E5F75C6" w14:textId="0562DEAA"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0.01</w:t>
            </w:r>
          </w:p>
        </w:tc>
        <w:tc>
          <w:tcPr>
            <w:tcW w:w="696" w:type="dxa"/>
            <w:vAlign w:val="bottom"/>
          </w:tcPr>
          <w:p w14:paraId="5F361A2C" w14:textId="3D04D196"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0.01</w:t>
            </w:r>
          </w:p>
        </w:tc>
        <w:tc>
          <w:tcPr>
            <w:tcW w:w="696" w:type="dxa"/>
            <w:vAlign w:val="bottom"/>
          </w:tcPr>
          <w:p w14:paraId="399703E5" w14:textId="7CE9394F"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717D2FF8" w14:textId="1A489964"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6AA63DBE" w14:textId="6E315762"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069B9D96" w14:textId="75F2446F"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1AF924C3" w14:textId="6A383DA6"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707" w:type="dxa"/>
            <w:vAlign w:val="bottom"/>
          </w:tcPr>
          <w:p w14:paraId="63041931" w14:textId="0AA1F5BB"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r>
      <w:tr w:rsidR="004F2BC7" w14:paraId="4FBCBEA7" w14:textId="77777777" w:rsidTr="004F2BC7">
        <w:trPr>
          <w:trHeight w:val="276"/>
        </w:trPr>
        <w:tc>
          <w:tcPr>
            <w:tcW w:w="655" w:type="dxa"/>
            <w:vMerge/>
          </w:tcPr>
          <w:p w14:paraId="5CF4ED2C" w14:textId="77777777" w:rsidR="004F2BC7" w:rsidRDefault="004F2BC7" w:rsidP="004F2BC7">
            <w:pPr>
              <w:bidi w:val="0"/>
              <w:jc w:val="center"/>
              <w:rPr>
                <w:rFonts w:asciiTheme="majorBidi" w:hAnsiTheme="majorBidi" w:cstheme="majorBidi"/>
                <w:sz w:val="24"/>
                <w:szCs w:val="24"/>
              </w:rPr>
            </w:pPr>
          </w:p>
        </w:tc>
        <w:tc>
          <w:tcPr>
            <w:tcW w:w="1190" w:type="dxa"/>
          </w:tcPr>
          <w:p w14:paraId="3B3B8880" w14:textId="77777777" w:rsidR="004F2BC7" w:rsidRPr="00590A48" w:rsidRDefault="004F2BC7"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693" w:type="dxa"/>
            <w:vAlign w:val="bottom"/>
          </w:tcPr>
          <w:p w14:paraId="75F07655" w14:textId="025CB40B"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0.97</w:t>
            </w:r>
          </w:p>
        </w:tc>
        <w:tc>
          <w:tcPr>
            <w:tcW w:w="694" w:type="dxa"/>
            <w:vAlign w:val="bottom"/>
          </w:tcPr>
          <w:p w14:paraId="24F880EF" w14:textId="3973CACF"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0.01</w:t>
            </w:r>
          </w:p>
        </w:tc>
        <w:tc>
          <w:tcPr>
            <w:tcW w:w="695" w:type="dxa"/>
            <w:vAlign w:val="bottom"/>
          </w:tcPr>
          <w:p w14:paraId="6C771395" w14:textId="2A38459D"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2F373543" w14:textId="4BD35D6B"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7403282C" w14:textId="06B3B35B"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0.01</w:t>
            </w:r>
          </w:p>
        </w:tc>
        <w:tc>
          <w:tcPr>
            <w:tcW w:w="696" w:type="dxa"/>
            <w:vAlign w:val="bottom"/>
          </w:tcPr>
          <w:p w14:paraId="38292236" w14:textId="36F46999"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1D123FC5" w14:textId="5983ED9E"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60252D59" w14:textId="353FBAD7"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96" w:type="dxa"/>
            <w:vAlign w:val="bottom"/>
          </w:tcPr>
          <w:p w14:paraId="0D49A5CC" w14:textId="68EF87EB"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707" w:type="dxa"/>
            <w:vAlign w:val="bottom"/>
          </w:tcPr>
          <w:p w14:paraId="5D6A3D41" w14:textId="483E3CF4" w:rsidR="004F2BC7" w:rsidRPr="00C0709A" w:rsidRDefault="004F2BC7" w:rsidP="004F2BC7">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r>
    </w:tbl>
    <w:p w14:paraId="66E6ADF5" w14:textId="16EAF6EB" w:rsidR="00590A48" w:rsidRDefault="00590A48" w:rsidP="00590A48">
      <w:pPr>
        <w:bidi w:val="0"/>
        <w:spacing w:line="240" w:lineRule="auto"/>
        <w:jc w:val="both"/>
        <w:rPr>
          <w:rFonts w:asciiTheme="majorBidi" w:hAnsiTheme="majorBidi" w:cstheme="majorBidi"/>
          <w:sz w:val="24"/>
          <w:szCs w:val="24"/>
        </w:rPr>
      </w:pPr>
    </w:p>
    <w:tbl>
      <w:tblPr>
        <w:tblStyle w:val="TableGrid"/>
        <w:tblW w:w="0" w:type="auto"/>
        <w:tblInd w:w="206" w:type="dxa"/>
        <w:tblLook w:val="04A0" w:firstRow="1" w:lastRow="0" w:firstColumn="1" w:lastColumn="0" w:noHBand="0" w:noVBand="1"/>
      </w:tblPr>
      <w:tblGrid>
        <w:gridCol w:w="645"/>
        <w:gridCol w:w="1470"/>
        <w:gridCol w:w="666"/>
        <w:gridCol w:w="667"/>
        <w:gridCol w:w="667"/>
        <w:gridCol w:w="668"/>
        <w:gridCol w:w="668"/>
        <w:gridCol w:w="668"/>
        <w:gridCol w:w="668"/>
        <w:gridCol w:w="668"/>
        <w:gridCol w:w="668"/>
        <w:gridCol w:w="687"/>
      </w:tblGrid>
      <w:tr w:rsidR="00590A48" w14:paraId="1B59750F" w14:textId="77777777" w:rsidTr="00341AB2">
        <w:trPr>
          <w:trHeight w:val="276"/>
        </w:trPr>
        <w:tc>
          <w:tcPr>
            <w:tcW w:w="645" w:type="dxa"/>
          </w:tcPr>
          <w:p w14:paraId="1BAC1900" w14:textId="77777777" w:rsidR="00590A48" w:rsidRDefault="00590A48" w:rsidP="004F2BC7">
            <w:pPr>
              <w:bidi w:val="0"/>
              <w:jc w:val="center"/>
              <w:rPr>
                <w:rFonts w:asciiTheme="majorBidi" w:hAnsiTheme="majorBidi" w:cstheme="majorBidi"/>
                <w:sz w:val="24"/>
                <w:szCs w:val="24"/>
              </w:rPr>
            </w:pPr>
          </w:p>
        </w:tc>
        <w:tc>
          <w:tcPr>
            <w:tcW w:w="1470" w:type="dxa"/>
          </w:tcPr>
          <w:p w14:paraId="3447E88C" w14:textId="44A9F588" w:rsidR="00590A48" w:rsidRPr="00590A48" w:rsidRDefault="00590A48" w:rsidP="004F2BC7">
            <w:pPr>
              <w:bidi w:val="0"/>
              <w:jc w:val="center"/>
              <w:rPr>
                <w:rFonts w:asciiTheme="majorBidi" w:hAnsiTheme="majorBidi" w:cstheme="majorBidi"/>
                <w:b/>
                <w:bCs/>
                <w:sz w:val="24"/>
                <w:szCs w:val="24"/>
              </w:rPr>
            </w:pPr>
            <w:r>
              <w:rPr>
                <w:rFonts w:asciiTheme="majorBidi" w:hAnsiTheme="majorBidi" w:cstheme="majorBidi"/>
                <w:b/>
                <w:bCs/>
                <w:sz w:val="24"/>
                <w:szCs w:val="24"/>
              </w:rPr>
              <w:t>Other_Sales</w:t>
            </w:r>
          </w:p>
        </w:tc>
        <w:tc>
          <w:tcPr>
            <w:tcW w:w="666" w:type="dxa"/>
            <w:vAlign w:val="center"/>
          </w:tcPr>
          <w:p w14:paraId="45B10AA4"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667" w:type="dxa"/>
            <w:vAlign w:val="center"/>
          </w:tcPr>
          <w:p w14:paraId="33F20FDE"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667" w:type="dxa"/>
            <w:vAlign w:val="center"/>
          </w:tcPr>
          <w:p w14:paraId="68578CC4"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668" w:type="dxa"/>
            <w:vAlign w:val="center"/>
          </w:tcPr>
          <w:p w14:paraId="01C0223C"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668" w:type="dxa"/>
            <w:vAlign w:val="center"/>
          </w:tcPr>
          <w:p w14:paraId="42EE01E8"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5</w:t>
            </w:r>
          </w:p>
        </w:tc>
        <w:tc>
          <w:tcPr>
            <w:tcW w:w="668" w:type="dxa"/>
            <w:vAlign w:val="center"/>
          </w:tcPr>
          <w:p w14:paraId="3FCBFE45"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6</w:t>
            </w:r>
          </w:p>
        </w:tc>
        <w:tc>
          <w:tcPr>
            <w:tcW w:w="668" w:type="dxa"/>
            <w:vAlign w:val="center"/>
          </w:tcPr>
          <w:p w14:paraId="0FE67782"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7</w:t>
            </w:r>
          </w:p>
        </w:tc>
        <w:tc>
          <w:tcPr>
            <w:tcW w:w="668" w:type="dxa"/>
            <w:vAlign w:val="center"/>
          </w:tcPr>
          <w:p w14:paraId="178372EC"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8</w:t>
            </w:r>
          </w:p>
        </w:tc>
        <w:tc>
          <w:tcPr>
            <w:tcW w:w="668" w:type="dxa"/>
            <w:vAlign w:val="center"/>
          </w:tcPr>
          <w:p w14:paraId="28DC8028"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9</w:t>
            </w:r>
          </w:p>
        </w:tc>
        <w:tc>
          <w:tcPr>
            <w:tcW w:w="687" w:type="dxa"/>
            <w:vAlign w:val="center"/>
          </w:tcPr>
          <w:p w14:paraId="2E2D4FC1" w14:textId="77777777" w:rsidR="00590A48" w:rsidRPr="00590A48" w:rsidRDefault="00590A48" w:rsidP="004F2BC7">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10</w:t>
            </w:r>
          </w:p>
        </w:tc>
      </w:tr>
      <w:tr w:rsidR="00341AB2" w14:paraId="60155EBF" w14:textId="77777777" w:rsidTr="00341AB2">
        <w:trPr>
          <w:trHeight w:val="153"/>
        </w:trPr>
        <w:tc>
          <w:tcPr>
            <w:tcW w:w="645" w:type="dxa"/>
            <w:vMerge w:val="restart"/>
            <w:textDirection w:val="btLr"/>
            <w:vAlign w:val="center"/>
          </w:tcPr>
          <w:p w14:paraId="51EC8109" w14:textId="77777777" w:rsidR="00341AB2" w:rsidRPr="00590A48" w:rsidRDefault="00341AB2" w:rsidP="00341AB2">
            <w:pPr>
              <w:bidi w:val="0"/>
              <w:ind w:left="113" w:right="113"/>
              <w:jc w:val="center"/>
              <w:rPr>
                <w:rFonts w:asciiTheme="majorBidi" w:hAnsiTheme="majorBidi" w:cstheme="majorBidi"/>
                <w:b/>
                <w:bCs/>
                <w:sz w:val="24"/>
                <w:szCs w:val="24"/>
              </w:rPr>
            </w:pPr>
            <w:r w:rsidRPr="00590A48">
              <w:rPr>
                <w:rFonts w:asciiTheme="majorBidi" w:hAnsiTheme="majorBidi" w:cstheme="majorBidi"/>
                <w:b/>
                <w:bCs/>
                <w:sz w:val="24"/>
                <w:szCs w:val="24"/>
              </w:rPr>
              <w:t>Cluster</w:t>
            </w:r>
          </w:p>
        </w:tc>
        <w:tc>
          <w:tcPr>
            <w:tcW w:w="1470" w:type="dxa"/>
          </w:tcPr>
          <w:p w14:paraId="791F2622" w14:textId="77777777" w:rsidR="00341AB2" w:rsidRPr="00590A48" w:rsidRDefault="00341AB2" w:rsidP="00341AB2">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666" w:type="dxa"/>
            <w:vAlign w:val="bottom"/>
          </w:tcPr>
          <w:p w14:paraId="3B06EDD3" w14:textId="464EF5A2"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0.54</w:t>
            </w:r>
          </w:p>
        </w:tc>
        <w:tc>
          <w:tcPr>
            <w:tcW w:w="667" w:type="dxa"/>
            <w:vAlign w:val="bottom"/>
          </w:tcPr>
          <w:p w14:paraId="13DE7AB7" w14:textId="5E323266"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0.41</w:t>
            </w:r>
          </w:p>
        </w:tc>
        <w:tc>
          <w:tcPr>
            <w:tcW w:w="667" w:type="dxa"/>
            <w:vAlign w:val="bottom"/>
          </w:tcPr>
          <w:p w14:paraId="591687C2" w14:textId="46C45822"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0.03</w:t>
            </w:r>
          </w:p>
        </w:tc>
        <w:tc>
          <w:tcPr>
            <w:tcW w:w="668" w:type="dxa"/>
            <w:vAlign w:val="bottom"/>
          </w:tcPr>
          <w:p w14:paraId="5063100B" w14:textId="7575EB76"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036B456D" w14:textId="47D70946"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45530864" w14:textId="1F8BA291"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1D75BB19" w14:textId="4AE849E0"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48976E98" w14:textId="4C66EEDD"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747AA61E" w14:textId="23E681FB"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87" w:type="dxa"/>
            <w:vAlign w:val="bottom"/>
          </w:tcPr>
          <w:p w14:paraId="2043B221" w14:textId="5D155106"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r>
      <w:tr w:rsidR="00341AB2" w14:paraId="7A561A2F" w14:textId="77777777" w:rsidTr="00341AB2">
        <w:trPr>
          <w:trHeight w:val="276"/>
        </w:trPr>
        <w:tc>
          <w:tcPr>
            <w:tcW w:w="645" w:type="dxa"/>
            <w:vMerge/>
          </w:tcPr>
          <w:p w14:paraId="2EE0BF85" w14:textId="77777777" w:rsidR="00341AB2" w:rsidRDefault="00341AB2" w:rsidP="00341AB2">
            <w:pPr>
              <w:bidi w:val="0"/>
              <w:jc w:val="center"/>
              <w:rPr>
                <w:rFonts w:asciiTheme="majorBidi" w:hAnsiTheme="majorBidi" w:cstheme="majorBidi"/>
                <w:sz w:val="24"/>
                <w:szCs w:val="24"/>
              </w:rPr>
            </w:pPr>
          </w:p>
        </w:tc>
        <w:tc>
          <w:tcPr>
            <w:tcW w:w="1470" w:type="dxa"/>
          </w:tcPr>
          <w:p w14:paraId="7F202E00" w14:textId="77777777" w:rsidR="00341AB2" w:rsidRPr="00590A48" w:rsidRDefault="00341AB2" w:rsidP="00341AB2">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666" w:type="dxa"/>
            <w:vAlign w:val="bottom"/>
          </w:tcPr>
          <w:p w14:paraId="1091AA4B" w14:textId="15D24107"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0.99</w:t>
            </w:r>
          </w:p>
        </w:tc>
        <w:tc>
          <w:tcPr>
            <w:tcW w:w="667" w:type="dxa"/>
            <w:vAlign w:val="bottom"/>
          </w:tcPr>
          <w:p w14:paraId="3F3EAF20" w14:textId="3E1567F5"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0.01</w:t>
            </w:r>
          </w:p>
        </w:tc>
        <w:tc>
          <w:tcPr>
            <w:tcW w:w="667" w:type="dxa"/>
            <w:vAlign w:val="bottom"/>
          </w:tcPr>
          <w:p w14:paraId="62D13B16" w14:textId="5642079B"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0FD49A61" w14:textId="3E2AAAD6"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6A33377A" w14:textId="05E8B24E"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49E44505" w14:textId="4B0D16A7"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5538BAC4" w14:textId="502AE6F9"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7C61C4E5" w14:textId="18EBC44A"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4DCB8146" w14:textId="27D5F897"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87" w:type="dxa"/>
            <w:vAlign w:val="bottom"/>
          </w:tcPr>
          <w:p w14:paraId="132B2C7B" w14:textId="56AE8B0D"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r>
      <w:tr w:rsidR="00341AB2" w14:paraId="00788377" w14:textId="77777777" w:rsidTr="00341AB2">
        <w:trPr>
          <w:trHeight w:val="276"/>
        </w:trPr>
        <w:tc>
          <w:tcPr>
            <w:tcW w:w="645" w:type="dxa"/>
            <w:vMerge/>
          </w:tcPr>
          <w:p w14:paraId="5437836B" w14:textId="77777777" w:rsidR="00341AB2" w:rsidRDefault="00341AB2" w:rsidP="00341AB2">
            <w:pPr>
              <w:bidi w:val="0"/>
              <w:jc w:val="center"/>
              <w:rPr>
                <w:rFonts w:asciiTheme="majorBidi" w:hAnsiTheme="majorBidi" w:cstheme="majorBidi"/>
                <w:sz w:val="24"/>
                <w:szCs w:val="24"/>
              </w:rPr>
            </w:pPr>
          </w:p>
        </w:tc>
        <w:tc>
          <w:tcPr>
            <w:tcW w:w="1470" w:type="dxa"/>
          </w:tcPr>
          <w:p w14:paraId="70B993EF" w14:textId="77777777" w:rsidR="00341AB2" w:rsidRPr="00590A48" w:rsidRDefault="00341AB2" w:rsidP="00341AB2">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666" w:type="dxa"/>
            <w:vAlign w:val="bottom"/>
          </w:tcPr>
          <w:p w14:paraId="1A6D1F87" w14:textId="01195588"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0.86</w:t>
            </w:r>
          </w:p>
        </w:tc>
        <w:tc>
          <w:tcPr>
            <w:tcW w:w="667" w:type="dxa"/>
            <w:vAlign w:val="bottom"/>
          </w:tcPr>
          <w:p w14:paraId="675F4081" w14:textId="43F2F3C9"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0.14</w:t>
            </w:r>
          </w:p>
        </w:tc>
        <w:tc>
          <w:tcPr>
            <w:tcW w:w="667" w:type="dxa"/>
            <w:vAlign w:val="bottom"/>
          </w:tcPr>
          <w:p w14:paraId="4C3A731F" w14:textId="5A7F3465"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795F596E" w14:textId="5D09EBD8"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59F6C3C0" w14:textId="60A99F8C"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6AC08114" w14:textId="665AB525"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7624BE6B" w14:textId="40E42CE0"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7AAA0D1F" w14:textId="0C9A5E73"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68C66102" w14:textId="192629C9"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87" w:type="dxa"/>
            <w:vAlign w:val="bottom"/>
          </w:tcPr>
          <w:p w14:paraId="1D848895" w14:textId="681DCCD9"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r>
      <w:tr w:rsidR="00341AB2" w14:paraId="038B0CCB" w14:textId="77777777" w:rsidTr="00341AB2">
        <w:trPr>
          <w:trHeight w:val="276"/>
        </w:trPr>
        <w:tc>
          <w:tcPr>
            <w:tcW w:w="645" w:type="dxa"/>
            <w:vMerge/>
          </w:tcPr>
          <w:p w14:paraId="2A581CB6" w14:textId="77777777" w:rsidR="00341AB2" w:rsidRDefault="00341AB2" w:rsidP="00341AB2">
            <w:pPr>
              <w:bidi w:val="0"/>
              <w:jc w:val="center"/>
              <w:rPr>
                <w:rFonts w:asciiTheme="majorBidi" w:hAnsiTheme="majorBidi" w:cstheme="majorBidi"/>
                <w:sz w:val="24"/>
                <w:szCs w:val="24"/>
              </w:rPr>
            </w:pPr>
          </w:p>
        </w:tc>
        <w:tc>
          <w:tcPr>
            <w:tcW w:w="1470" w:type="dxa"/>
          </w:tcPr>
          <w:p w14:paraId="1152399A" w14:textId="77777777" w:rsidR="00341AB2" w:rsidRPr="00590A48" w:rsidRDefault="00341AB2" w:rsidP="00341AB2">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666" w:type="dxa"/>
            <w:vAlign w:val="bottom"/>
          </w:tcPr>
          <w:p w14:paraId="1A7892DD" w14:textId="5A488FF3"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0.52</w:t>
            </w:r>
          </w:p>
        </w:tc>
        <w:tc>
          <w:tcPr>
            <w:tcW w:w="667" w:type="dxa"/>
            <w:vAlign w:val="bottom"/>
          </w:tcPr>
          <w:p w14:paraId="1EA6F62D" w14:textId="2CC7456E"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0.31</w:t>
            </w:r>
          </w:p>
        </w:tc>
        <w:tc>
          <w:tcPr>
            <w:tcW w:w="667" w:type="dxa"/>
            <w:vAlign w:val="bottom"/>
          </w:tcPr>
          <w:p w14:paraId="063EDBEE" w14:textId="73BF52DE"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0.12</w:t>
            </w:r>
          </w:p>
        </w:tc>
        <w:tc>
          <w:tcPr>
            <w:tcW w:w="668" w:type="dxa"/>
            <w:vAlign w:val="bottom"/>
          </w:tcPr>
          <w:p w14:paraId="3487DE70" w14:textId="0DDAFA8C"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0.04</w:t>
            </w:r>
          </w:p>
        </w:tc>
        <w:tc>
          <w:tcPr>
            <w:tcW w:w="668" w:type="dxa"/>
            <w:vAlign w:val="bottom"/>
          </w:tcPr>
          <w:p w14:paraId="5B6D4DE2" w14:textId="24CA95EB"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0B51BB79" w14:textId="0AE60FAC"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5991BD03" w14:textId="36F3EEE9"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470D14CD" w14:textId="472127AD"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68" w:type="dxa"/>
            <w:vAlign w:val="bottom"/>
          </w:tcPr>
          <w:p w14:paraId="5BE3C7D9" w14:textId="5DFBF92E"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c>
          <w:tcPr>
            <w:tcW w:w="687" w:type="dxa"/>
            <w:vAlign w:val="bottom"/>
          </w:tcPr>
          <w:p w14:paraId="4C76C5B2" w14:textId="269331AE" w:rsidR="00341AB2" w:rsidRPr="00C0709A" w:rsidRDefault="00341AB2" w:rsidP="00341AB2">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r>
    </w:tbl>
    <w:p w14:paraId="4F0F5E93" w14:textId="08767408" w:rsidR="00590A48" w:rsidRDefault="00590A48" w:rsidP="00590A48">
      <w:pPr>
        <w:bidi w:val="0"/>
        <w:spacing w:line="240" w:lineRule="auto"/>
        <w:jc w:val="both"/>
        <w:rPr>
          <w:rFonts w:asciiTheme="majorBidi" w:hAnsiTheme="majorBidi" w:cstheme="majorBidi"/>
          <w:sz w:val="24"/>
          <w:szCs w:val="24"/>
        </w:rPr>
      </w:pPr>
    </w:p>
    <w:tbl>
      <w:tblPr>
        <w:tblStyle w:val="TableGrid"/>
        <w:tblW w:w="0" w:type="auto"/>
        <w:tblInd w:w="206" w:type="dxa"/>
        <w:tblLook w:val="04A0" w:firstRow="1" w:lastRow="0" w:firstColumn="1" w:lastColumn="0" w:noHBand="0" w:noVBand="1"/>
      </w:tblPr>
      <w:tblGrid>
        <w:gridCol w:w="658"/>
        <w:gridCol w:w="1164"/>
        <w:gridCol w:w="697"/>
        <w:gridCol w:w="697"/>
      </w:tblGrid>
      <w:tr w:rsidR="00341AB2" w14:paraId="451AB4D3" w14:textId="77777777" w:rsidTr="00341AB2">
        <w:trPr>
          <w:trHeight w:val="276"/>
        </w:trPr>
        <w:tc>
          <w:tcPr>
            <w:tcW w:w="658" w:type="dxa"/>
          </w:tcPr>
          <w:p w14:paraId="25F3AC20" w14:textId="77777777" w:rsidR="00341AB2" w:rsidRDefault="00341AB2" w:rsidP="004F2BC7">
            <w:pPr>
              <w:bidi w:val="0"/>
              <w:jc w:val="center"/>
              <w:rPr>
                <w:rFonts w:asciiTheme="majorBidi" w:hAnsiTheme="majorBidi" w:cstheme="majorBidi"/>
                <w:sz w:val="24"/>
                <w:szCs w:val="24"/>
              </w:rPr>
            </w:pPr>
          </w:p>
        </w:tc>
        <w:tc>
          <w:tcPr>
            <w:tcW w:w="1164" w:type="dxa"/>
          </w:tcPr>
          <w:p w14:paraId="101F1840" w14:textId="585962AE" w:rsidR="00341AB2" w:rsidRPr="00590A48" w:rsidRDefault="00341AB2" w:rsidP="004F2BC7">
            <w:pPr>
              <w:bidi w:val="0"/>
              <w:jc w:val="center"/>
              <w:rPr>
                <w:rFonts w:asciiTheme="majorBidi" w:hAnsiTheme="majorBidi" w:cstheme="majorBidi"/>
                <w:b/>
                <w:bCs/>
                <w:sz w:val="24"/>
                <w:szCs w:val="24"/>
              </w:rPr>
            </w:pPr>
            <w:r>
              <w:rPr>
                <w:rFonts w:asciiTheme="majorBidi" w:hAnsiTheme="majorBidi" w:cstheme="majorBidi"/>
                <w:b/>
                <w:bCs/>
                <w:sz w:val="24"/>
                <w:szCs w:val="24"/>
              </w:rPr>
              <w:t>Nintendo</w:t>
            </w:r>
          </w:p>
        </w:tc>
        <w:tc>
          <w:tcPr>
            <w:tcW w:w="697" w:type="dxa"/>
            <w:vAlign w:val="center"/>
          </w:tcPr>
          <w:p w14:paraId="13F213D0" w14:textId="3EC9C851" w:rsidR="00341AB2" w:rsidRPr="00590A48" w:rsidRDefault="00341AB2" w:rsidP="004F2BC7">
            <w:pPr>
              <w:bidi w:val="0"/>
              <w:jc w:val="center"/>
              <w:rPr>
                <w:rFonts w:asciiTheme="majorBidi" w:hAnsiTheme="majorBidi" w:cstheme="majorBidi"/>
                <w:b/>
                <w:bCs/>
                <w:sz w:val="24"/>
                <w:szCs w:val="24"/>
              </w:rPr>
            </w:pPr>
            <w:r>
              <w:rPr>
                <w:rFonts w:asciiTheme="majorBidi" w:hAnsiTheme="majorBidi" w:cstheme="majorBidi"/>
                <w:b/>
                <w:bCs/>
                <w:sz w:val="24"/>
                <w:szCs w:val="24"/>
              </w:rPr>
              <w:t>0</w:t>
            </w:r>
          </w:p>
        </w:tc>
        <w:tc>
          <w:tcPr>
            <w:tcW w:w="697" w:type="dxa"/>
            <w:vAlign w:val="center"/>
          </w:tcPr>
          <w:p w14:paraId="48EECDC1" w14:textId="22AA1797" w:rsidR="00341AB2" w:rsidRPr="00590A48" w:rsidRDefault="00341AB2" w:rsidP="004F2BC7">
            <w:pPr>
              <w:bidi w:val="0"/>
              <w:jc w:val="center"/>
              <w:rPr>
                <w:rFonts w:asciiTheme="majorBidi" w:hAnsiTheme="majorBidi" w:cstheme="majorBidi"/>
                <w:b/>
                <w:bCs/>
                <w:sz w:val="24"/>
                <w:szCs w:val="24"/>
              </w:rPr>
            </w:pPr>
            <w:r>
              <w:rPr>
                <w:rFonts w:asciiTheme="majorBidi" w:hAnsiTheme="majorBidi" w:cstheme="majorBidi"/>
                <w:b/>
                <w:bCs/>
                <w:sz w:val="24"/>
                <w:szCs w:val="24"/>
              </w:rPr>
              <w:t>1</w:t>
            </w:r>
          </w:p>
        </w:tc>
      </w:tr>
      <w:tr w:rsidR="00A237FF" w14:paraId="363283C7" w14:textId="77777777" w:rsidTr="00B0328E">
        <w:trPr>
          <w:trHeight w:val="153"/>
        </w:trPr>
        <w:tc>
          <w:tcPr>
            <w:tcW w:w="658" w:type="dxa"/>
            <w:vMerge w:val="restart"/>
            <w:textDirection w:val="btLr"/>
            <w:vAlign w:val="center"/>
          </w:tcPr>
          <w:p w14:paraId="2C97CF01" w14:textId="77777777" w:rsidR="00A237FF" w:rsidRPr="00590A48" w:rsidRDefault="00A237FF" w:rsidP="00A237FF">
            <w:pPr>
              <w:bidi w:val="0"/>
              <w:ind w:left="113" w:right="113"/>
              <w:jc w:val="center"/>
              <w:rPr>
                <w:rFonts w:asciiTheme="majorBidi" w:hAnsiTheme="majorBidi" w:cstheme="majorBidi"/>
                <w:b/>
                <w:bCs/>
                <w:sz w:val="24"/>
                <w:szCs w:val="24"/>
              </w:rPr>
            </w:pPr>
            <w:r w:rsidRPr="00590A48">
              <w:rPr>
                <w:rFonts w:asciiTheme="majorBidi" w:hAnsiTheme="majorBidi" w:cstheme="majorBidi"/>
                <w:b/>
                <w:bCs/>
                <w:sz w:val="24"/>
                <w:szCs w:val="24"/>
              </w:rPr>
              <w:t>Cluster</w:t>
            </w:r>
          </w:p>
        </w:tc>
        <w:tc>
          <w:tcPr>
            <w:tcW w:w="1164" w:type="dxa"/>
          </w:tcPr>
          <w:p w14:paraId="56ED36B9"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697" w:type="dxa"/>
            <w:vAlign w:val="bottom"/>
          </w:tcPr>
          <w:p w14:paraId="65593D7B" w14:textId="1DCE2B19"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0.73</w:t>
            </w:r>
          </w:p>
        </w:tc>
        <w:tc>
          <w:tcPr>
            <w:tcW w:w="697" w:type="dxa"/>
            <w:vAlign w:val="bottom"/>
          </w:tcPr>
          <w:p w14:paraId="2B989591" w14:textId="095832AE"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0.27</w:t>
            </w:r>
          </w:p>
        </w:tc>
      </w:tr>
      <w:tr w:rsidR="00A237FF" w14:paraId="58755E90" w14:textId="77777777" w:rsidTr="00B0328E">
        <w:trPr>
          <w:trHeight w:val="276"/>
        </w:trPr>
        <w:tc>
          <w:tcPr>
            <w:tcW w:w="658" w:type="dxa"/>
            <w:vMerge/>
          </w:tcPr>
          <w:p w14:paraId="4AF648D4" w14:textId="77777777" w:rsidR="00A237FF" w:rsidRDefault="00A237FF" w:rsidP="00A237FF">
            <w:pPr>
              <w:bidi w:val="0"/>
              <w:jc w:val="center"/>
              <w:rPr>
                <w:rFonts w:asciiTheme="majorBidi" w:hAnsiTheme="majorBidi" w:cstheme="majorBidi"/>
                <w:sz w:val="24"/>
                <w:szCs w:val="24"/>
              </w:rPr>
            </w:pPr>
          </w:p>
        </w:tc>
        <w:tc>
          <w:tcPr>
            <w:tcW w:w="1164" w:type="dxa"/>
          </w:tcPr>
          <w:p w14:paraId="6554B731"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697" w:type="dxa"/>
            <w:vAlign w:val="bottom"/>
          </w:tcPr>
          <w:p w14:paraId="7E04CC42" w14:textId="179CF376"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0.64</w:t>
            </w:r>
          </w:p>
        </w:tc>
        <w:tc>
          <w:tcPr>
            <w:tcW w:w="697" w:type="dxa"/>
            <w:vAlign w:val="bottom"/>
          </w:tcPr>
          <w:p w14:paraId="191CEAAD" w14:textId="7B34BCD2"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0.36</w:t>
            </w:r>
          </w:p>
        </w:tc>
      </w:tr>
      <w:tr w:rsidR="00A237FF" w14:paraId="19AF22D7" w14:textId="77777777" w:rsidTr="00B0328E">
        <w:trPr>
          <w:trHeight w:val="276"/>
        </w:trPr>
        <w:tc>
          <w:tcPr>
            <w:tcW w:w="658" w:type="dxa"/>
            <w:vMerge/>
          </w:tcPr>
          <w:p w14:paraId="29B9A8D6" w14:textId="77777777" w:rsidR="00A237FF" w:rsidRDefault="00A237FF" w:rsidP="00A237FF">
            <w:pPr>
              <w:bidi w:val="0"/>
              <w:jc w:val="center"/>
              <w:rPr>
                <w:rFonts w:asciiTheme="majorBidi" w:hAnsiTheme="majorBidi" w:cstheme="majorBidi"/>
                <w:sz w:val="24"/>
                <w:szCs w:val="24"/>
              </w:rPr>
            </w:pPr>
          </w:p>
        </w:tc>
        <w:tc>
          <w:tcPr>
            <w:tcW w:w="1164" w:type="dxa"/>
          </w:tcPr>
          <w:p w14:paraId="528EE126"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697" w:type="dxa"/>
            <w:vAlign w:val="bottom"/>
          </w:tcPr>
          <w:p w14:paraId="4E604C9D" w14:textId="313CC504"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0.46</w:t>
            </w:r>
          </w:p>
        </w:tc>
        <w:tc>
          <w:tcPr>
            <w:tcW w:w="697" w:type="dxa"/>
            <w:vAlign w:val="bottom"/>
          </w:tcPr>
          <w:p w14:paraId="5F680CC2" w14:textId="035F06B2"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0.54</w:t>
            </w:r>
          </w:p>
        </w:tc>
      </w:tr>
      <w:tr w:rsidR="00A237FF" w14:paraId="52BDB29F" w14:textId="77777777" w:rsidTr="00B0328E">
        <w:trPr>
          <w:trHeight w:val="276"/>
        </w:trPr>
        <w:tc>
          <w:tcPr>
            <w:tcW w:w="658" w:type="dxa"/>
            <w:vMerge/>
          </w:tcPr>
          <w:p w14:paraId="6ED85803" w14:textId="77777777" w:rsidR="00A237FF" w:rsidRDefault="00A237FF" w:rsidP="00A237FF">
            <w:pPr>
              <w:bidi w:val="0"/>
              <w:jc w:val="center"/>
              <w:rPr>
                <w:rFonts w:asciiTheme="majorBidi" w:hAnsiTheme="majorBidi" w:cstheme="majorBidi"/>
                <w:sz w:val="24"/>
                <w:szCs w:val="24"/>
              </w:rPr>
            </w:pPr>
          </w:p>
        </w:tc>
        <w:tc>
          <w:tcPr>
            <w:tcW w:w="1164" w:type="dxa"/>
          </w:tcPr>
          <w:p w14:paraId="7CB556FC"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697" w:type="dxa"/>
            <w:vAlign w:val="bottom"/>
          </w:tcPr>
          <w:p w14:paraId="53D6F0F7" w14:textId="6F907EC7"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0.8</w:t>
            </w:r>
          </w:p>
        </w:tc>
        <w:tc>
          <w:tcPr>
            <w:tcW w:w="697" w:type="dxa"/>
            <w:vAlign w:val="bottom"/>
          </w:tcPr>
          <w:p w14:paraId="77E71176" w14:textId="155C8744"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0.2</w:t>
            </w:r>
          </w:p>
        </w:tc>
      </w:tr>
    </w:tbl>
    <w:tbl>
      <w:tblPr>
        <w:tblStyle w:val="TableGrid"/>
        <w:tblpPr w:leftFromText="180" w:rightFromText="180" w:vertAnchor="text" w:horzAnchor="page" w:tblpX="5197" w:tblpY="-1434"/>
        <w:tblW w:w="0" w:type="auto"/>
        <w:tblLook w:val="04A0" w:firstRow="1" w:lastRow="0" w:firstColumn="1" w:lastColumn="0" w:noHBand="0" w:noVBand="1"/>
      </w:tblPr>
      <w:tblGrid>
        <w:gridCol w:w="646"/>
        <w:gridCol w:w="1403"/>
        <w:gridCol w:w="672"/>
        <w:gridCol w:w="673"/>
      </w:tblGrid>
      <w:tr w:rsidR="00341AB2" w14:paraId="35D5CDF3" w14:textId="77777777" w:rsidTr="00341AB2">
        <w:trPr>
          <w:trHeight w:val="276"/>
        </w:trPr>
        <w:tc>
          <w:tcPr>
            <w:tcW w:w="646" w:type="dxa"/>
          </w:tcPr>
          <w:p w14:paraId="49F2AD4D" w14:textId="77777777" w:rsidR="00341AB2" w:rsidRDefault="00341AB2" w:rsidP="00341AB2">
            <w:pPr>
              <w:bidi w:val="0"/>
              <w:jc w:val="center"/>
              <w:rPr>
                <w:rFonts w:asciiTheme="majorBidi" w:hAnsiTheme="majorBidi" w:cstheme="majorBidi"/>
                <w:sz w:val="24"/>
                <w:szCs w:val="24"/>
              </w:rPr>
            </w:pPr>
          </w:p>
        </w:tc>
        <w:tc>
          <w:tcPr>
            <w:tcW w:w="1403" w:type="dxa"/>
          </w:tcPr>
          <w:p w14:paraId="7DEF37CA" w14:textId="77777777" w:rsidR="00341AB2" w:rsidRPr="00590A48" w:rsidRDefault="00341AB2" w:rsidP="00341AB2">
            <w:pPr>
              <w:bidi w:val="0"/>
              <w:jc w:val="center"/>
              <w:rPr>
                <w:rFonts w:asciiTheme="majorBidi" w:hAnsiTheme="majorBidi" w:cstheme="majorBidi"/>
                <w:b/>
                <w:bCs/>
                <w:sz w:val="24"/>
                <w:szCs w:val="24"/>
              </w:rPr>
            </w:pPr>
            <w:r>
              <w:rPr>
                <w:rFonts w:asciiTheme="majorBidi" w:hAnsiTheme="majorBidi" w:cstheme="majorBidi"/>
                <w:b/>
                <w:bCs/>
                <w:sz w:val="24"/>
                <w:szCs w:val="24"/>
              </w:rPr>
              <w:t>PlayStation</w:t>
            </w:r>
          </w:p>
        </w:tc>
        <w:tc>
          <w:tcPr>
            <w:tcW w:w="672" w:type="dxa"/>
            <w:vAlign w:val="center"/>
          </w:tcPr>
          <w:p w14:paraId="5D3C31E6" w14:textId="77777777" w:rsidR="00341AB2" w:rsidRPr="00590A48" w:rsidRDefault="00341AB2" w:rsidP="00341AB2">
            <w:pPr>
              <w:bidi w:val="0"/>
              <w:jc w:val="center"/>
              <w:rPr>
                <w:rFonts w:asciiTheme="majorBidi" w:hAnsiTheme="majorBidi" w:cstheme="majorBidi"/>
                <w:b/>
                <w:bCs/>
                <w:sz w:val="24"/>
                <w:szCs w:val="24"/>
              </w:rPr>
            </w:pPr>
            <w:r>
              <w:rPr>
                <w:rFonts w:asciiTheme="majorBidi" w:hAnsiTheme="majorBidi" w:cstheme="majorBidi"/>
                <w:b/>
                <w:bCs/>
                <w:sz w:val="24"/>
                <w:szCs w:val="24"/>
              </w:rPr>
              <w:t>0</w:t>
            </w:r>
          </w:p>
        </w:tc>
        <w:tc>
          <w:tcPr>
            <w:tcW w:w="673" w:type="dxa"/>
            <w:vAlign w:val="center"/>
          </w:tcPr>
          <w:p w14:paraId="69532596" w14:textId="77777777" w:rsidR="00341AB2" w:rsidRPr="00590A48" w:rsidRDefault="00341AB2" w:rsidP="00341AB2">
            <w:pPr>
              <w:bidi w:val="0"/>
              <w:jc w:val="center"/>
              <w:rPr>
                <w:rFonts w:asciiTheme="majorBidi" w:hAnsiTheme="majorBidi" w:cstheme="majorBidi"/>
                <w:b/>
                <w:bCs/>
                <w:sz w:val="24"/>
                <w:szCs w:val="24"/>
              </w:rPr>
            </w:pPr>
            <w:r>
              <w:rPr>
                <w:rFonts w:asciiTheme="majorBidi" w:hAnsiTheme="majorBidi" w:cstheme="majorBidi"/>
                <w:b/>
                <w:bCs/>
                <w:sz w:val="24"/>
                <w:szCs w:val="24"/>
              </w:rPr>
              <w:t>1</w:t>
            </w:r>
          </w:p>
        </w:tc>
      </w:tr>
      <w:tr w:rsidR="00A237FF" w14:paraId="6BE41EF0" w14:textId="77777777" w:rsidTr="00D0603C">
        <w:trPr>
          <w:trHeight w:val="153"/>
        </w:trPr>
        <w:tc>
          <w:tcPr>
            <w:tcW w:w="646" w:type="dxa"/>
            <w:vMerge w:val="restart"/>
            <w:textDirection w:val="btLr"/>
            <w:vAlign w:val="center"/>
          </w:tcPr>
          <w:p w14:paraId="664AB0AD" w14:textId="77777777" w:rsidR="00A237FF" w:rsidRPr="00590A48" w:rsidRDefault="00A237FF" w:rsidP="00A237FF">
            <w:pPr>
              <w:bidi w:val="0"/>
              <w:ind w:left="113" w:right="113"/>
              <w:jc w:val="center"/>
              <w:rPr>
                <w:rFonts w:asciiTheme="majorBidi" w:hAnsiTheme="majorBidi" w:cstheme="majorBidi"/>
                <w:b/>
                <w:bCs/>
                <w:sz w:val="24"/>
                <w:szCs w:val="24"/>
              </w:rPr>
            </w:pPr>
            <w:r w:rsidRPr="00590A48">
              <w:rPr>
                <w:rFonts w:asciiTheme="majorBidi" w:hAnsiTheme="majorBidi" w:cstheme="majorBidi"/>
                <w:b/>
                <w:bCs/>
                <w:sz w:val="24"/>
                <w:szCs w:val="24"/>
              </w:rPr>
              <w:t>Cluster</w:t>
            </w:r>
          </w:p>
        </w:tc>
        <w:tc>
          <w:tcPr>
            <w:tcW w:w="1403" w:type="dxa"/>
          </w:tcPr>
          <w:p w14:paraId="5A68CF09"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672" w:type="dxa"/>
            <w:vAlign w:val="bottom"/>
          </w:tcPr>
          <w:p w14:paraId="01DB8595" w14:textId="317D7CBC"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0.47</w:t>
            </w:r>
          </w:p>
        </w:tc>
        <w:tc>
          <w:tcPr>
            <w:tcW w:w="673" w:type="dxa"/>
            <w:vAlign w:val="bottom"/>
          </w:tcPr>
          <w:p w14:paraId="5DA05B86" w14:textId="3626F703"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0.53</w:t>
            </w:r>
          </w:p>
        </w:tc>
      </w:tr>
      <w:tr w:rsidR="00A237FF" w14:paraId="5B587BE4" w14:textId="77777777" w:rsidTr="00D0603C">
        <w:trPr>
          <w:trHeight w:val="276"/>
        </w:trPr>
        <w:tc>
          <w:tcPr>
            <w:tcW w:w="646" w:type="dxa"/>
            <w:vMerge/>
          </w:tcPr>
          <w:p w14:paraId="2983C650" w14:textId="77777777" w:rsidR="00A237FF" w:rsidRDefault="00A237FF" w:rsidP="00A237FF">
            <w:pPr>
              <w:bidi w:val="0"/>
              <w:jc w:val="center"/>
              <w:rPr>
                <w:rFonts w:asciiTheme="majorBidi" w:hAnsiTheme="majorBidi" w:cstheme="majorBidi"/>
                <w:sz w:val="24"/>
                <w:szCs w:val="24"/>
              </w:rPr>
            </w:pPr>
          </w:p>
        </w:tc>
        <w:tc>
          <w:tcPr>
            <w:tcW w:w="1403" w:type="dxa"/>
          </w:tcPr>
          <w:p w14:paraId="3F5BBEE8"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672" w:type="dxa"/>
            <w:vAlign w:val="bottom"/>
          </w:tcPr>
          <w:p w14:paraId="3DB7ADF0" w14:textId="0FDF0935"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0.45</w:t>
            </w:r>
          </w:p>
        </w:tc>
        <w:tc>
          <w:tcPr>
            <w:tcW w:w="673" w:type="dxa"/>
            <w:vAlign w:val="bottom"/>
          </w:tcPr>
          <w:p w14:paraId="4A9899FE" w14:textId="7A70E4EE"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0.55</w:t>
            </w:r>
          </w:p>
        </w:tc>
      </w:tr>
      <w:tr w:rsidR="00A237FF" w14:paraId="61B885A8" w14:textId="77777777" w:rsidTr="00D0603C">
        <w:trPr>
          <w:trHeight w:val="276"/>
        </w:trPr>
        <w:tc>
          <w:tcPr>
            <w:tcW w:w="646" w:type="dxa"/>
            <w:vMerge/>
          </w:tcPr>
          <w:p w14:paraId="6C95B2C4" w14:textId="77777777" w:rsidR="00A237FF" w:rsidRDefault="00A237FF" w:rsidP="00A237FF">
            <w:pPr>
              <w:bidi w:val="0"/>
              <w:jc w:val="center"/>
              <w:rPr>
                <w:rFonts w:asciiTheme="majorBidi" w:hAnsiTheme="majorBidi" w:cstheme="majorBidi"/>
                <w:sz w:val="24"/>
                <w:szCs w:val="24"/>
              </w:rPr>
            </w:pPr>
          </w:p>
        </w:tc>
        <w:tc>
          <w:tcPr>
            <w:tcW w:w="1403" w:type="dxa"/>
          </w:tcPr>
          <w:p w14:paraId="45F7FA58"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672" w:type="dxa"/>
            <w:vAlign w:val="bottom"/>
          </w:tcPr>
          <w:p w14:paraId="554BE699" w14:textId="580B84E2"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0.78</w:t>
            </w:r>
          </w:p>
        </w:tc>
        <w:tc>
          <w:tcPr>
            <w:tcW w:w="673" w:type="dxa"/>
            <w:vAlign w:val="bottom"/>
          </w:tcPr>
          <w:p w14:paraId="5BDA533F" w14:textId="4CF5A6D8"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0.22</w:t>
            </w:r>
          </w:p>
        </w:tc>
      </w:tr>
      <w:tr w:rsidR="00A237FF" w14:paraId="7795C533" w14:textId="77777777" w:rsidTr="00D0603C">
        <w:trPr>
          <w:trHeight w:val="276"/>
        </w:trPr>
        <w:tc>
          <w:tcPr>
            <w:tcW w:w="646" w:type="dxa"/>
            <w:vMerge/>
          </w:tcPr>
          <w:p w14:paraId="7EEC5BD7" w14:textId="77777777" w:rsidR="00A237FF" w:rsidRDefault="00A237FF" w:rsidP="00A237FF">
            <w:pPr>
              <w:bidi w:val="0"/>
              <w:jc w:val="center"/>
              <w:rPr>
                <w:rFonts w:asciiTheme="majorBidi" w:hAnsiTheme="majorBidi" w:cstheme="majorBidi"/>
                <w:sz w:val="24"/>
                <w:szCs w:val="24"/>
              </w:rPr>
            </w:pPr>
          </w:p>
        </w:tc>
        <w:tc>
          <w:tcPr>
            <w:tcW w:w="1403" w:type="dxa"/>
          </w:tcPr>
          <w:p w14:paraId="4C8C30D4"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672" w:type="dxa"/>
            <w:vAlign w:val="bottom"/>
          </w:tcPr>
          <w:p w14:paraId="393A1A3F" w14:textId="070E9705"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0.73</w:t>
            </w:r>
          </w:p>
        </w:tc>
        <w:tc>
          <w:tcPr>
            <w:tcW w:w="673" w:type="dxa"/>
            <w:vAlign w:val="bottom"/>
          </w:tcPr>
          <w:p w14:paraId="050DA594" w14:textId="55C45988"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0.27</w:t>
            </w:r>
          </w:p>
        </w:tc>
      </w:tr>
    </w:tbl>
    <w:p w14:paraId="434E17CB" w14:textId="527A6FA7" w:rsidR="00590A48" w:rsidRDefault="00590A48" w:rsidP="00590A48">
      <w:pPr>
        <w:bidi w:val="0"/>
        <w:spacing w:line="240" w:lineRule="auto"/>
        <w:jc w:val="both"/>
        <w:rPr>
          <w:rFonts w:asciiTheme="majorBidi" w:hAnsiTheme="majorBidi" w:cstheme="majorBidi"/>
          <w:sz w:val="24"/>
          <w:szCs w:val="24"/>
        </w:rPr>
      </w:pPr>
    </w:p>
    <w:p w14:paraId="3E1A371B" w14:textId="0D2360B5" w:rsidR="00590A48" w:rsidRDefault="00590A48" w:rsidP="00590A48">
      <w:pPr>
        <w:bidi w:val="0"/>
        <w:spacing w:line="240" w:lineRule="auto"/>
        <w:jc w:val="both"/>
        <w:rPr>
          <w:rFonts w:asciiTheme="majorBidi" w:hAnsiTheme="majorBidi" w:cstheme="majorBidi"/>
          <w:sz w:val="24"/>
          <w:szCs w:val="24"/>
        </w:rPr>
      </w:pPr>
    </w:p>
    <w:tbl>
      <w:tblPr>
        <w:tblStyle w:val="TableGrid"/>
        <w:tblW w:w="0" w:type="auto"/>
        <w:tblInd w:w="206" w:type="dxa"/>
        <w:tblLook w:val="04A0" w:firstRow="1" w:lastRow="0" w:firstColumn="1" w:lastColumn="0" w:noHBand="0" w:noVBand="1"/>
      </w:tblPr>
      <w:tblGrid>
        <w:gridCol w:w="671"/>
        <w:gridCol w:w="823"/>
        <w:gridCol w:w="730"/>
        <w:gridCol w:w="731"/>
      </w:tblGrid>
      <w:tr w:rsidR="00341AB2" w14:paraId="0C2B158A" w14:textId="77777777" w:rsidTr="004F2BC7">
        <w:trPr>
          <w:trHeight w:val="276"/>
        </w:trPr>
        <w:tc>
          <w:tcPr>
            <w:tcW w:w="671" w:type="dxa"/>
          </w:tcPr>
          <w:p w14:paraId="73FB0845" w14:textId="77777777" w:rsidR="00341AB2" w:rsidRDefault="00341AB2" w:rsidP="004F2BC7">
            <w:pPr>
              <w:bidi w:val="0"/>
              <w:jc w:val="center"/>
              <w:rPr>
                <w:rFonts w:asciiTheme="majorBidi" w:hAnsiTheme="majorBidi" w:cstheme="majorBidi"/>
                <w:sz w:val="24"/>
                <w:szCs w:val="24"/>
              </w:rPr>
            </w:pPr>
          </w:p>
        </w:tc>
        <w:tc>
          <w:tcPr>
            <w:tcW w:w="823" w:type="dxa"/>
          </w:tcPr>
          <w:p w14:paraId="00793B87" w14:textId="1E746658" w:rsidR="00341AB2" w:rsidRPr="00590A48" w:rsidRDefault="00341AB2" w:rsidP="004F2BC7">
            <w:pPr>
              <w:bidi w:val="0"/>
              <w:jc w:val="center"/>
              <w:rPr>
                <w:rFonts w:asciiTheme="majorBidi" w:hAnsiTheme="majorBidi" w:cstheme="majorBidi"/>
                <w:b/>
                <w:bCs/>
                <w:sz w:val="24"/>
                <w:szCs w:val="24"/>
              </w:rPr>
            </w:pPr>
            <w:r>
              <w:rPr>
                <w:rFonts w:asciiTheme="majorBidi" w:hAnsiTheme="majorBidi" w:cstheme="majorBidi"/>
                <w:b/>
                <w:bCs/>
                <w:sz w:val="24"/>
                <w:szCs w:val="24"/>
              </w:rPr>
              <w:t>Xbox</w:t>
            </w:r>
          </w:p>
        </w:tc>
        <w:tc>
          <w:tcPr>
            <w:tcW w:w="730" w:type="dxa"/>
            <w:vAlign w:val="center"/>
          </w:tcPr>
          <w:p w14:paraId="45ED5248" w14:textId="75146C93" w:rsidR="00341AB2" w:rsidRPr="00590A48" w:rsidRDefault="00341AB2" w:rsidP="004F2BC7">
            <w:pPr>
              <w:bidi w:val="0"/>
              <w:jc w:val="center"/>
              <w:rPr>
                <w:rFonts w:asciiTheme="majorBidi" w:hAnsiTheme="majorBidi" w:cstheme="majorBidi"/>
                <w:b/>
                <w:bCs/>
                <w:sz w:val="24"/>
                <w:szCs w:val="24"/>
              </w:rPr>
            </w:pPr>
            <w:r>
              <w:rPr>
                <w:rFonts w:asciiTheme="majorBidi" w:hAnsiTheme="majorBidi" w:cstheme="majorBidi"/>
                <w:b/>
                <w:bCs/>
                <w:sz w:val="24"/>
                <w:szCs w:val="24"/>
              </w:rPr>
              <w:t>0</w:t>
            </w:r>
          </w:p>
        </w:tc>
        <w:tc>
          <w:tcPr>
            <w:tcW w:w="731" w:type="dxa"/>
            <w:vAlign w:val="center"/>
          </w:tcPr>
          <w:p w14:paraId="3C7A5C64" w14:textId="3EA98343" w:rsidR="00341AB2" w:rsidRPr="00590A48" w:rsidRDefault="00341AB2" w:rsidP="004F2BC7">
            <w:pPr>
              <w:bidi w:val="0"/>
              <w:jc w:val="center"/>
              <w:rPr>
                <w:rFonts w:asciiTheme="majorBidi" w:hAnsiTheme="majorBidi" w:cstheme="majorBidi"/>
                <w:b/>
                <w:bCs/>
                <w:sz w:val="24"/>
                <w:szCs w:val="24"/>
              </w:rPr>
            </w:pPr>
            <w:r>
              <w:rPr>
                <w:rFonts w:asciiTheme="majorBidi" w:hAnsiTheme="majorBidi" w:cstheme="majorBidi"/>
                <w:b/>
                <w:bCs/>
                <w:sz w:val="24"/>
                <w:szCs w:val="24"/>
              </w:rPr>
              <w:t>1</w:t>
            </w:r>
          </w:p>
        </w:tc>
      </w:tr>
      <w:tr w:rsidR="00A237FF" w14:paraId="602F2C95" w14:textId="77777777" w:rsidTr="003A3BCC">
        <w:trPr>
          <w:trHeight w:val="153"/>
        </w:trPr>
        <w:tc>
          <w:tcPr>
            <w:tcW w:w="671" w:type="dxa"/>
            <w:vMerge w:val="restart"/>
            <w:textDirection w:val="btLr"/>
            <w:vAlign w:val="center"/>
          </w:tcPr>
          <w:p w14:paraId="6BE5F5B8" w14:textId="77777777" w:rsidR="00A237FF" w:rsidRPr="00590A48" w:rsidRDefault="00A237FF" w:rsidP="00A237FF">
            <w:pPr>
              <w:bidi w:val="0"/>
              <w:ind w:left="113" w:right="113"/>
              <w:jc w:val="center"/>
              <w:rPr>
                <w:rFonts w:asciiTheme="majorBidi" w:hAnsiTheme="majorBidi" w:cstheme="majorBidi"/>
                <w:b/>
                <w:bCs/>
                <w:sz w:val="24"/>
                <w:szCs w:val="24"/>
              </w:rPr>
            </w:pPr>
            <w:r w:rsidRPr="00590A48">
              <w:rPr>
                <w:rFonts w:asciiTheme="majorBidi" w:hAnsiTheme="majorBidi" w:cstheme="majorBidi"/>
                <w:b/>
                <w:bCs/>
                <w:sz w:val="24"/>
                <w:szCs w:val="24"/>
              </w:rPr>
              <w:t>Cluster</w:t>
            </w:r>
          </w:p>
        </w:tc>
        <w:tc>
          <w:tcPr>
            <w:tcW w:w="823" w:type="dxa"/>
          </w:tcPr>
          <w:p w14:paraId="70108296"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730" w:type="dxa"/>
            <w:vAlign w:val="bottom"/>
          </w:tcPr>
          <w:p w14:paraId="446EA050" w14:textId="468488C1"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0.83</w:t>
            </w:r>
          </w:p>
        </w:tc>
        <w:tc>
          <w:tcPr>
            <w:tcW w:w="731" w:type="dxa"/>
            <w:vAlign w:val="bottom"/>
          </w:tcPr>
          <w:p w14:paraId="63090596" w14:textId="657F3944"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0.17</w:t>
            </w:r>
          </w:p>
        </w:tc>
      </w:tr>
      <w:tr w:rsidR="00A237FF" w14:paraId="369EFE90" w14:textId="77777777" w:rsidTr="003A3BCC">
        <w:trPr>
          <w:trHeight w:val="276"/>
        </w:trPr>
        <w:tc>
          <w:tcPr>
            <w:tcW w:w="671" w:type="dxa"/>
            <w:vMerge/>
          </w:tcPr>
          <w:p w14:paraId="0CCE471E" w14:textId="77777777" w:rsidR="00A237FF" w:rsidRDefault="00A237FF" w:rsidP="00A237FF">
            <w:pPr>
              <w:bidi w:val="0"/>
              <w:jc w:val="center"/>
              <w:rPr>
                <w:rFonts w:asciiTheme="majorBidi" w:hAnsiTheme="majorBidi" w:cstheme="majorBidi"/>
                <w:sz w:val="24"/>
                <w:szCs w:val="24"/>
              </w:rPr>
            </w:pPr>
          </w:p>
        </w:tc>
        <w:tc>
          <w:tcPr>
            <w:tcW w:w="823" w:type="dxa"/>
          </w:tcPr>
          <w:p w14:paraId="608B0E75"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730" w:type="dxa"/>
            <w:vAlign w:val="bottom"/>
          </w:tcPr>
          <w:p w14:paraId="51B6800F" w14:textId="5CC4C7C8"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0.98</w:t>
            </w:r>
          </w:p>
        </w:tc>
        <w:tc>
          <w:tcPr>
            <w:tcW w:w="731" w:type="dxa"/>
            <w:vAlign w:val="bottom"/>
          </w:tcPr>
          <w:p w14:paraId="615BAC51" w14:textId="04313AF2"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0.02</w:t>
            </w:r>
          </w:p>
        </w:tc>
      </w:tr>
      <w:tr w:rsidR="00A237FF" w14:paraId="4499D2E8" w14:textId="77777777" w:rsidTr="003A3BCC">
        <w:trPr>
          <w:trHeight w:val="276"/>
        </w:trPr>
        <w:tc>
          <w:tcPr>
            <w:tcW w:w="671" w:type="dxa"/>
            <w:vMerge/>
          </w:tcPr>
          <w:p w14:paraId="0C98B7C0" w14:textId="77777777" w:rsidR="00A237FF" w:rsidRDefault="00A237FF" w:rsidP="00A237FF">
            <w:pPr>
              <w:bidi w:val="0"/>
              <w:jc w:val="center"/>
              <w:rPr>
                <w:rFonts w:asciiTheme="majorBidi" w:hAnsiTheme="majorBidi" w:cstheme="majorBidi"/>
                <w:sz w:val="24"/>
                <w:szCs w:val="24"/>
              </w:rPr>
            </w:pPr>
          </w:p>
        </w:tc>
        <w:tc>
          <w:tcPr>
            <w:tcW w:w="823" w:type="dxa"/>
          </w:tcPr>
          <w:p w14:paraId="59CE07A2"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730" w:type="dxa"/>
            <w:vAlign w:val="bottom"/>
          </w:tcPr>
          <w:p w14:paraId="5007A53F" w14:textId="6FAF0FFB"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0.8</w:t>
            </w:r>
          </w:p>
        </w:tc>
        <w:tc>
          <w:tcPr>
            <w:tcW w:w="731" w:type="dxa"/>
            <w:vAlign w:val="bottom"/>
          </w:tcPr>
          <w:p w14:paraId="505B4218" w14:textId="2A05079F"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0.2</w:t>
            </w:r>
          </w:p>
        </w:tc>
      </w:tr>
      <w:tr w:rsidR="00A237FF" w14:paraId="3EE41325" w14:textId="77777777" w:rsidTr="003A3BCC">
        <w:trPr>
          <w:trHeight w:val="276"/>
        </w:trPr>
        <w:tc>
          <w:tcPr>
            <w:tcW w:w="671" w:type="dxa"/>
            <w:vMerge/>
          </w:tcPr>
          <w:p w14:paraId="5C3CE5A5" w14:textId="77777777" w:rsidR="00A237FF" w:rsidRDefault="00A237FF" w:rsidP="00A237FF">
            <w:pPr>
              <w:bidi w:val="0"/>
              <w:jc w:val="center"/>
              <w:rPr>
                <w:rFonts w:asciiTheme="majorBidi" w:hAnsiTheme="majorBidi" w:cstheme="majorBidi"/>
                <w:sz w:val="24"/>
                <w:szCs w:val="24"/>
              </w:rPr>
            </w:pPr>
          </w:p>
        </w:tc>
        <w:tc>
          <w:tcPr>
            <w:tcW w:w="823" w:type="dxa"/>
          </w:tcPr>
          <w:p w14:paraId="2742E334"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730" w:type="dxa"/>
            <w:vAlign w:val="bottom"/>
          </w:tcPr>
          <w:p w14:paraId="4C1309D2" w14:textId="1E0226EC"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0.9</w:t>
            </w:r>
          </w:p>
        </w:tc>
        <w:tc>
          <w:tcPr>
            <w:tcW w:w="731" w:type="dxa"/>
            <w:vAlign w:val="bottom"/>
          </w:tcPr>
          <w:p w14:paraId="116CA584" w14:textId="539BDC23"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w:t>
            </w:r>
          </w:p>
        </w:tc>
      </w:tr>
    </w:tbl>
    <w:tbl>
      <w:tblPr>
        <w:tblStyle w:val="TableGrid"/>
        <w:tblpPr w:leftFromText="180" w:rightFromText="180" w:vertAnchor="text" w:horzAnchor="page" w:tblpX="5161" w:tblpY="-1442"/>
        <w:tblW w:w="0" w:type="auto"/>
        <w:tblLook w:val="04A0" w:firstRow="1" w:lastRow="0" w:firstColumn="1" w:lastColumn="0" w:noHBand="0" w:noVBand="1"/>
      </w:tblPr>
      <w:tblGrid>
        <w:gridCol w:w="671"/>
        <w:gridCol w:w="823"/>
        <w:gridCol w:w="730"/>
        <w:gridCol w:w="731"/>
      </w:tblGrid>
      <w:tr w:rsidR="00341AB2" w14:paraId="7612A4E0" w14:textId="77777777" w:rsidTr="00341AB2">
        <w:trPr>
          <w:trHeight w:val="276"/>
        </w:trPr>
        <w:tc>
          <w:tcPr>
            <w:tcW w:w="671" w:type="dxa"/>
          </w:tcPr>
          <w:p w14:paraId="11ECF166" w14:textId="77777777" w:rsidR="00341AB2" w:rsidRDefault="00341AB2" w:rsidP="00341AB2">
            <w:pPr>
              <w:bidi w:val="0"/>
              <w:jc w:val="center"/>
              <w:rPr>
                <w:rFonts w:asciiTheme="majorBidi" w:hAnsiTheme="majorBidi" w:cstheme="majorBidi"/>
                <w:sz w:val="24"/>
                <w:szCs w:val="24"/>
              </w:rPr>
            </w:pPr>
          </w:p>
        </w:tc>
        <w:tc>
          <w:tcPr>
            <w:tcW w:w="823" w:type="dxa"/>
          </w:tcPr>
          <w:p w14:paraId="49F592F9" w14:textId="77777777" w:rsidR="00341AB2" w:rsidRPr="00590A48" w:rsidRDefault="00341AB2" w:rsidP="00341AB2">
            <w:pPr>
              <w:bidi w:val="0"/>
              <w:jc w:val="center"/>
              <w:rPr>
                <w:rFonts w:asciiTheme="majorBidi" w:hAnsiTheme="majorBidi" w:cstheme="majorBidi"/>
                <w:b/>
                <w:bCs/>
                <w:sz w:val="24"/>
                <w:szCs w:val="24"/>
              </w:rPr>
            </w:pPr>
            <w:r>
              <w:rPr>
                <w:rFonts w:asciiTheme="majorBidi" w:hAnsiTheme="majorBidi" w:cstheme="majorBidi"/>
                <w:b/>
                <w:bCs/>
                <w:sz w:val="24"/>
                <w:szCs w:val="24"/>
              </w:rPr>
              <w:t>PC</w:t>
            </w:r>
          </w:p>
        </w:tc>
        <w:tc>
          <w:tcPr>
            <w:tcW w:w="730" w:type="dxa"/>
            <w:vAlign w:val="center"/>
          </w:tcPr>
          <w:p w14:paraId="6D1427C8" w14:textId="77777777" w:rsidR="00341AB2" w:rsidRPr="00590A48" w:rsidRDefault="00341AB2" w:rsidP="00341AB2">
            <w:pPr>
              <w:bidi w:val="0"/>
              <w:jc w:val="center"/>
              <w:rPr>
                <w:rFonts w:asciiTheme="majorBidi" w:hAnsiTheme="majorBidi" w:cstheme="majorBidi"/>
                <w:b/>
                <w:bCs/>
                <w:sz w:val="24"/>
                <w:szCs w:val="24"/>
              </w:rPr>
            </w:pPr>
            <w:r>
              <w:rPr>
                <w:rFonts w:asciiTheme="majorBidi" w:hAnsiTheme="majorBidi" w:cstheme="majorBidi"/>
                <w:b/>
                <w:bCs/>
                <w:sz w:val="24"/>
                <w:szCs w:val="24"/>
              </w:rPr>
              <w:t>0</w:t>
            </w:r>
          </w:p>
        </w:tc>
        <w:tc>
          <w:tcPr>
            <w:tcW w:w="731" w:type="dxa"/>
            <w:vAlign w:val="center"/>
          </w:tcPr>
          <w:p w14:paraId="39470EE1" w14:textId="77777777" w:rsidR="00341AB2" w:rsidRPr="00590A48" w:rsidRDefault="00341AB2" w:rsidP="00341AB2">
            <w:pPr>
              <w:bidi w:val="0"/>
              <w:jc w:val="center"/>
              <w:rPr>
                <w:rFonts w:asciiTheme="majorBidi" w:hAnsiTheme="majorBidi" w:cstheme="majorBidi"/>
                <w:b/>
                <w:bCs/>
                <w:sz w:val="24"/>
                <w:szCs w:val="24"/>
              </w:rPr>
            </w:pPr>
            <w:r>
              <w:rPr>
                <w:rFonts w:asciiTheme="majorBidi" w:hAnsiTheme="majorBidi" w:cstheme="majorBidi"/>
                <w:b/>
                <w:bCs/>
                <w:sz w:val="24"/>
                <w:szCs w:val="24"/>
              </w:rPr>
              <w:t>1</w:t>
            </w:r>
          </w:p>
        </w:tc>
      </w:tr>
      <w:tr w:rsidR="00A237FF" w14:paraId="328100CC" w14:textId="77777777" w:rsidTr="001A06EA">
        <w:trPr>
          <w:trHeight w:val="153"/>
        </w:trPr>
        <w:tc>
          <w:tcPr>
            <w:tcW w:w="671" w:type="dxa"/>
            <w:vMerge w:val="restart"/>
            <w:textDirection w:val="btLr"/>
            <w:vAlign w:val="center"/>
          </w:tcPr>
          <w:p w14:paraId="444C2F18" w14:textId="77777777" w:rsidR="00A237FF" w:rsidRPr="00590A48" w:rsidRDefault="00A237FF" w:rsidP="00A237FF">
            <w:pPr>
              <w:bidi w:val="0"/>
              <w:ind w:left="113" w:right="113"/>
              <w:jc w:val="center"/>
              <w:rPr>
                <w:rFonts w:asciiTheme="majorBidi" w:hAnsiTheme="majorBidi" w:cstheme="majorBidi"/>
                <w:b/>
                <w:bCs/>
                <w:sz w:val="24"/>
                <w:szCs w:val="24"/>
              </w:rPr>
            </w:pPr>
            <w:r w:rsidRPr="00590A48">
              <w:rPr>
                <w:rFonts w:asciiTheme="majorBidi" w:hAnsiTheme="majorBidi" w:cstheme="majorBidi"/>
                <w:b/>
                <w:bCs/>
                <w:sz w:val="24"/>
                <w:szCs w:val="24"/>
              </w:rPr>
              <w:t>Cluster</w:t>
            </w:r>
          </w:p>
        </w:tc>
        <w:tc>
          <w:tcPr>
            <w:tcW w:w="823" w:type="dxa"/>
          </w:tcPr>
          <w:p w14:paraId="39B7802A"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730" w:type="dxa"/>
            <w:vAlign w:val="bottom"/>
          </w:tcPr>
          <w:p w14:paraId="4FBC99EF" w14:textId="74CD17CE"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0.97</w:t>
            </w:r>
          </w:p>
        </w:tc>
        <w:tc>
          <w:tcPr>
            <w:tcW w:w="731" w:type="dxa"/>
            <w:vAlign w:val="bottom"/>
          </w:tcPr>
          <w:p w14:paraId="116A3507" w14:textId="7B1729DA"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0.03</w:t>
            </w:r>
          </w:p>
        </w:tc>
      </w:tr>
      <w:tr w:rsidR="00A237FF" w14:paraId="78BCC9E9" w14:textId="77777777" w:rsidTr="001A06EA">
        <w:trPr>
          <w:trHeight w:val="276"/>
        </w:trPr>
        <w:tc>
          <w:tcPr>
            <w:tcW w:w="671" w:type="dxa"/>
            <w:vMerge/>
          </w:tcPr>
          <w:p w14:paraId="1A084EE1" w14:textId="77777777" w:rsidR="00A237FF" w:rsidRDefault="00A237FF" w:rsidP="00A237FF">
            <w:pPr>
              <w:bidi w:val="0"/>
              <w:jc w:val="center"/>
              <w:rPr>
                <w:rFonts w:asciiTheme="majorBidi" w:hAnsiTheme="majorBidi" w:cstheme="majorBidi"/>
                <w:sz w:val="24"/>
                <w:szCs w:val="24"/>
              </w:rPr>
            </w:pPr>
          </w:p>
        </w:tc>
        <w:tc>
          <w:tcPr>
            <w:tcW w:w="823" w:type="dxa"/>
          </w:tcPr>
          <w:p w14:paraId="4BC6CD21"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730" w:type="dxa"/>
            <w:vAlign w:val="bottom"/>
          </w:tcPr>
          <w:p w14:paraId="24B83817" w14:textId="42AD7F50"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1</w:t>
            </w:r>
          </w:p>
        </w:tc>
        <w:tc>
          <w:tcPr>
            <w:tcW w:w="731" w:type="dxa"/>
            <w:vAlign w:val="bottom"/>
          </w:tcPr>
          <w:p w14:paraId="4A4CA0AC" w14:textId="14FA084A"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w:t>
            </w:r>
          </w:p>
        </w:tc>
      </w:tr>
      <w:tr w:rsidR="00A237FF" w14:paraId="34C1742B" w14:textId="77777777" w:rsidTr="001A06EA">
        <w:trPr>
          <w:trHeight w:val="276"/>
        </w:trPr>
        <w:tc>
          <w:tcPr>
            <w:tcW w:w="671" w:type="dxa"/>
            <w:vMerge/>
          </w:tcPr>
          <w:p w14:paraId="7D9AF144" w14:textId="77777777" w:rsidR="00A237FF" w:rsidRDefault="00A237FF" w:rsidP="00A237FF">
            <w:pPr>
              <w:bidi w:val="0"/>
              <w:jc w:val="center"/>
              <w:rPr>
                <w:rFonts w:asciiTheme="majorBidi" w:hAnsiTheme="majorBidi" w:cstheme="majorBidi"/>
                <w:sz w:val="24"/>
                <w:szCs w:val="24"/>
              </w:rPr>
            </w:pPr>
          </w:p>
        </w:tc>
        <w:tc>
          <w:tcPr>
            <w:tcW w:w="823" w:type="dxa"/>
          </w:tcPr>
          <w:p w14:paraId="3C26C732"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730" w:type="dxa"/>
            <w:vAlign w:val="bottom"/>
          </w:tcPr>
          <w:p w14:paraId="36B4AEFE" w14:textId="571CCBC2"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0.98</w:t>
            </w:r>
          </w:p>
        </w:tc>
        <w:tc>
          <w:tcPr>
            <w:tcW w:w="731" w:type="dxa"/>
            <w:vAlign w:val="bottom"/>
          </w:tcPr>
          <w:p w14:paraId="4CAA1A58" w14:textId="06C1B942"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0.02</w:t>
            </w:r>
          </w:p>
        </w:tc>
      </w:tr>
      <w:tr w:rsidR="00A237FF" w14:paraId="16A1593A" w14:textId="77777777" w:rsidTr="001A06EA">
        <w:trPr>
          <w:trHeight w:val="276"/>
        </w:trPr>
        <w:tc>
          <w:tcPr>
            <w:tcW w:w="671" w:type="dxa"/>
            <w:vMerge/>
          </w:tcPr>
          <w:p w14:paraId="7C92530F" w14:textId="77777777" w:rsidR="00A237FF" w:rsidRDefault="00A237FF" w:rsidP="00A237FF">
            <w:pPr>
              <w:bidi w:val="0"/>
              <w:jc w:val="center"/>
              <w:rPr>
                <w:rFonts w:asciiTheme="majorBidi" w:hAnsiTheme="majorBidi" w:cstheme="majorBidi"/>
                <w:sz w:val="24"/>
                <w:szCs w:val="24"/>
              </w:rPr>
            </w:pPr>
          </w:p>
        </w:tc>
        <w:tc>
          <w:tcPr>
            <w:tcW w:w="823" w:type="dxa"/>
          </w:tcPr>
          <w:p w14:paraId="1489648E"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730" w:type="dxa"/>
            <w:vAlign w:val="bottom"/>
          </w:tcPr>
          <w:p w14:paraId="75E36A08" w14:textId="50ECBC0B"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0.57</w:t>
            </w:r>
          </w:p>
        </w:tc>
        <w:tc>
          <w:tcPr>
            <w:tcW w:w="731" w:type="dxa"/>
            <w:vAlign w:val="bottom"/>
          </w:tcPr>
          <w:p w14:paraId="3067BBEE" w14:textId="24F6CC23"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0.43</w:t>
            </w:r>
          </w:p>
        </w:tc>
      </w:tr>
    </w:tbl>
    <w:p w14:paraId="2141CA4F" w14:textId="4EBF3B6C" w:rsidR="00590A48" w:rsidRDefault="00590A48" w:rsidP="00590A48">
      <w:pPr>
        <w:bidi w:val="0"/>
        <w:spacing w:line="240" w:lineRule="auto"/>
        <w:jc w:val="both"/>
        <w:rPr>
          <w:rFonts w:asciiTheme="majorBidi" w:hAnsiTheme="majorBidi" w:cstheme="majorBidi"/>
          <w:sz w:val="24"/>
          <w:szCs w:val="24"/>
        </w:rPr>
      </w:pPr>
    </w:p>
    <w:p w14:paraId="195774EE" w14:textId="707C75D9" w:rsidR="00590A48" w:rsidRDefault="00590A48" w:rsidP="00590A48">
      <w:pPr>
        <w:bidi w:val="0"/>
        <w:spacing w:line="240" w:lineRule="auto"/>
        <w:jc w:val="both"/>
        <w:rPr>
          <w:rFonts w:asciiTheme="majorBidi" w:hAnsiTheme="majorBidi" w:cstheme="majorBidi"/>
          <w:sz w:val="24"/>
          <w:szCs w:val="24"/>
        </w:rPr>
      </w:pPr>
    </w:p>
    <w:tbl>
      <w:tblPr>
        <w:tblStyle w:val="TableGrid"/>
        <w:tblW w:w="0" w:type="auto"/>
        <w:tblInd w:w="206" w:type="dxa"/>
        <w:tblLook w:val="04A0" w:firstRow="1" w:lastRow="0" w:firstColumn="1" w:lastColumn="0" w:noHBand="0" w:noVBand="1"/>
      </w:tblPr>
      <w:tblGrid>
        <w:gridCol w:w="648"/>
        <w:gridCol w:w="1363"/>
        <w:gridCol w:w="676"/>
        <w:gridCol w:w="677"/>
      </w:tblGrid>
      <w:tr w:rsidR="00225501" w14:paraId="208B36CF" w14:textId="77777777" w:rsidTr="00225501">
        <w:trPr>
          <w:trHeight w:val="276"/>
        </w:trPr>
        <w:tc>
          <w:tcPr>
            <w:tcW w:w="648" w:type="dxa"/>
          </w:tcPr>
          <w:p w14:paraId="38355E0F" w14:textId="77777777" w:rsidR="00225501" w:rsidRDefault="00225501" w:rsidP="004F2BC7">
            <w:pPr>
              <w:bidi w:val="0"/>
              <w:jc w:val="center"/>
              <w:rPr>
                <w:rFonts w:asciiTheme="majorBidi" w:hAnsiTheme="majorBidi" w:cstheme="majorBidi"/>
                <w:sz w:val="24"/>
                <w:szCs w:val="24"/>
              </w:rPr>
            </w:pPr>
          </w:p>
        </w:tc>
        <w:tc>
          <w:tcPr>
            <w:tcW w:w="1363" w:type="dxa"/>
          </w:tcPr>
          <w:p w14:paraId="72663864" w14:textId="6F04951C" w:rsidR="00225501" w:rsidRPr="00590A48" w:rsidRDefault="00225501" w:rsidP="004F2BC7">
            <w:pPr>
              <w:bidi w:val="0"/>
              <w:jc w:val="center"/>
              <w:rPr>
                <w:rFonts w:asciiTheme="majorBidi" w:hAnsiTheme="majorBidi" w:cstheme="majorBidi"/>
                <w:b/>
                <w:bCs/>
                <w:sz w:val="24"/>
                <w:szCs w:val="24"/>
              </w:rPr>
            </w:pPr>
            <w:r>
              <w:rPr>
                <w:rFonts w:asciiTheme="majorBidi" w:hAnsiTheme="majorBidi" w:cstheme="majorBidi"/>
                <w:b/>
                <w:bCs/>
                <w:sz w:val="24"/>
                <w:szCs w:val="24"/>
              </w:rPr>
              <w:t>Adrenaline</w:t>
            </w:r>
          </w:p>
        </w:tc>
        <w:tc>
          <w:tcPr>
            <w:tcW w:w="676" w:type="dxa"/>
            <w:vAlign w:val="center"/>
          </w:tcPr>
          <w:p w14:paraId="568E5774" w14:textId="0211A505" w:rsidR="00225501" w:rsidRPr="00590A48" w:rsidRDefault="00225501" w:rsidP="004F2BC7">
            <w:pPr>
              <w:bidi w:val="0"/>
              <w:jc w:val="center"/>
              <w:rPr>
                <w:rFonts w:asciiTheme="majorBidi" w:hAnsiTheme="majorBidi" w:cstheme="majorBidi"/>
                <w:b/>
                <w:bCs/>
                <w:sz w:val="24"/>
                <w:szCs w:val="24"/>
              </w:rPr>
            </w:pPr>
            <w:r>
              <w:rPr>
                <w:rFonts w:asciiTheme="majorBidi" w:hAnsiTheme="majorBidi" w:cstheme="majorBidi"/>
                <w:b/>
                <w:bCs/>
                <w:sz w:val="24"/>
                <w:szCs w:val="24"/>
              </w:rPr>
              <w:t>0</w:t>
            </w:r>
          </w:p>
        </w:tc>
        <w:tc>
          <w:tcPr>
            <w:tcW w:w="677" w:type="dxa"/>
            <w:vAlign w:val="center"/>
          </w:tcPr>
          <w:p w14:paraId="2DBDD230" w14:textId="2D59DE36" w:rsidR="00225501" w:rsidRPr="00590A48" w:rsidRDefault="00225501" w:rsidP="004F2BC7">
            <w:pPr>
              <w:bidi w:val="0"/>
              <w:jc w:val="center"/>
              <w:rPr>
                <w:rFonts w:asciiTheme="majorBidi" w:hAnsiTheme="majorBidi" w:cstheme="majorBidi"/>
                <w:b/>
                <w:bCs/>
                <w:sz w:val="24"/>
                <w:szCs w:val="24"/>
              </w:rPr>
            </w:pPr>
            <w:r>
              <w:rPr>
                <w:rFonts w:asciiTheme="majorBidi" w:hAnsiTheme="majorBidi" w:cstheme="majorBidi"/>
                <w:b/>
                <w:bCs/>
                <w:sz w:val="24"/>
                <w:szCs w:val="24"/>
              </w:rPr>
              <w:t>1</w:t>
            </w:r>
          </w:p>
        </w:tc>
      </w:tr>
      <w:tr w:rsidR="00A237FF" w14:paraId="0DA08146" w14:textId="77777777" w:rsidTr="00010A1B">
        <w:trPr>
          <w:trHeight w:val="153"/>
        </w:trPr>
        <w:tc>
          <w:tcPr>
            <w:tcW w:w="648" w:type="dxa"/>
            <w:vMerge w:val="restart"/>
            <w:textDirection w:val="btLr"/>
            <w:vAlign w:val="center"/>
          </w:tcPr>
          <w:p w14:paraId="17C2788C" w14:textId="77777777" w:rsidR="00A237FF" w:rsidRPr="00590A48" w:rsidRDefault="00A237FF" w:rsidP="00A237FF">
            <w:pPr>
              <w:bidi w:val="0"/>
              <w:ind w:left="113" w:right="113"/>
              <w:jc w:val="center"/>
              <w:rPr>
                <w:rFonts w:asciiTheme="majorBidi" w:hAnsiTheme="majorBidi" w:cstheme="majorBidi"/>
                <w:b/>
                <w:bCs/>
                <w:sz w:val="24"/>
                <w:szCs w:val="24"/>
              </w:rPr>
            </w:pPr>
            <w:r w:rsidRPr="00590A48">
              <w:rPr>
                <w:rFonts w:asciiTheme="majorBidi" w:hAnsiTheme="majorBidi" w:cstheme="majorBidi"/>
                <w:b/>
                <w:bCs/>
                <w:sz w:val="24"/>
                <w:szCs w:val="24"/>
              </w:rPr>
              <w:t>Cluster</w:t>
            </w:r>
          </w:p>
        </w:tc>
        <w:tc>
          <w:tcPr>
            <w:tcW w:w="1363" w:type="dxa"/>
          </w:tcPr>
          <w:p w14:paraId="1A974211"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676" w:type="dxa"/>
            <w:vAlign w:val="bottom"/>
          </w:tcPr>
          <w:p w14:paraId="37CE4A49" w14:textId="62575FCE"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0.25</w:t>
            </w:r>
          </w:p>
        </w:tc>
        <w:tc>
          <w:tcPr>
            <w:tcW w:w="677" w:type="dxa"/>
            <w:vAlign w:val="bottom"/>
          </w:tcPr>
          <w:p w14:paraId="0004B0A2" w14:textId="4D034CAF"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0.75</w:t>
            </w:r>
          </w:p>
        </w:tc>
      </w:tr>
      <w:tr w:rsidR="00A237FF" w14:paraId="2F63E8CC" w14:textId="77777777" w:rsidTr="00010A1B">
        <w:trPr>
          <w:trHeight w:val="276"/>
        </w:trPr>
        <w:tc>
          <w:tcPr>
            <w:tcW w:w="648" w:type="dxa"/>
            <w:vMerge/>
          </w:tcPr>
          <w:p w14:paraId="618C18B2" w14:textId="77777777" w:rsidR="00A237FF" w:rsidRDefault="00A237FF" w:rsidP="00A237FF">
            <w:pPr>
              <w:bidi w:val="0"/>
              <w:jc w:val="center"/>
              <w:rPr>
                <w:rFonts w:asciiTheme="majorBidi" w:hAnsiTheme="majorBidi" w:cstheme="majorBidi"/>
                <w:sz w:val="24"/>
                <w:szCs w:val="24"/>
              </w:rPr>
            </w:pPr>
          </w:p>
        </w:tc>
        <w:tc>
          <w:tcPr>
            <w:tcW w:w="1363" w:type="dxa"/>
          </w:tcPr>
          <w:p w14:paraId="569C3C54"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676" w:type="dxa"/>
            <w:vAlign w:val="bottom"/>
          </w:tcPr>
          <w:p w14:paraId="42C35049" w14:textId="12A1B02A"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0.42</w:t>
            </w:r>
          </w:p>
        </w:tc>
        <w:tc>
          <w:tcPr>
            <w:tcW w:w="677" w:type="dxa"/>
            <w:vAlign w:val="bottom"/>
          </w:tcPr>
          <w:p w14:paraId="59EBDE54" w14:textId="5FF005E3"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0.58</w:t>
            </w:r>
          </w:p>
        </w:tc>
      </w:tr>
      <w:tr w:rsidR="00A237FF" w14:paraId="1B84185B" w14:textId="77777777" w:rsidTr="00010A1B">
        <w:trPr>
          <w:trHeight w:val="276"/>
        </w:trPr>
        <w:tc>
          <w:tcPr>
            <w:tcW w:w="648" w:type="dxa"/>
            <w:vMerge/>
          </w:tcPr>
          <w:p w14:paraId="26E69BE6" w14:textId="77777777" w:rsidR="00A237FF" w:rsidRDefault="00A237FF" w:rsidP="00A237FF">
            <w:pPr>
              <w:bidi w:val="0"/>
              <w:jc w:val="center"/>
              <w:rPr>
                <w:rFonts w:asciiTheme="majorBidi" w:hAnsiTheme="majorBidi" w:cstheme="majorBidi"/>
                <w:sz w:val="24"/>
                <w:szCs w:val="24"/>
              </w:rPr>
            </w:pPr>
          </w:p>
        </w:tc>
        <w:tc>
          <w:tcPr>
            <w:tcW w:w="1363" w:type="dxa"/>
          </w:tcPr>
          <w:p w14:paraId="77F78C76"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676" w:type="dxa"/>
            <w:vAlign w:val="bottom"/>
          </w:tcPr>
          <w:p w14:paraId="6ED476C3" w14:textId="161EAC03"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0.31</w:t>
            </w:r>
          </w:p>
        </w:tc>
        <w:tc>
          <w:tcPr>
            <w:tcW w:w="677" w:type="dxa"/>
            <w:vAlign w:val="bottom"/>
          </w:tcPr>
          <w:p w14:paraId="67DD0642" w14:textId="31B99AB3"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0.69</w:t>
            </w:r>
          </w:p>
        </w:tc>
      </w:tr>
      <w:tr w:rsidR="00A237FF" w14:paraId="7704C73F" w14:textId="77777777" w:rsidTr="00010A1B">
        <w:trPr>
          <w:trHeight w:val="276"/>
        </w:trPr>
        <w:tc>
          <w:tcPr>
            <w:tcW w:w="648" w:type="dxa"/>
            <w:vMerge/>
          </w:tcPr>
          <w:p w14:paraId="35A71A73" w14:textId="77777777" w:rsidR="00A237FF" w:rsidRDefault="00A237FF" w:rsidP="00A237FF">
            <w:pPr>
              <w:bidi w:val="0"/>
              <w:jc w:val="center"/>
              <w:rPr>
                <w:rFonts w:asciiTheme="majorBidi" w:hAnsiTheme="majorBidi" w:cstheme="majorBidi"/>
                <w:sz w:val="24"/>
                <w:szCs w:val="24"/>
              </w:rPr>
            </w:pPr>
          </w:p>
        </w:tc>
        <w:tc>
          <w:tcPr>
            <w:tcW w:w="1363" w:type="dxa"/>
          </w:tcPr>
          <w:p w14:paraId="66AE7AE0"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676" w:type="dxa"/>
            <w:vAlign w:val="bottom"/>
          </w:tcPr>
          <w:p w14:paraId="4EACE00E" w14:textId="387093ED"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0.38</w:t>
            </w:r>
          </w:p>
        </w:tc>
        <w:tc>
          <w:tcPr>
            <w:tcW w:w="677" w:type="dxa"/>
            <w:vAlign w:val="bottom"/>
          </w:tcPr>
          <w:p w14:paraId="591C5C84" w14:textId="51E7CF33"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0.62</w:t>
            </w:r>
          </w:p>
        </w:tc>
      </w:tr>
    </w:tbl>
    <w:tbl>
      <w:tblPr>
        <w:tblStyle w:val="TableGrid"/>
        <w:tblpPr w:leftFromText="180" w:rightFromText="180" w:vertAnchor="text" w:horzAnchor="page" w:tblpX="5341" w:tblpY="-1414"/>
        <w:tblW w:w="0" w:type="auto"/>
        <w:tblLook w:val="04A0" w:firstRow="1" w:lastRow="0" w:firstColumn="1" w:lastColumn="0" w:noHBand="0" w:noVBand="1"/>
      </w:tblPr>
      <w:tblGrid>
        <w:gridCol w:w="671"/>
        <w:gridCol w:w="823"/>
        <w:gridCol w:w="730"/>
        <w:gridCol w:w="731"/>
      </w:tblGrid>
      <w:tr w:rsidR="00225501" w14:paraId="1D09187A" w14:textId="77777777" w:rsidTr="00225501">
        <w:trPr>
          <w:trHeight w:val="276"/>
        </w:trPr>
        <w:tc>
          <w:tcPr>
            <w:tcW w:w="671" w:type="dxa"/>
          </w:tcPr>
          <w:p w14:paraId="47F4046C" w14:textId="77777777" w:rsidR="00225501" w:rsidRDefault="00225501" w:rsidP="00225501">
            <w:pPr>
              <w:bidi w:val="0"/>
              <w:jc w:val="center"/>
              <w:rPr>
                <w:rFonts w:asciiTheme="majorBidi" w:hAnsiTheme="majorBidi" w:cstheme="majorBidi"/>
                <w:sz w:val="24"/>
                <w:szCs w:val="24"/>
              </w:rPr>
            </w:pPr>
          </w:p>
        </w:tc>
        <w:tc>
          <w:tcPr>
            <w:tcW w:w="823" w:type="dxa"/>
          </w:tcPr>
          <w:p w14:paraId="775A901A" w14:textId="77777777" w:rsidR="00225501" w:rsidRPr="00590A48" w:rsidRDefault="00225501" w:rsidP="00225501">
            <w:pPr>
              <w:bidi w:val="0"/>
              <w:jc w:val="center"/>
              <w:rPr>
                <w:rFonts w:asciiTheme="majorBidi" w:hAnsiTheme="majorBidi" w:cstheme="majorBidi"/>
                <w:b/>
                <w:bCs/>
                <w:sz w:val="24"/>
                <w:szCs w:val="24"/>
              </w:rPr>
            </w:pPr>
            <w:r>
              <w:rPr>
                <w:rFonts w:asciiTheme="majorBidi" w:hAnsiTheme="majorBidi" w:cstheme="majorBidi"/>
                <w:b/>
                <w:bCs/>
                <w:sz w:val="24"/>
                <w:szCs w:val="24"/>
              </w:rPr>
              <w:t>Logic</w:t>
            </w:r>
          </w:p>
        </w:tc>
        <w:tc>
          <w:tcPr>
            <w:tcW w:w="730" w:type="dxa"/>
            <w:vAlign w:val="center"/>
          </w:tcPr>
          <w:p w14:paraId="685732B9" w14:textId="77777777" w:rsidR="00225501" w:rsidRPr="00590A48" w:rsidRDefault="00225501" w:rsidP="00225501">
            <w:pPr>
              <w:bidi w:val="0"/>
              <w:jc w:val="center"/>
              <w:rPr>
                <w:rFonts w:asciiTheme="majorBidi" w:hAnsiTheme="majorBidi" w:cstheme="majorBidi"/>
                <w:b/>
                <w:bCs/>
                <w:sz w:val="24"/>
                <w:szCs w:val="24"/>
              </w:rPr>
            </w:pPr>
            <w:r>
              <w:rPr>
                <w:rFonts w:asciiTheme="majorBidi" w:hAnsiTheme="majorBidi" w:cstheme="majorBidi"/>
                <w:b/>
                <w:bCs/>
                <w:sz w:val="24"/>
                <w:szCs w:val="24"/>
              </w:rPr>
              <w:t>0</w:t>
            </w:r>
          </w:p>
        </w:tc>
        <w:tc>
          <w:tcPr>
            <w:tcW w:w="731" w:type="dxa"/>
            <w:vAlign w:val="center"/>
          </w:tcPr>
          <w:p w14:paraId="7441D804" w14:textId="77777777" w:rsidR="00225501" w:rsidRPr="00590A48" w:rsidRDefault="00225501" w:rsidP="00225501">
            <w:pPr>
              <w:bidi w:val="0"/>
              <w:jc w:val="center"/>
              <w:rPr>
                <w:rFonts w:asciiTheme="majorBidi" w:hAnsiTheme="majorBidi" w:cstheme="majorBidi"/>
                <w:b/>
                <w:bCs/>
                <w:sz w:val="24"/>
                <w:szCs w:val="24"/>
              </w:rPr>
            </w:pPr>
            <w:r>
              <w:rPr>
                <w:rFonts w:asciiTheme="majorBidi" w:hAnsiTheme="majorBidi" w:cstheme="majorBidi"/>
                <w:b/>
                <w:bCs/>
                <w:sz w:val="24"/>
                <w:szCs w:val="24"/>
              </w:rPr>
              <w:t>1</w:t>
            </w:r>
          </w:p>
        </w:tc>
      </w:tr>
      <w:tr w:rsidR="00A237FF" w14:paraId="5B41B0CA" w14:textId="77777777" w:rsidTr="000411F1">
        <w:trPr>
          <w:trHeight w:val="153"/>
        </w:trPr>
        <w:tc>
          <w:tcPr>
            <w:tcW w:w="671" w:type="dxa"/>
            <w:vMerge w:val="restart"/>
            <w:textDirection w:val="btLr"/>
            <w:vAlign w:val="center"/>
          </w:tcPr>
          <w:p w14:paraId="00FCC017" w14:textId="77777777" w:rsidR="00A237FF" w:rsidRPr="00590A48" w:rsidRDefault="00A237FF" w:rsidP="00A237FF">
            <w:pPr>
              <w:bidi w:val="0"/>
              <w:ind w:left="113" w:right="113"/>
              <w:jc w:val="center"/>
              <w:rPr>
                <w:rFonts w:asciiTheme="majorBidi" w:hAnsiTheme="majorBidi" w:cstheme="majorBidi"/>
                <w:b/>
                <w:bCs/>
                <w:sz w:val="24"/>
                <w:szCs w:val="24"/>
              </w:rPr>
            </w:pPr>
            <w:r w:rsidRPr="00590A48">
              <w:rPr>
                <w:rFonts w:asciiTheme="majorBidi" w:hAnsiTheme="majorBidi" w:cstheme="majorBidi"/>
                <w:b/>
                <w:bCs/>
                <w:sz w:val="24"/>
                <w:szCs w:val="24"/>
              </w:rPr>
              <w:t>Cluster</w:t>
            </w:r>
          </w:p>
        </w:tc>
        <w:tc>
          <w:tcPr>
            <w:tcW w:w="823" w:type="dxa"/>
          </w:tcPr>
          <w:p w14:paraId="7B61D592"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1</w:t>
            </w:r>
          </w:p>
        </w:tc>
        <w:tc>
          <w:tcPr>
            <w:tcW w:w="730" w:type="dxa"/>
            <w:vAlign w:val="bottom"/>
          </w:tcPr>
          <w:p w14:paraId="734B2A1D" w14:textId="75480E87"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0.84</w:t>
            </w:r>
          </w:p>
        </w:tc>
        <w:tc>
          <w:tcPr>
            <w:tcW w:w="731" w:type="dxa"/>
            <w:vAlign w:val="bottom"/>
          </w:tcPr>
          <w:p w14:paraId="259B8B74" w14:textId="68623EA9"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0.16</w:t>
            </w:r>
          </w:p>
        </w:tc>
      </w:tr>
      <w:tr w:rsidR="00A237FF" w14:paraId="7D3F5065" w14:textId="77777777" w:rsidTr="000411F1">
        <w:trPr>
          <w:trHeight w:val="276"/>
        </w:trPr>
        <w:tc>
          <w:tcPr>
            <w:tcW w:w="671" w:type="dxa"/>
            <w:vMerge/>
          </w:tcPr>
          <w:p w14:paraId="02281273" w14:textId="77777777" w:rsidR="00A237FF" w:rsidRDefault="00A237FF" w:rsidP="00A237FF">
            <w:pPr>
              <w:bidi w:val="0"/>
              <w:jc w:val="center"/>
              <w:rPr>
                <w:rFonts w:asciiTheme="majorBidi" w:hAnsiTheme="majorBidi" w:cstheme="majorBidi"/>
                <w:sz w:val="24"/>
                <w:szCs w:val="24"/>
              </w:rPr>
            </w:pPr>
          </w:p>
        </w:tc>
        <w:tc>
          <w:tcPr>
            <w:tcW w:w="823" w:type="dxa"/>
          </w:tcPr>
          <w:p w14:paraId="565869D1"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2</w:t>
            </w:r>
          </w:p>
        </w:tc>
        <w:tc>
          <w:tcPr>
            <w:tcW w:w="730" w:type="dxa"/>
            <w:vAlign w:val="bottom"/>
          </w:tcPr>
          <w:p w14:paraId="18E05EEE" w14:textId="1C0ACFB5"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0.69</w:t>
            </w:r>
          </w:p>
        </w:tc>
        <w:tc>
          <w:tcPr>
            <w:tcW w:w="731" w:type="dxa"/>
            <w:vAlign w:val="bottom"/>
          </w:tcPr>
          <w:p w14:paraId="72A69F6F" w14:textId="65CF2553"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0.31</w:t>
            </w:r>
          </w:p>
        </w:tc>
      </w:tr>
      <w:tr w:rsidR="00A237FF" w14:paraId="735D5727" w14:textId="77777777" w:rsidTr="000411F1">
        <w:trPr>
          <w:trHeight w:val="276"/>
        </w:trPr>
        <w:tc>
          <w:tcPr>
            <w:tcW w:w="671" w:type="dxa"/>
            <w:vMerge/>
          </w:tcPr>
          <w:p w14:paraId="00FC2244" w14:textId="77777777" w:rsidR="00A237FF" w:rsidRDefault="00A237FF" w:rsidP="00A237FF">
            <w:pPr>
              <w:bidi w:val="0"/>
              <w:jc w:val="center"/>
              <w:rPr>
                <w:rFonts w:asciiTheme="majorBidi" w:hAnsiTheme="majorBidi" w:cstheme="majorBidi"/>
                <w:sz w:val="24"/>
                <w:szCs w:val="24"/>
              </w:rPr>
            </w:pPr>
          </w:p>
        </w:tc>
        <w:tc>
          <w:tcPr>
            <w:tcW w:w="823" w:type="dxa"/>
          </w:tcPr>
          <w:p w14:paraId="63BB29A6"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3</w:t>
            </w:r>
          </w:p>
        </w:tc>
        <w:tc>
          <w:tcPr>
            <w:tcW w:w="730" w:type="dxa"/>
            <w:vAlign w:val="bottom"/>
          </w:tcPr>
          <w:p w14:paraId="1E399FD2" w14:textId="56D7C16F"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0.81</w:t>
            </w:r>
          </w:p>
        </w:tc>
        <w:tc>
          <w:tcPr>
            <w:tcW w:w="731" w:type="dxa"/>
            <w:vAlign w:val="bottom"/>
          </w:tcPr>
          <w:p w14:paraId="23B50A6A" w14:textId="2E24A8D3"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0.19</w:t>
            </w:r>
          </w:p>
        </w:tc>
      </w:tr>
      <w:tr w:rsidR="00A237FF" w14:paraId="55D332C9" w14:textId="77777777" w:rsidTr="000411F1">
        <w:trPr>
          <w:trHeight w:val="276"/>
        </w:trPr>
        <w:tc>
          <w:tcPr>
            <w:tcW w:w="671" w:type="dxa"/>
            <w:vMerge/>
          </w:tcPr>
          <w:p w14:paraId="5EE55A6B" w14:textId="77777777" w:rsidR="00A237FF" w:rsidRDefault="00A237FF" w:rsidP="00A237FF">
            <w:pPr>
              <w:bidi w:val="0"/>
              <w:jc w:val="center"/>
              <w:rPr>
                <w:rFonts w:asciiTheme="majorBidi" w:hAnsiTheme="majorBidi" w:cstheme="majorBidi"/>
                <w:sz w:val="24"/>
                <w:szCs w:val="24"/>
              </w:rPr>
            </w:pPr>
          </w:p>
        </w:tc>
        <w:tc>
          <w:tcPr>
            <w:tcW w:w="823" w:type="dxa"/>
          </w:tcPr>
          <w:p w14:paraId="1FCAA067" w14:textId="77777777" w:rsidR="00A237FF" w:rsidRPr="00590A48" w:rsidRDefault="00A237FF" w:rsidP="00A237FF">
            <w:pPr>
              <w:bidi w:val="0"/>
              <w:jc w:val="center"/>
              <w:rPr>
                <w:rFonts w:asciiTheme="majorBidi" w:hAnsiTheme="majorBidi" w:cstheme="majorBidi"/>
                <w:b/>
                <w:bCs/>
                <w:sz w:val="24"/>
                <w:szCs w:val="24"/>
              </w:rPr>
            </w:pPr>
            <w:r w:rsidRPr="00590A48">
              <w:rPr>
                <w:rFonts w:asciiTheme="majorBidi" w:hAnsiTheme="majorBidi" w:cstheme="majorBidi"/>
                <w:b/>
                <w:bCs/>
                <w:sz w:val="24"/>
                <w:szCs w:val="24"/>
              </w:rPr>
              <w:t>4</w:t>
            </w:r>
          </w:p>
        </w:tc>
        <w:tc>
          <w:tcPr>
            <w:tcW w:w="730" w:type="dxa"/>
            <w:vAlign w:val="bottom"/>
          </w:tcPr>
          <w:p w14:paraId="3B78479D" w14:textId="4F6D76E6"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0.71</w:t>
            </w:r>
          </w:p>
        </w:tc>
        <w:tc>
          <w:tcPr>
            <w:tcW w:w="731" w:type="dxa"/>
            <w:vAlign w:val="bottom"/>
          </w:tcPr>
          <w:p w14:paraId="106034B8" w14:textId="35774400" w:rsidR="00A237FF" w:rsidRPr="00C0709A" w:rsidRDefault="00A237FF" w:rsidP="00A237FF">
            <w:pPr>
              <w:bidi w:val="0"/>
              <w:jc w:val="center"/>
              <w:rPr>
                <w:rFonts w:asciiTheme="majorBidi" w:hAnsiTheme="majorBidi" w:cstheme="majorBidi"/>
                <w:sz w:val="24"/>
                <w:szCs w:val="24"/>
              </w:rPr>
            </w:pPr>
            <w:r w:rsidRPr="00C0709A">
              <w:rPr>
                <w:rFonts w:asciiTheme="majorBidi" w:hAnsiTheme="majorBidi" w:cstheme="majorBidi"/>
                <w:color w:val="000000"/>
                <w:sz w:val="24"/>
                <w:szCs w:val="24"/>
              </w:rPr>
              <w:t>0.29</w:t>
            </w:r>
          </w:p>
        </w:tc>
      </w:tr>
    </w:tbl>
    <w:p w14:paraId="71C1F087" w14:textId="0D5CC5D5" w:rsidR="00590A48" w:rsidRDefault="00590A48" w:rsidP="00590A48">
      <w:pPr>
        <w:bidi w:val="0"/>
        <w:spacing w:line="240" w:lineRule="auto"/>
        <w:jc w:val="both"/>
        <w:rPr>
          <w:rFonts w:asciiTheme="majorBidi" w:hAnsiTheme="majorBidi" w:cstheme="majorBidi"/>
          <w:sz w:val="24"/>
          <w:szCs w:val="24"/>
        </w:rPr>
      </w:pPr>
    </w:p>
    <w:p w14:paraId="4139B4E5" w14:textId="54BFBA91" w:rsidR="00124915" w:rsidRDefault="00124915" w:rsidP="00124915">
      <w:pPr>
        <w:bidi w:val="0"/>
        <w:spacing w:line="240" w:lineRule="auto"/>
        <w:jc w:val="both"/>
        <w:rPr>
          <w:rFonts w:asciiTheme="majorBidi" w:hAnsiTheme="majorBidi" w:cstheme="majorBidi"/>
          <w:sz w:val="24"/>
          <w:szCs w:val="24"/>
        </w:rPr>
      </w:pPr>
      <w:r w:rsidRPr="00961904">
        <w:rPr>
          <w:rFonts w:asciiTheme="majorBidi" w:hAnsiTheme="majorBidi" w:cstheme="majorBidi"/>
          <w:sz w:val="24"/>
          <w:szCs w:val="24"/>
          <w:u w:val="single"/>
        </w:rPr>
        <w:t>Cluster 1</w:t>
      </w:r>
      <w:r>
        <w:rPr>
          <w:rFonts w:asciiTheme="majorBidi" w:hAnsiTheme="majorBidi" w:cstheme="majorBidi"/>
          <w:sz w:val="24"/>
          <w:szCs w:val="24"/>
        </w:rPr>
        <w:t>:</w:t>
      </w:r>
      <w:r w:rsidR="00A4716F">
        <w:rPr>
          <w:rFonts w:asciiTheme="majorBidi" w:hAnsiTheme="majorBidi" w:cstheme="majorBidi"/>
          <w:sz w:val="24"/>
          <w:szCs w:val="24"/>
        </w:rPr>
        <w:t xml:space="preserve"> </w:t>
      </w:r>
      <w:r w:rsidR="00A4716F">
        <w:rPr>
          <w:rFonts w:asciiTheme="majorBidi" w:hAnsiTheme="majorBidi" w:cstheme="majorBidi"/>
          <w:sz w:val="24"/>
          <w:szCs w:val="24"/>
        </w:rPr>
        <w:t>top-sellers games franchises</w:t>
      </w:r>
      <w:r>
        <w:rPr>
          <w:rFonts w:asciiTheme="majorBidi" w:hAnsiTheme="majorBidi" w:cstheme="majorBidi"/>
          <w:sz w:val="24"/>
          <w:szCs w:val="24"/>
        </w:rPr>
        <w:t xml:space="preserve">, released during the last decade, made most of its sales </w:t>
      </w:r>
      <w:r w:rsidR="00B32834">
        <w:rPr>
          <w:rFonts w:asciiTheme="majorBidi" w:hAnsiTheme="majorBidi" w:cstheme="majorBidi"/>
          <w:sz w:val="24"/>
          <w:szCs w:val="24"/>
        </w:rPr>
        <w:t>by PlayStation platform</w:t>
      </w:r>
      <w:r w:rsidR="00C17A56">
        <w:rPr>
          <w:rFonts w:asciiTheme="majorBidi" w:hAnsiTheme="majorBidi" w:cstheme="majorBidi"/>
          <w:sz w:val="24"/>
          <w:szCs w:val="24"/>
        </w:rPr>
        <w:t>. Mostly related to ‘Adrenaline’ Games.</w:t>
      </w:r>
    </w:p>
    <w:p w14:paraId="6EEE6740" w14:textId="1E2DDA5C" w:rsidR="00C17A56" w:rsidRDefault="00C17A56" w:rsidP="00C17A56">
      <w:pPr>
        <w:bidi w:val="0"/>
        <w:spacing w:line="240" w:lineRule="auto"/>
        <w:jc w:val="both"/>
        <w:rPr>
          <w:rFonts w:asciiTheme="majorBidi" w:hAnsiTheme="majorBidi" w:cstheme="majorBidi"/>
          <w:sz w:val="24"/>
          <w:szCs w:val="24"/>
        </w:rPr>
      </w:pPr>
      <w:r w:rsidRPr="00961904">
        <w:rPr>
          <w:rFonts w:asciiTheme="majorBidi" w:hAnsiTheme="majorBidi" w:cstheme="majorBidi"/>
          <w:sz w:val="24"/>
          <w:szCs w:val="24"/>
          <w:u w:val="single"/>
        </w:rPr>
        <w:t>Cluster 2</w:t>
      </w:r>
      <w:r>
        <w:rPr>
          <w:rFonts w:asciiTheme="majorBidi" w:hAnsiTheme="majorBidi" w:cstheme="majorBidi"/>
          <w:sz w:val="24"/>
          <w:szCs w:val="24"/>
        </w:rPr>
        <w:t xml:space="preserve">: most of its revenue derived from Japan and </w:t>
      </w:r>
      <w:r w:rsidR="006F59C2">
        <w:rPr>
          <w:rFonts w:asciiTheme="majorBidi" w:hAnsiTheme="majorBidi" w:cstheme="majorBidi"/>
          <w:sz w:val="24"/>
          <w:szCs w:val="24"/>
        </w:rPr>
        <w:t>derived from the</w:t>
      </w:r>
      <w:r>
        <w:rPr>
          <w:rFonts w:asciiTheme="majorBidi" w:hAnsiTheme="majorBidi" w:cstheme="majorBidi"/>
          <w:sz w:val="24"/>
          <w:szCs w:val="24"/>
        </w:rPr>
        <w:t xml:space="preserve"> PlayStation platform. </w:t>
      </w:r>
      <w:r w:rsidR="006F59C2">
        <w:rPr>
          <w:rFonts w:asciiTheme="majorBidi" w:hAnsiTheme="majorBidi" w:cstheme="majorBidi"/>
          <w:sz w:val="24"/>
          <w:szCs w:val="24"/>
        </w:rPr>
        <w:t>Strongly identified</w:t>
      </w:r>
      <w:r>
        <w:rPr>
          <w:rFonts w:asciiTheme="majorBidi" w:hAnsiTheme="majorBidi" w:cstheme="majorBidi"/>
          <w:sz w:val="24"/>
          <w:szCs w:val="24"/>
        </w:rPr>
        <w:t xml:space="preserve"> with ‘Logic’ games related to other clusters.</w:t>
      </w:r>
    </w:p>
    <w:p w14:paraId="0D9A9785" w14:textId="04076E0D" w:rsidR="00C17A56" w:rsidRDefault="00C17A56" w:rsidP="00C17A56">
      <w:pPr>
        <w:bidi w:val="0"/>
        <w:spacing w:line="240" w:lineRule="auto"/>
        <w:jc w:val="both"/>
        <w:rPr>
          <w:rFonts w:asciiTheme="majorBidi" w:hAnsiTheme="majorBidi" w:cstheme="majorBidi"/>
          <w:sz w:val="24"/>
          <w:szCs w:val="24"/>
        </w:rPr>
      </w:pPr>
      <w:r w:rsidRPr="00961904">
        <w:rPr>
          <w:rFonts w:asciiTheme="majorBidi" w:hAnsiTheme="majorBidi" w:cstheme="majorBidi"/>
          <w:sz w:val="24"/>
          <w:szCs w:val="24"/>
          <w:u w:val="single"/>
        </w:rPr>
        <w:lastRenderedPageBreak/>
        <w:t>Cluster 3</w:t>
      </w:r>
      <w:r>
        <w:rPr>
          <w:rFonts w:asciiTheme="majorBidi" w:hAnsiTheme="majorBidi" w:cstheme="majorBidi"/>
          <w:sz w:val="24"/>
          <w:szCs w:val="24"/>
        </w:rPr>
        <w:t>:</w:t>
      </w:r>
      <w:r w:rsidR="00B218FA">
        <w:rPr>
          <w:rFonts w:asciiTheme="majorBidi" w:hAnsiTheme="majorBidi" w:cstheme="majorBidi"/>
          <w:sz w:val="24"/>
          <w:szCs w:val="24"/>
        </w:rPr>
        <w:t xml:space="preserve"> </w:t>
      </w:r>
      <w:r w:rsidR="00A4716F">
        <w:rPr>
          <w:rFonts w:asciiTheme="majorBidi" w:hAnsiTheme="majorBidi" w:cstheme="majorBidi"/>
          <w:sz w:val="24"/>
          <w:szCs w:val="24"/>
        </w:rPr>
        <w:t>a ‘good place in the middle’ in terms of sales ranking</w:t>
      </w:r>
      <w:r>
        <w:rPr>
          <w:rFonts w:asciiTheme="majorBidi" w:hAnsiTheme="majorBidi" w:cstheme="majorBidi"/>
          <w:sz w:val="24"/>
          <w:szCs w:val="24"/>
        </w:rPr>
        <w:t>, dated around years of 2000-2010</w:t>
      </w:r>
      <w:r w:rsidR="003554A0">
        <w:rPr>
          <w:rFonts w:asciiTheme="majorBidi" w:hAnsiTheme="majorBidi" w:cstheme="majorBidi"/>
          <w:sz w:val="24"/>
          <w:szCs w:val="24"/>
        </w:rPr>
        <w:t xml:space="preserve"> and most of its revenue come from North America. Strongly identified with the Nintendo Console and ‘Adrenaline’ genres.</w:t>
      </w:r>
    </w:p>
    <w:p w14:paraId="680F0B57" w14:textId="243B9551" w:rsidR="00124915" w:rsidRDefault="003554A0" w:rsidP="00590A48">
      <w:pPr>
        <w:bidi w:val="0"/>
        <w:spacing w:line="240" w:lineRule="auto"/>
        <w:jc w:val="both"/>
        <w:rPr>
          <w:rFonts w:asciiTheme="majorBidi" w:hAnsiTheme="majorBidi" w:cstheme="majorBidi"/>
          <w:sz w:val="24"/>
          <w:szCs w:val="24"/>
        </w:rPr>
      </w:pPr>
      <w:r w:rsidRPr="00961904">
        <w:rPr>
          <w:rFonts w:asciiTheme="majorBidi" w:hAnsiTheme="majorBidi" w:cstheme="majorBidi"/>
          <w:sz w:val="24"/>
          <w:szCs w:val="24"/>
          <w:u w:val="single"/>
        </w:rPr>
        <w:t>Cluster 4</w:t>
      </w:r>
      <w:r>
        <w:rPr>
          <w:rFonts w:asciiTheme="majorBidi" w:hAnsiTheme="majorBidi" w:cstheme="majorBidi"/>
          <w:sz w:val="24"/>
          <w:szCs w:val="24"/>
        </w:rPr>
        <w:t xml:space="preserve">: low-selling games, mostly from </w:t>
      </w:r>
      <w:r w:rsidR="00EE5D2D">
        <w:rPr>
          <w:rFonts w:asciiTheme="majorBidi" w:hAnsiTheme="majorBidi" w:cstheme="majorBidi"/>
          <w:sz w:val="24"/>
          <w:szCs w:val="24"/>
        </w:rPr>
        <w:t>the last</w:t>
      </w:r>
      <w:r>
        <w:rPr>
          <w:rFonts w:asciiTheme="majorBidi" w:hAnsiTheme="majorBidi" w:cstheme="majorBidi"/>
          <w:sz w:val="24"/>
          <w:szCs w:val="24"/>
        </w:rPr>
        <w:t xml:space="preserve"> decade. Get most of its sales</w:t>
      </w:r>
      <w:r w:rsidR="00EE5D2D">
        <w:rPr>
          <w:rFonts w:asciiTheme="majorBidi" w:hAnsiTheme="majorBidi" w:cstheme="majorBidi"/>
          <w:sz w:val="24"/>
          <w:szCs w:val="24"/>
        </w:rPr>
        <w:t xml:space="preserve"> derive</w:t>
      </w:r>
      <w:r>
        <w:rPr>
          <w:rFonts w:asciiTheme="majorBidi" w:hAnsiTheme="majorBidi" w:cstheme="majorBidi"/>
          <w:sz w:val="24"/>
          <w:szCs w:val="24"/>
        </w:rPr>
        <w:t xml:space="preserve"> from Europe and related to PC titles. </w:t>
      </w:r>
    </w:p>
    <w:p w14:paraId="641FB054" w14:textId="3CFC9941" w:rsidR="00590A48" w:rsidRPr="00511A6E" w:rsidRDefault="00511A6E" w:rsidP="00511A6E">
      <w:pPr>
        <w:bidi w:val="0"/>
        <w:spacing w:line="240" w:lineRule="auto"/>
        <w:jc w:val="both"/>
        <w:rPr>
          <w:rFonts w:asciiTheme="majorBidi" w:hAnsiTheme="majorBidi" w:cstheme="majorBidi" w:hint="cs"/>
          <w:sz w:val="20"/>
          <w:szCs w:val="20"/>
          <w:rtl/>
        </w:rPr>
      </w:pPr>
      <w:r w:rsidRPr="00511A6E">
        <w:rPr>
          <w:rFonts w:asciiTheme="majorBidi" w:hAnsiTheme="majorBidi" w:cstheme="majorBidi"/>
          <w:sz w:val="20"/>
          <w:szCs w:val="20"/>
        </w:rPr>
        <w:t>*</w:t>
      </w:r>
      <w:r>
        <w:rPr>
          <w:rFonts w:asciiTheme="majorBidi" w:hAnsiTheme="majorBidi" w:cstheme="majorBidi"/>
          <w:sz w:val="20"/>
          <w:szCs w:val="20"/>
        </w:rPr>
        <w:t xml:space="preserve"> clusters centroids are changed after each running, so cluster description might be a little different compared to those which appear on slides and video.</w:t>
      </w:r>
    </w:p>
    <w:p w14:paraId="2843C037" w14:textId="6D042FAE" w:rsidR="00F07E1C" w:rsidRDefault="006B554A" w:rsidP="00040936">
      <w:pPr>
        <w:bidi w:val="0"/>
        <w:spacing w:line="240" w:lineRule="auto"/>
        <w:jc w:val="both"/>
        <w:rPr>
          <w:rFonts w:asciiTheme="majorBidi" w:hAnsiTheme="majorBidi" w:cstheme="majorBidi"/>
          <w:b/>
          <w:bCs/>
          <w:sz w:val="24"/>
          <w:szCs w:val="24"/>
        </w:rPr>
      </w:pPr>
      <w:r w:rsidRPr="006B554A">
        <w:rPr>
          <w:rFonts w:asciiTheme="majorBidi" w:hAnsiTheme="majorBidi" w:cstheme="majorBidi"/>
          <w:b/>
          <w:bCs/>
          <w:sz w:val="24"/>
          <w:szCs w:val="24"/>
        </w:rPr>
        <w:t>Conclusion</w:t>
      </w:r>
    </w:p>
    <w:p w14:paraId="54A61FF8" w14:textId="34B4823F" w:rsidR="00751A6D" w:rsidRDefault="00835EAC" w:rsidP="00751A6D">
      <w:pPr>
        <w:bidi w:val="0"/>
        <w:spacing w:line="240" w:lineRule="auto"/>
        <w:jc w:val="both"/>
        <w:rPr>
          <w:rFonts w:asciiTheme="majorBidi" w:hAnsiTheme="majorBidi" w:cstheme="majorBidi"/>
          <w:sz w:val="24"/>
          <w:szCs w:val="24"/>
        </w:rPr>
      </w:pPr>
      <w:r>
        <w:rPr>
          <w:rFonts w:asciiTheme="majorBidi" w:hAnsiTheme="majorBidi" w:cstheme="majorBidi"/>
          <w:sz w:val="24"/>
          <w:szCs w:val="24"/>
        </w:rPr>
        <w:t>Based on</w:t>
      </w:r>
      <w:r w:rsidR="00B276EA">
        <w:rPr>
          <w:rFonts w:asciiTheme="majorBidi" w:hAnsiTheme="majorBidi" w:cstheme="majorBidi"/>
          <w:sz w:val="24"/>
          <w:szCs w:val="24"/>
        </w:rPr>
        <w:t xml:space="preserve"> the</w:t>
      </w:r>
      <w:r>
        <w:rPr>
          <w:rFonts w:asciiTheme="majorBidi" w:hAnsiTheme="majorBidi" w:cstheme="majorBidi"/>
          <w:sz w:val="24"/>
          <w:szCs w:val="24"/>
        </w:rPr>
        <w:t xml:space="preserve"> findings above, we can conclude that </w:t>
      </w:r>
      <w:r w:rsidR="005B401D">
        <w:rPr>
          <w:rFonts w:asciiTheme="majorBidi" w:hAnsiTheme="majorBidi" w:cstheme="majorBidi"/>
          <w:sz w:val="24"/>
          <w:szCs w:val="24"/>
        </w:rPr>
        <w:t xml:space="preserve">Linear modeling is a fair methodology for predicting future franchises’ revenues. Predictors such as publishing the game with a certain publisher over another, or preferring to designate the game </w:t>
      </w:r>
      <w:r w:rsidR="00EE5D2D">
        <w:rPr>
          <w:rFonts w:asciiTheme="majorBidi" w:hAnsiTheme="majorBidi" w:cstheme="majorBidi"/>
          <w:sz w:val="24"/>
          <w:szCs w:val="24"/>
        </w:rPr>
        <w:t>to</w:t>
      </w:r>
      <w:r w:rsidR="005B401D">
        <w:rPr>
          <w:rFonts w:asciiTheme="majorBidi" w:hAnsiTheme="majorBidi" w:cstheme="majorBidi"/>
          <w:sz w:val="24"/>
          <w:szCs w:val="24"/>
        </w:rPr>
        <w:t xml:space="preserve"> a specific platform over another, could make a great difference in terms of sales rate. Focusing on specific areas of the world could also be a key to success. </w:t>
      </w:r>
    </w:p>
    <w:p w14:paraId="23D9A294" w14:textId="5E06C635" w:rsidR="0090245E" w:rsidRDefault="005B401D" w:rsidP="005B401D">
      <w:pPr>
        <w:bidi w:val="0"/>
        <w:spacing w:line="240" w:lineRule="auto"/>
        <w:jc w:val="both"/>
        <w:rPr>
          <w:rFonts w:asciiTheme="majorBidi" w:hAnsiTheme="majorBidi" w:cstheme="majorBidi"/>
          <w:sz w:val="24"/>
          <w:szCs w:val="24"/>
        </w:rPr>
      </w:pPr>
      <w:r>
        <w:rPr>
          <w:rFonts w:asciiTheme="majorBidi" w:hAnsiTheme="majorBidi" w:cstheme="majorBidi"/>
          <w:sz w:val="24"/>
          <w:szCs w:val="24"/>
        </w:rPr>
        <w:t>Conducting the unsupervised model of the k-means cluster analysis</w:t>
      </w:r>
      <w:r w:rsidR="0093083A">
        <w:rPr>
          <w:rFonts w:asciiTheme="majorBidi" w:hAnsiTheme="majorBidi" w:cstheme="majorBidi"/>
          <w:sz w:val="24"/>
          <w:szCs w:val="24"/>
        </w:rPr>
        <w:t xml:space="preserve">, I was tremendously surprised by its efficiency of </w:t>
      </w:r>
      <w:r w:rsidR="00F33732">
        <w:rPr>
          <w:rFonts w:asciiTheme="majorBidi" w:hAnsiTheme="majorBidi" w:cstheme="majorBidi"/>
          <w:sz w:val="24"/>
          <w:szCs w:val="24"/>
        </w:rPr>
        <w:t>pointing out</w:t>
      </w:r>
      <w:r w:rsidR="0093083A">
        <w:rPr>
          <w:rFonts w:asciiTheme="majorBidi" w:hAnsiTheme="majorBidi" w:cstheme="majorBidi"/>
          <w:sz w:val="24"/>
          <w:szCs w:val="24"/>
        </w:rPr>
        <w:t xml:space="preserve"> various </w:t>
      </w:r>
      <w:r w:rsidR="0090245E">
        <w:rPr>
          <w:rFonts w:asciiTheme="majorBidi" w:hAnsiTheme="majorBidi" w:cstheme="majorBidi"/>
          <w:sz w:val="24"/>
          <w:szCs w:val="24"/>
        </w:rPr>
        <w:t>target audiences and characteriz</w:t>
      </w:r>
      <w:r w:rsidR="00EE5D2D">
        <w:rPr>
          <w:rFonts w:asciiTheme="majorBidi" w:hAnsiTheme="majorBidi" w:cstheme="majorBidi"/>
          <w:sz w:val="24"/>
          <w:szCs w:val="24"/>
        </w:rPr>
        <w:t>ing</w:t>
      </w:r>
      <w:r w:rsidR="0090245E">
        <w:rPr>
          <w:rFonts w:asciiTheme="majorBidi" w:hAnsiTheme="majorBidi" w:cstheme="majorBidi"/>
          <w:sz w:val="24"/>
          <w:szCs w:val="24"/>
        </w:rPr>
        <w:t xml:space="preserve"> each one of them with a series of bullets based on the data’s different features. Following my personal experience with this algorithm, I am not surprised to hear about its success dealing with more complexed problems in</w:t>
      </w:r>
      <w:r w:rsidR="0003274B">
        <w:rPr>
          <w:rFonts w:asciiTheme="majorBidi" w:hAnsiTheme="majorBidi" w:cstheme="majorBidi"/>
          <w:sz w:val="24"/>
          <w:szCs w:val="24"/>
        </w:rPr>
        <w:t xml:space="preserve"> even</w:t>
      </w:r>
      <w:r w:rsidR="0090245E">
        <w:rPr>
          <w:rFonts w:asciiTheme="majorBidi" w:hAnsiTheme="majorBidi" w:cstheme="majorBidi"/>
          <w:sz w:val="24"/>
          <w:szCs w:val="24"/>
        </w:rPr>
        <w:t xml:space="preserve"> more dynamic industries.</w:t>
      </w:r>
    </w:p>
    <w:p w14:paraId="36F46367" w14:textId="002907F0" w:rsidR="0090245E" w:rsidRPr="0003274B" w:rsidRDefault="0003274B" w:rsidP="0090245E">
      <w:pPr>
        <w:bidi w:val="0"/>
        <w:spacing w:line="240" w:lineRule="auto"/>
        <w:jc w:val="both"/>
        <w:rPr>
          <w:rFonts w:asciiTheme="majorBidi" w:hAnsiTheme="majorBidi" w:cstheme="majorBidi"/>
          <w:sz w:val="24"/>
          <w:szCs w:val="24"/>
        </w:rPr>
      </w:pPr>
      <w:r>
        <w:rPr>
          <w:rFonts w:asciiTheme="majorBidi" w:hAnsiTheme="majorBidi" w:cstheme="majorBidi"/>
          <w:sz w:val="24"/>
          <w:szCs w:val="24"/>
        </w:rPr>
        <w:t>Having said that, this a</w:t>
      </w:r>
      <w:r w:rsidR="0090245E" w:rsidRPr="0003274B">
        <w:rPr>
          <w:rFonts w:asciiTheme="majorBidi" w:hAnsiTheme="majorBidi" w:cstheme="majorBidi"/>
          <w:sz w:val="24"/>
          <w:szCs w:val="24"/>
        </w:rPr>
        <w:t xml:space="preserve">nalysis </w:t>
      </w:r>
      <w:r>
        <w:rPr>
          <w:rFonts w:asciiTheme="majorBidi" w:hAnsiTheme="majorBidi" w:cstheme="majorBidi"/>
          <w:sz w:val="24"/>
          <w:szCs w:val="24"/>
        </w:rPr>
        <w:t xml:space="preserve">has plenty of unfulfilled potential. The linear regression model obtained a fair </w:t>
      </w:r>
      <w:r w:rsidR="003D57F0">
        <w:rPr>
          <w:rFonts w:asciiTheme="majorBidi" w:hAnsiTheme="majorBidi" w:cstheme="majorBidi"/>
          <w:sz w:val="24"/>
          <w:szCs w:val="24"/>
        </w:rPr>
        <w:t>R-squared</w:t>
      </w:r>
      <w:r>
        <w:rPr>
          <w:rFonts w:asciiTheme="majorBidi" w:hAnsiTheme="majorBidi" w:cstheme="majorBidi"/>
          <w:sz w:val="24"/>
          <w:szCs w:val="24"/>
        </w:rPr>
        <w:t xml:space="preserve"> measurement of 0.31, but adding some informative features</w:t>
      </w:r>
      <w:r w:rsidR="00F828F9">
        <w:rPr>
          <w:rFonts w:asciiTheme="majorBidi" w:hAnsiTheme="majorBidi" w:cstheme="majorBidi"/>
          <w:sz w:val="24"/>
          <w:szCs w:val="24"/>
        </w:rPr>
        <w:t xml:space="preserve">, such as </w:t>
      </w:r>
      <w:r w:rsidR="00152493">
        <w:rPr>
          <w:rFonts w:asciiTheme="majorBidi" w:hAnsiTheme="majorBidi" w:cstheme="majorBidi"/>
          <w:sz w:val="24"/>
          <w:szCs w:val="24"/>
        </w:rPr>
        <w:t>video game’s price and whether it was on promotion or not,</w:t>
      </w:r>
      <w:r>
        <w:rPr>
          <w:rFonts w:asciiTheme="majorBidi" w:hAnsiTheme="majorBidi" w:cstheme="majorBidi"/>
          <w:sz w:val="24"/>
          <w:szCs w:val="24"/>
        </w:rPr>
        <w:t xml:space="preserve"> could have, in my opinion, </w:t>
      </w:r>
      <w:r w:rsidR="00F828F9">
        <w:rPr>
          <w:rFonts w:asciiTheme="majorBidi" w:hAnsiTheme="majorBidi" w:cstheme="majorBidi"/>
          <w:sz w:val="24"/>
          <w:szCs w:val="24"/>
        </w:rPr>
        <w:t>improve the model’s prediction power.</w:t>
      </w:r>
      <w:r w:rsidR="00070675">
        <w:rPr>
          <w:rFonts w:asciiTheme="majorBidi" w:hAnsiTheme="majorBidi" w:cstheme="majorBidi"/>
          <w:sz w:val="24"/>
          <w:szCs w:val="24"/>
        </w:rPr>
        <w:t xml:space="preserve"> Moreover, </w:t>
      </w:r>
      <w:r w:rsidR="00901A6C">
        <w:rPr>
          <w:rFonts w:asciiTheme="majorBidi" w:hAnsiTheme="majorBidi" w:cstheme="majorBidi"/>
          <w:sz w:val="24"/>
          <w:szCs w:val="24"/>
        </w:rPr>
        <w:t xml:space="preserve">I believe that </w:t>
      </w:r>
      <w:r w:rsidR="00070675">
        <w:rPr>
          <w:rFonts w:asciiTheme="majorBidi" w:hAnsiTheme="majorBidi" w:cstheme="majorBidi"/>
          <w:sz w:val="24"/>
          <w:szCs w:val="24"/>
        </w:rPr>
        <w:t>dividing the revenue by those given areas is too rough. As both China and South Korea considered superpowers in terms of gaming markets, extracting the data for each one of the countries individually could benefit more accurate output of each region’s portion of revenue out of total.</w:t>
      </w:r>
    </w:p>
    <w:p w14:paraId="1CB91E65" w14:textId="01CE9321" w:rsidR="00C83F9D" w:rsidRDefault="0090245E" w:rsidP="00305F45">
      <w:pPr>
        <w:bidi w:val="0"/>
        <w:spacing w:line="240" w:lineRule="auto"/>
        <w:jc w:val="both"/>
        <w:rPr>
          <w:rFonts w:asciiTheme="majorBidi" w:hAnsiTheme="majorBidi" w:cstheme="majorBidi"/>
          <w:sz w:val="24"/>
          <w:szCs w:val="24"/>
        </w:rPr>
      </w:pPr>
      <w:r w:rsidRPr="00152493">
        <w:rPr>
          <w:rFonts w:asciiTheme="majorBidi" w:hAnsiTheme="majorBidi" w:cstheme="majorBidi"/>
          <w:sz w:val="24"/>
          <w:szCs w:val="24"/>
        </w:rPr>
        <w:t xml:space="preserve">Overall, this </w:t>
      </w:r>
      <w:r w:rsidR="00152493">
        <w:rPr>
          <w:rFonts w:asciiTheme="majorBidi" w:hAnsiTheme="majorBidi" w:cstheme="majorBidi"/>
          <w:sz w:val="24"/>
          <w:szCs w:val="24"/>
        </w:rPr>
        <w:t xml:space="preserve">kind of </w:t>
      </w:r>
      <w:r w:rsidRPr="00152493">
        <w:rPr>
          <w:rFonts w:asciiTheme="majorBidi" w:hAnsiTheme="majorBidi" w:cstheme="majorBidi"/>
          <w:sz w:val="24"/>
          <w:szCs w:val="24"/>
        </w:rPr>
        <w:t xml:space="preserve">analysis could </w:t>
      </w:r>
      <w:r w:rsidR="00152493">
        <w:rPr>
          <w:rFonts w:asciiTheme="majorBidi" w:hAnsiTheme="majorBidi" w:cstheme="majorBidi"/>
          <w:sz w:val="24"/>
          <w:szCs w:val="24"/>
        </w:rPr>
        <w:t>fairly</w:t>
      </w:r>
      <w:r w:rsidRPr="00152493">
        <w:rPr>
          <w:rFonts w:asciiTheme="majorBidi" w:hAnsiTheme="majorBidi" w:cstheme="majorBidi"/>
          <w:sz w:val="24"/>
          <w:szCs w:val="24"/>
        </w:rPr>
        <w:t xml:space="preserve"> be useful for big </w:t>
      </w:r>
      <w:r w:rsidR="00512DE1">
        <w:rPr>
          <w:rFonts w:asciiTheme="majorBidi" w:hAnsiTheme="majorBidi" w:cstheme="majorBidi"/>
          <w:sz w:val="24"/>
          <w:szCs w:val="24"/>
        </w:rPr>
        <w:t>game studios</w:t>
      </w:r>
      <w:r w:rsidRPr="00152493">
        <w:rPr>
          <w:rFonts w:asciiTheme="majorBidi" w:hAnsiTheme="majorBidi" w:cstheme="majorBidi"/>
          <w:sz w:val="24"/>
          <w:szCs w:val="24"/>
        </w:rPr>
        <w:t xml:space="preserve"> when deciding on next game developmen</w:t>
      </w:r>
      <w:r w:rsidR="00152493">
        <w:rPr>
          <w:rFonts w:asciiTheme="majorBidi" w:hAnsiTheme="majorBidi" w:cstheme="majorBidi"/>
          <w:sz w:val="24"/>
          <w:szCs w:val="24"/>
        </w:rPr>
        <w:t>t. Considering both opportunities and potential risks</w:t>
      </w:r>
      <w:r>
        <w:rPr>
          <w:rFonts w:asciiTheme="majorBidi" w:hAnsiTheme="majorBidi" w:cstheme="majorBidi"/>
          <w:sz w:val="24"/>
          <w:szCs w:val="24"/>
        </w:rPr>
        <w:t xml:space="preserve"> </w:t>
      </w:r>
      <w:r w:rsidR="00152493">
        <w:rPr>
          <w:rFonts w:asciiTheme="majorBidi" w:hAnsiTheme="majorBidi" w:cstheme="majorBidi"/>
          <w:sz w:val="24"/>
          <w:szCs w:val="24"/>
        </w:rPr>
        <w:t>involved in each production, I believe that game manufacturers cannot ignore this possibility of utilizing Statistics and Data mining to their</w:t>
      </w:r>
      <w:r w:rsidR="00512DE1">
        <w:rPr>
          <w:rFonts w:asciiTheme="majorBidi" w:hAnsiTheme="majorBidi" w:cstheme="majorBidi"/>
          <w:sz w:val="24"/>
          <w:szCs w:val="24"/>
        </w:rPr>
        <w:t xml:space="preserve"> own</w:t>
      </w:r>
      <w:r w:rsidR="00152493">
        <w:rPr>
          <w:rFonts w:asciiTheme="majorBidi" w:hAnsiTheme="majorBidi" w:cstheme="majorBidi"/>
          <w:sz w:val="24"/>
          <w:szCs w:val="24"/>
        </w:rPr>
        <w:t xml:space="preserve"> </w:t>
      </w:r>
      <w:r w:rsidR="00C83F9D">
        <w:rPr>
          <w:rFonts w:asciiTheme="majorBidi" w:hAnsiTheme="majorBidi" w:cstheme="majorBidi"/>
          <w:sz w:val="24"/>
          <w:szCs w:val="24"/>
        </w:rPr>
        <w:t>decision-making</w:t>
      </w:r>
      <w:r w:rsidR="00152493">
        <w:rPr>
          <w:rFonts w:asciiTheme="majorBidi" w:hAnsiTheme="majorBidi" w:cstheme="majorBidi"/>
          <w:sz w:val="24"/>
          <w:szCs w:val="24"/>
        </w:rPr>
        <w:t xml:space="preserve"> process.</w:t>
      </w:r>
    </w:p>
    <w:p w14:paraId="2861F6B0" w14:textId="77777777" w:rsidR="00305F45" w:rsidRDefault="00305F45" w:rsidP="00C83F9D">
      <w:pPr>
        <w:bidi w:val="0"/>
        <w:spacing w:line="240" w:lineRule="auto"/>
        <w:jc w:val="both"/>
        <w:rPr>
          <w:rFonts w:asciiTheme="majorBidi" w:hAnsiTheme="majorBidi" w:cstheme="majorBidi"/>
          <w:b/>
          <w:bCs/>
          <w:sz w:val="24"/>
          <w:szCs w:val="24"/>
        </w:rPr>
      </w:pPr>
    </w:p>
    <w:p w14:paraId="33440ED5" w14:textId="370DD2EF" w:rsidR="00C83F9D" w:rsidRPr="00305F45" w:rsidRDefault="00C83F9D" w:rsidP="00305F45">
      <w:pPr>
        <w:bidi w:val="0"/>
        <w:spacing w:line="240" w:lineRule="auto"/>
        <w:jc w:val="both"/>
        <w:rPr>
          <w:rFonts w:asciiTheme="majorBidi" w:hAnsiTheme="majorBidi" w:cstheme="majorBidi"/>
          <w:b/>
          <w:bCs/>
          <w:sz w:val="24"/>
          <w:szCs w:val="24"/>
        </w:rPr>
      </w:pPr>
      <w:r w:rsidRPr="00305F45">
        <w:rPr>
          <w:rFonts w:asciiTheme="majorBidi" w:hAnsiTheme="majorBidi" w:cstheme="majorBidi"/>
          <w:b/>
          <w:bCs/>
          <w:sz w:val="24"/>
          <w:szCs w:val="24"/>
        </w:rPr>
        <w:t>External References</w:t>
      </w:r>
    </w:p>
    <w:p w14:paraId="4B86F738" w14:textId="6B96AB7D" w:rsidR="00C83F9D" w:rsidRPr="00C83F9D" w:rsidRDefault="00305F45" w:rsidP="00C83F9D">
      <w:pPr>
        <w:bidi w:val="0"/>
        <w:spacing w:line="240" w:lineRule="auto"/>
        <w:jc w:val="both"/>
        <w:rPr>
          <w:rFonts w:asciiTheme="majorBidi" w:hAnsiTheme="majorBidi" w:cstheme="majorBidi"/>
          <w:sz w:val="24"/>
          <w:szCs w:val="24"/>
          <w:rtl/>
        </w:rPr>
      </w:pPr>
      <w:hyperlink r:id="rId13" w:anchor=":~:text=Maslow's%20hierarchy%20of%20needs%20is,hierarchical%20levels%20within%20a%20pyramid.&amp;text=From%20the%20bottom%20of%20the,esteem%2C%20and%20self%2Dactualization" w:history="1">
        <w:r w:rsidR="00C83F9D" w:rsidRPr="00305F45">
          <w:rPr>
            <w:rStyle w:val="Hyperlink"/>
            <w:rFonts w:asciiTheme="majorBidi" w:hAnsiTheme="majorBidi" w:cstheme="majorBidi"/>
            <w:sz w:val="24"/>
            <w:szCs w:val="24"/>
          </w:rPr>
          <w:t>1 – Maslow’s Hierarchy of needs</w:t>
        </w:r>
      </w:hyperlink>
    </w:p>
    <w:p w14:paraId="46900CBE" w14:textId="0E3DC2F0" w:rsidR="00C83F9D" w:rsidRDefault="00305F45" w:rsidP="00C83F9D">
      <w:pPr>
        <w:bidi w:val="0"/>
        <w:spacing w:line="240" w:lineRule="auto"/>
        <w:jc w:val="both"/>
        <w:rPr>
          <w:rFonts w:asciiTheme="majorBidi" w:hAnsiTheme="majorBidi" w:cstheme="majorBidi"/>
          <w:sz w:val="24"/>
          <w:szCs w:val="24"/>
        </w:rPr>
      </w:pPr>
      <w:hyperlink r:id="rId14" w:anchor=":~:text=A%20South%20Korean%20man%20has,according%20to%20South%20Korean%20authorities" w:history="1">
        <w:r w:rsidR="00C83F9D" w:rsidRPr="00305F45">
          <w:rPr>
            <w:rStyle w:val="Hyperlink"/>
            <w:rFonts w:asciiTheme="majorBidi" w:hAnsiTheme="majorBidi" w:cstheme="majorBidi"/>
            <w:sz w:val="24"/>
            <w:szCs w:val="24"/>
          </w:rPr>
          <w:t xml:space="preserve">2 </w:t>
        </w:r>
        <w:r w:rsidRPr="00305F45">
          <w:rPr>
            <w:rStyle w:val="Hyperlink"/>
            <w:rFonts w:asciiTheme="majorBidi" w:hAnsiTheme="majorBidi" w:cstheme="majorBidi"/>
            <w:sz w:val="24"/>
            <w:szCs w:val="24"/>
          </w:rPr>
          <w:t>–</w:t>
        </w:r>
        <w:r w:rsidR="00C83F9D" w:rsidRPr="00305F45">
          <w:rPr>
            <w:rStyle w:val="Hyperlink"/>
            <w:rFonts w:asciiTheme="majorBidi" w:hAnsiTheme="majorBidi" w:cstheme="majorBidi"/>
            <w:sz w:val="24"/>
            <w:szCs w:val="24"/>
          </w:rPr>
          <w:t xml:space="preserve"> </w:t>
        </w:r>
        <w:r w:rsidRPr="00305F45">
          <w:rPr>
            <w:rStyle w:val="Hyperlink"/>
            <w:rFonts w:asciiTheme="majorBidi" w:hAnsiTheme="majorBidi" w:cstheme="majorBidi"/>
            <w:sz w:val="24"/>
            <w:szCs w:val="24"/>
          </w:rPr>
          <w:t>28 years old South-Korean male who died of overplaying</w:t>
        </w:r>
      </w:hyperlink>
    </w:p>
    <w:p w14:paraId="283FC72B" w14:textId="6A1FDB51" w:rsidR="00C83F9D" w:rsidRDefault="00305F45" w:rsidP="00C83F9D">
      <w:pPr>
        <w:bidi w:val="0"/>
        <w:spacing w:line="240" w:lineRule="auto"/>
        <w:jc w:val="both"/>
        <w:rPr>
          <w:rFonts w:asciiTheme="majorBidi" w:hAnsiTheme="majorBidi" w:cstheme="majorBidi"/>
          <w:sz w:val="24"/>
          <w:szCs w:val="24"/>
        </w:rPr>
      </w:pPr>
      <w:hyperlink r:id="rId15" w:history="1">
        <w:r w:rsidRPr="00305F45">
          <w:rPr>
            <w:rStyle w:val="Hyperlink"/>
            <w:rFonts w:asciiTheme="majorBidi" w:hAnsiTheme="majorBidi" w:cstheme="majorBidi"/>
            <w:sz w:val="24"/>
            <w:szCs w:val="24"/>
          </w:rPr>
          <w:t>3 – Concept of Linear regression</w:t>
        </w:r>
      </w:hyperlink>
    </w:p>
    <w:p w14:paraId="74FE5990" w14:textId="656C49E2" w:rsidR="00305F45" w:rsidRDefault="00305F45" w:rsidP="003D57F0">
      <w:pPr>
        <w:bidi w:val="0"/>
        <w:spacing w:line="240" w:lineRule="auto"/>
        <w:jc w:val="both"/>
        <w:rPr>
          <w:rFonts w:asciiTheme="majorBidi" w:hAnsiTheme="majorBidi" w:cstheme="majorBidi"/>
          <w:sz w:val="24"/>
          <w:szCs w:val="24"/>
        </w:rPr>
      </w:pPr>
      <w:hyperlink r:id="rId16" w:history="1">
        <w:r w:rsidRPr="00305F45">
          <w:rPr>
            <w:rStyle w:val="Hyperlink"/>
            <w:rFonts w:asciiTheme="majorBidi" w:hAnsiTheme="majorBidi" w:cstheme="majorBidi"/>
            <w:sz w:val="24"/>
            <w:szCs w:val="24"/>
          </w:rPr>
          <w:t>4 – Concept of k-means cluster analysis</w:t>
        </w:r>
      </w:hyperlink>
    </w:p>
    <w:p w14:paraId="241C929A" w14:textId="25F422CA" w:rsidR="00305F45" w:rsidRDefault="00305F45" w:rsidP="00305F45">
      <w:pPr>
        <w:bidi w:val="0"/>
        <w:spacing w:line="240" w:lineRule="auto"/>
        <w:jc w:val="both"/>
        <w:rPr>
          <w:rFonts w:asciiTheme="majorBidi" w:hAnsiTheme="majorBidi" w:cstheme="majorBidi"/>
          <w:b/>
          <w:bCs/>
          <w:sz w:val="24"/>
          <w:szCs w:val="24"/>
        </w:rPr>
      </w:pPr>
      <w:r w:rsidRPr="007D5086">
        <w:rPr>
          <w:rFonts w:asciiTheme="majorBidi" w:hAnsiTheme="majorBidi" w:cstheme="majorBidi"/>
          <w:b/>
          <w:bCs/>
          <w:sz w:val="24"/>
          <w:szCs w:val="24"/>
        </w:rPr>
        <w:t>Relevant</w:t>
      </w:r>
      <w:r w:rsidR="007D5086" w:rsidRPr="007D5086">
        <w:rPr>
          <w:rFonts w:asciiTheme="majorBidi" w:hAnsiTheme="majorBidi" w:cstheme="majorBidi"/>
          <w:b/>
          <w:bCs/>
          <w:sz w:val="24"/>
          <w:szCs w:val="24"/>
        </w:rPr>
        <w:t xml:space="preserve"> links for this project</w:t>
      </w:r>
      <w:r w:rsidRPr="007D5086">
        <w:rPr>
          <w:rFonts w:asciiTheme="majorBidi" w:hAnsiTheme="majorBidi" w:cstheme="majorBidi"/>
          <w:b/>
          <w:bCs/>
          <w:sz w:val="24"/>
          <w:szCs w:val="24"/>
        </w:rPr>
        <w:t xml:space="preserve"> </w:t>
      </w:r>
    </w:p>
    <w:p w14:paraId="21E770D5" w14:textId="16A11CE9" w:rsidR="007D5086" w:rsidRPr="0079005B" w:rsidRDefault="007D5086" w:rsidP="007D5086">
      <w:pPr>
        <w:bidi w:val="0"/>
        <w:spacing w:line="240" w:lineRule="auto"/>
        <w:jc w:val="both"/>
        <w:rPr>
          <w:rFonts w:asciiTheme="majorBidi" w:hAnsiTheme="majorBidi" w:cstheme="majorBidi"/>
          <w:sz w:val="24"/>
          <w:szCs w:val="24"/>
          <w:u w:val="single"/>
        </w:rPr>
      </w:pPr>
      <w:r w:rsidRPr="0079005B">
        <w:rPr>
          <w:rFonts w:asciiTheme="majorBidi" w:hAnsiTheme="majorBidi" w:cstheme="majorBidi"/>
          <w:sz w:val="24"/>
          <w:szCs w:val="24"/>
          <w:u w:val="single"/>
        </w:rPr>
        <w:t>Selected data web page:</w:t>
      </w:r>
    </w:p>
    <w:p w14:paraId="2D828162" w14:textId="4A02B87C" w:rsidR="007D5086" w:rsidRDefault="007D5086" w:rsidP="003D57F0">
      <w:pPr>
        <w:bidi w:val="0"/>
        <w:spacing w:line="240" w:lineRule="auto"/>
        <w:jc w:val="both"/>
        <w:rPr>
          <w:rFonts w:ascii="Times New Roman" w:hAnsi="Times New Roman" w:cs="Times New Roman"/>
          <w:sz w:val="24"/>
          <w:szCs w:val="24"/>
        </w:rPr>
      </w:pPr>
      <w:hyperlink r:id="rId17" w:history="1">
        <w:r w:rsidRPr="007D5086">
          <w:rPr>
            <w:rStyle w:val="Hyperlink"/>
            <w:rFonts w:ascii="Times New Roman" w:hAnsi="Times New Roman" w:cs="Times New Roman"/>
            <w:sz w:val="24"/>
            <w:szCs w:val="24"/>
          </w:rPr>
          <w:t>https://www.kaggle.com/gregorut/videogamesales</w:t>
        </w:r>
      </w:hyperlink>
    </w:p>
    <w:p w14:paraId="5A407BBA" w14:textId="0529DAFC" w:rsidR="007D5086" w:rsidRPr="0079005B" w:rsidRDefault="007D5086" w:rsidP="007D5086">
      <w:pPr>
        <w:bidi w:val="0"/>
        <w:spacing w:line="240" w:lineRule="auto"/>
        <w:jc w:val="both"/>
        <w:rPr>
          <w:rFonts w:ascii="Times New Roman" w:hAnsi="Times New Roman" w:cs="Times New Roman"/>
          <w:sz w:val="24"/>
          <w:szCs w:val="24"/>
          <w:u w:val="single"/>
        </w:rPr>
      </w:pPr>
      <w:r w:rsidRPr="0079005B">
        <w:rPr>
          <w:rFonts w:ascii="Times New Roman" w:hAnsi="Times New Roman" w:cs="Times New Roman"/>
          <w:sz w:val="24"/>
          <w:szCs w:val="24"/>
          <w:u w:val="single"/>
        </w:rPr>
        <w:t>Video presentation</w:t>
      </w:r>
      <w:r w:rsidR="007E1271">
        <w:rPr>
          <w:rFonts w:ascii="Times New Roman" w:hAnsi="Times New Roman" w:cs="Times New Roman"/>
          <w:sz w:val="24"/>
          <w:szCs w:val="24"/>
          <w:u w:val="single"/>
        </w:rPr>
        <w:t xml:space="preserve"> </w:t>
      </w:r>
      <w:r w:rsidRPr="0079005B">
        <w:rPr>
          <w:rFonts w:ascii="Times New Roman" w:hAnsi="Times New Roman" w:cs="Times New Roman"/>
          <w:sz w:val="24"/>
          <w:szCs w:val="24"/>
          <w:u w:val="single"/>
        </w:rPr>
        <w:t>url:</w:t>
      </w:r>
    </w:p>
    <w:p w14:paraId="5DF48325" w14:textId="1F6ED20B" w:rsidR="00305F45" w:rsidRPr="00305F45" w:rsidRDefault="00515A9D" w:rsidP="00305F45">
      <w:pPr>
        <w:bidi w:val="0"/>
        <w:spacing w:line="240" w:lineRule="auto"/>
        <w:jc w:val="both"/>
        <w:rPr>
          <w:rFonts w:asciiTheme="majorBidi" w:hAnsiTheme="majorBidi" w:cstheme="majorBidi"/>
          <w:sz w:val="24"/>
          <w:szCs w:val="24"/>
        </w:rPr>
      </w:pPr>
      <w:hyperlink r:id="rId18" w:history="1">
        <w:r w:rsidRPr="00515A9D">
          <w:rPr>
            <w:rStyle w:val="Hyperlink"/>
            <w:rFonts w:asciiTheme="majorBidi" w:hAnsiTheme="majorBidi" w:cstheme="majorBidi"/>
            <w:sz w:val="24"/>
            <w:szCs w:val="24"/>
          </w:rPr>
          <w:t>https://youtu.be/hu9k</w:t>
        </w:r>
        <w:r w:rsidRPr="00515A9D">
          <w:rPr>
            <w:rStyle w:val="Hyperlink"/>
            <w:rFonts w:asciiTheme="majorBidi" w:hAnsiTheme="majorBidi" w:cstheme="majorBidi"/>
            <w:sz w:val="24"/>
            <w:szCs w:val="24"/>
          </w:rPr>
          <w:t>g</w:t>
        </w:r>
        <w:r w:rsidRPr="00515A9D">
          <w:rPr>
            <w:rStyle w:val="Hyperlink"/>
            <w:rFonts w:asciiTheme="majorBidi" w:hAnsiTheme="majorBidi" w:cstheme="majorBidi"/>
            <w:sz w:val="24"/>
            <w:szCs w:val="24"/>
          </w:rPr>
          <w:t>7d4ya0</w:t>
        </w:r>
      </w:hyperlink>
    </w:p>
    <w:sectPr w:rsidR="00305F45" w:rsidRPr="00305F45" w:rsidSect="00247913">
      <w:type w:val="continuous"/>
      <w:pgSz w:w="11906" w:h="16838"/>
      <w:pgMar w:top="1440" w:right="1440" w:bottom="1440" w:left="1440" w:header="708" w:footer="708"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2A697" w14:textId="77777777" w:rsidR="00FB24F2" w:rsidRDefault="00FB24F2" w:rsidP="00C83F9D">
      <w:pPr>
        <w:spacing w:after="0" w:line="240" w:lineRule="auto"/>
      </w:pPr>
      <w:r>
        <w:separator/>
      </w:r>
    </w:p>
  </w:endnote>
  <w:endnote w:type="continuationSeparator" w:id="0">
    <w:p w14:paraId="69AC0C5B" w14:textId="77777777" w:rsidR="00FB24F2" w:rsidRDefault="00FB24F2" w:rsidP="00C83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2C1DC" w14:textId="77777777" w:rsidR="00FB24F2" w:rsidRDefault="00FB24F2" w:rsidP="00C83F9D">
      <w:pPr>
        <w:spacing w:after="0" w:line="240" w:lineRule="auto"/>
      </w:pPr>
      <w:r>
        <w:separator/>
      </w:r>
    </w:p>
  </w:footnote>
  <w:footnote w:type="continuationSeparator" w:id="0">
    <w:p w14:paraId="59370C4C" w14:textId="77777777" w:rsidR="00FB24F2" w:rsidRDefault="00FB24F2" w:rsidP="00C83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4F2"/>
    <w:multiLevelType w:val="hybridMultilevel"/>
    <w:tmpl w:val="24F4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FC3EFB"/>
    <w:multiLevelType w:val="hybridMultilevel"/>
    <w:tmpl w:val="B08E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C8"/>
    <w:rsid w:val="0003274B"/>
    <w:rsid w:val="00040936"/>
    <w:rsid w:val="00046B92"/>
    <w:rsid w:val="000557CF"/>
    <w:rsid w:val="00070675"/>
    <w:rsid w:val="000A6C34"/>
    <w:rsid w:val="000C196F"/>
    <w:rsid w:val="00124915"/>
    <w:rsid w:val="0013577E"/>
    <w:rsid w:val="00135CF7"/>
    <w:rsid w:val="00152493"/>
    <w:rsid w:val="00164684"/>
    <w:rsid w:val="00196813"/>
    <w:rsid w:val="00206688"/>
    <w:rsid w:val="00225501"/>
    <w:rsid w:val="00247913"/>
    <w:rsid w:val="00305F45"/>
    <w:rsid w:val="00313ABB"/>
    <w:rsid w:val="003403EE"/>
    <w:rsid w:val="00341AB2"/>
    <w:rsid w:val="003554A0"/>
    <w:rsid w:val="00397BF4"/>
    <w:rsid w:val="003D57F0"/>
    <w:rsid w:val="003D7FDA"/>
    <w:rsid w:val="003E2FBC"/>
    <w:rsid w:val="00462737"/>
    <w:rsid w:val="004F2BC7"/>
    <w:rsid w:val="00510B71"/>
    <w:rsid w:val="00511A6E"/>
    <w:rsid w:val="00512DE1"/>
    <w:rsid w:val="005136E0"/>
    <w:rsid w:val="00515A9D"/>
    <w:rsid w:val="005261E7"/>
    <w:rsid w:val="00590A48"/>
    <w:rsid w:val="005B401D"/>
    <w:rsid w:val="005B7C93"/>
    <w:rsid w:val="005F0288"/>
    <w:rsid w:val="006000E0"/>
    <w:rsid w:val="00611722"/>
    <w:rsid w:val="00623A34"/>
    <w:rsid w:val="00636FC8"/>
    <w:rsid w:val="00674690"/>
    <w:rsid w:val="006B554A"/>
    <w:rsid w:val="006F3198"/>
    <w:rsid w:val="006F59C2"/>
    <w:rsid w:val="0071522E"/>
    <w:rsid w:val="007222CE"/>
    <w:rsid w:val="007404F7"/>
    <w:rsid w:val="00751A6D"/>
    <w:rsid w:val="00780B93"/>
    <w:rsid w:val="0078383B"/>
    <w:rsid w:val="0079005B"/>
    <w:rsid w:val="00790380"/>
    <w:rsid w:val="00790D63"/>
    <w:rsid w:val="007B3EFA"/>
    <w:rsid w:val="007D5086"/>
    <w:rsid w:val="007E0B35"/>
    <w:rsid w:val="007E1271"/>
    <w:rsid w:val="007E6396"/>
    <w:rsid w:val="00821F8F"/>
    <w:rsid w:val="008343B3"/>
    <w:rsid w:val="00835EAC"/>
    <w:rsid w:val="00841BE1"/>
    <w:rsid w:val="0084723A"/>
    <w:rsid w:val="008522FB"/>
    <w:rsid w:val="00863DE6"/>
    <w:rsid w:val="00892DA2"/>
    <w:rsid w:val="008B77A4"/>
    <w:rsid w:val="008C2E8B"/>
    <w:rsid w:val="008D0253"/>
    <w:rsid w:val="008D6771"/>
    <w:rsid w:val="008D6B14"/>
    <w:rsid w:val="008E06EE"/>
    <w:rsid w:val="00901A6C"/>
    <w:rsid w:val="0090245E"/>
    <w:rsid w:val="0093083A"/>
    <w:rsid w:val="00961904"/>
    <w:rsid w:val="009737FE"/>
    <w:rsid w:val="009A131B"/>
    <w:rsid w:val="009B1C8D"/>
    <w:rsid w:val="009F6E95"/>
    <w:rsid w:val="00A237FF"/>
    <w:rsid w:val="00A31A31"/>
    <w:rsid w:val="00A4716F"/>
    <w:rsid w:val="00A73E47"/>
    <w:rsid w:val="00A74F32"/>
    <w:rsid w:val="00A76246"/>
    <w:rsid w:val="00A92AAE"/>
    <w:rsid w:val="00AE3548"/>
    <w:rsid w:val="00B218FA"/>
    <w:rsid w:val="00B276EA"/>
    <w:rsid w:val="00B32834"/>
    <w:rsid w:val="00B9792D"/>
    <w:rsid w:val="00C0709A"/>
    <w:rsid w:val="00C17A56"/>
    <w:rsid w:val="00C37391"/>
    <w:rsid w:val="00C56936"/>
    <w:rsid w:val="00C75EB9"/>
    <w:rsid w:val="00C83F9D"/>
    <w:rsid w:val="00CA4CDB"/>
    <w:rsid w:val="00CA7A26"/>
    <w:rsid w:val="00CB1CC1"/>
    <w:rsid w:val="00CB2C5C"/>
    <w:rsid w:val="00CE5589"/>
    <w:rsid w:val="00CF7D62"/>
    <w:rsid w:val="00D203BA"/>
    <w:rsid w:val="00D22061"/>
    <w:rsid w:val="00D44AA3"/>
    <w:rsid w:val="00DB0046"/>
    <w:rsid w:val="00DB4552"/>
    <w:rsid w:val="00DC5C8B"/>
    <w:rsid w:val="00DD592F"/>
    <w:rsid w:val="00E03709"/>
    <w:rsid w:val="00E32FEE"/>
    <w:rsid w:val="00E43F7C"/>
    <w:rsid w:val="00E61752"/>
    <w:rsid w:val="00E70523"/>
    <w:rsid w:val="00E84DC8"/>
    <w:rsid w:val="00EE5D2D"/>
    <w:rsid w:val="00F07E1C"/>
    <w:rsid w:val="00F271D8"/>
    <w:rsid w:val="00F33732"/>
    <w:rsid w:val="00F828F9"/>
    <w:rsid w:val="00F97B2D"/>
    <w:rsid w:val="00FB24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7FBF"/>
  <w15:chartTrackingRefBased/>
  <w15:docId w15:val="{ACA81BAD-5CF7-4607-A253-B94BDAC6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0B35"/>
    <w:pPr>
      <w:ind w:left="720"/>
      <w:contextualSpacing/>
    </w:pPr>
  </w:style>
  <w:style w:type="paragraph" w:styleId="FootnoteText">
    <w:name w:val="footnote text"/>
    <w:basedOn w:val="Normal"/>
    <w:link w:val="FootnoteTextChar"/>
    <w:uiPriority w:val="99"/>
    <w:semiHidden/>
    <w:unhideWhenUsed/>
    <w:rsid w:val="00C83F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3F9D"/>
    <w:rPr>
      <w:sz w:val="20"/>
      <w:szCs w:val="20"/>
    </w:rPr>
  </w:style>
  <w:style w:type="character" w:styleId="FootnoteReference">
    <w:name w:val="footnote reference"/>
    <w:basedOn w:val="DefaultParagraphFont"/>
    <w:uiPriority w:val="99"/>
    <w:semiHidden/>
    <w:unhideWhenUsed/>
    <w:rsid w:val="00C83F9D"/>
    <w:rPr>
      <w:vertAlign w:val="superscript"/>
    </w:rPr>
  </w:style>
  <w:style w:type="character" w:styleId="Hyperlink">
    <w:name w:val="Hyperlink"/>
    <w:basedOn w:val="DefaultParagraphFont"/>
    <w:uiPriority w:val="99"/>
    <w:unhideWhenUsed/>
    <w:rsid w:val="00C83F9D"/>
    <w:rPr>
      <w:color w:val="0563C1" w:themeColor="hyperlink"/>
      <w:u w:val="single"/>
    </w:rPr>
  </w:style>
  <w:style w:type="character" w:styleId="UnresolvedMention">
    <w:name w:val="Unresolved Mention"/>
    <w:basedOn w:val="DefaultParagraphFont"/>
    <w:uiPriority w:val="99"/>
    <w:semiHidden/>
    <w:unhideWhenUsed/>
    <w:rsid w:val="00C83F9D"/>
    <w:rPr>
      <w:color w:val="605E5C"/>
      <w:shd w:val="clear" w:color="auto" w:fill="E1DFDD"/>
    </w:rPr>
  </w:style>
  <w:style w:type="paragraph" w:styleId="Header">
    <w:name w:val="header"/>
    <w:basedOn w:val="Normal"/>
    <w:link w:val="HeaderChar"/>
    <w:uiPriority w:val="99"/>
    <w:unhideWhenUsed/>
    <w:rsid w:val="00C83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F9D"/>
  </w:style>
  <w:style w:type="paragraph" w:styleId="Footer">
    <w:name w:val="footer"/>
    <w:basedOn w:val="Normal"/>
    <w:link w:val="FooterChar"/>
    <w:uiPriority w:val="99"/>
    <w:unhideWhenUsed/>
    <w:rsid w:val="00C83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F9D"/>
  </w:style>
  <w:style w:type="character" w:styleId="FollowedHyperlink">
    <w:name w:val="FollowedHyperlink"/>
    <w:basedOn w:val="DefaultParagraphFont"/>
    <w:uiPriority w:val="99"/>
    <w:semiHidden/>
    <w:unhideWhenUsed/>
    <w:rsid w:val="00515A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0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ypsychology.org/maslow.html" TargetMode="External"/><Relationship Id="rId18" Type="http://schemas.openxmlformats.org/officeDocument/2006/relationships/hyperlink" Target="https://youtu.be/hu9kg7d4ya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gregorut/videogamesales" TargetMode="External"/><Relationship Id="rId2" Type="http://schemas.openxmlformats.org/officeDocument/2006/relationships/numbering" Target="numbering.xml"/><Relationship Id="rId16" Type="http://schemas.openxmlformats.org/officeDocument/2006/relationships/hyperlink" Target="https://towardsdatascience.com/k-means-clustering-algorithm-applications-evaluation-methods-and-drawbacks-aa03e644b48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tatisticssolutions.com/what-is-linear-regressi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ews.bbc.co.uk/2/hi/technology/4137782.s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5F390-FDE8-4F96-A787-29417A0D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8</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 Wiseman</dc:creator>
  <cp:keywords/>
  <dc:description/>
  <cp:lastModifiedBy>Kobi Wiseman</cp:lastModifiedBy>
  <cp:revision>24</cp:revision>
  <dcterms:created xsi:type="dcterms:W3CDTF">2020-07-02T23:34:00Z</dcterms:created>
  <dcterms:modified xsi:type="dcterms:W3CDTF">2020-07-03T20:29:00Z</dcterms:modified>
</cp:coreProperties>
</file>