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52021" w14:textId="77777777" w:rsidR="00DA7036" w:rsidRPr="004F7F1B" w:rsidRDefault="00DA7036" w:rsidP="001F730A">
      <w:pPr>
        <w:pBdr>
          <w:bottom w:val="single" w:sz="12" w:space="1" w:color="3A7C22" w:themeColor="accent6" w:themeShade="BF"/>
        </w:pBdr>
        <w:ind w:left="1418" w:right="1417"/>
        <w:jc w:val="center"/>
        <w:rPr>
          <w:b/>
          <w:bCs/>
          <w:sz w:val="44"/>
          <w:szCs w:val="44"/>
        </w:rPr>
      </w:pPr>
      <w:r w:rsidRPr="004F7F1B">
        <w:rPr>
          <w:b/>
          <w:bCs/>
          <w:sz w:val="44"/>
          <w:szCs w:val="44"/>
        </w:rPr>
        <w:t>Magyar női kézilabda-bajnokság (első osztály)</w:t>
      </w:r>
    </w:p>
    <w:p w14:paraId="2DFE3FC5" w14:textId="395D4C40" w:rsidR="00DA7036" w:rsidRDefault="00DA7036" w:rsidP="004F7F1B">
      <w:r>
        <w:t>A magyar női kézilabda-bajnokság egy évente megrendezésre kerülő sportesemény a hazai női kézilabdacsapatok számára, mely a sportág szakágának legmagasabb osztálya. Az irányító szervezete a Magyar Kézilabda Szövetség (MKSZ). A rekordot a Győri Audi ETO KC tartja, 17 bajnoki címmel.</w:t>
      </w:r>
      <w:r w:rsidR="00B9107E" w:rsidRPr="00B9107E">
        <w:rPr>
          <w:rStyle w:val="Lbjegyzet-hivatkozs"/>
        </w:rPr>
        <w:t xml:space="preserve"> </w:t>
      </w:r>
      <w:r w:rsidR="00B9107E" w:rsidRPr="00B9107E">
        <w:rPr>
          <w:rStyle w:val="Lbjegyzet-hivatkozs"/>
        </w:rPr>
        <w:footnoteReference w:customMarkFollows="1" w:id="1"/>
        <w:sym w:font="Symbol" w:char="F02A"/>
      </w:r>
    </w:p>
    <w:p w14:paraId="15A3999F" w14:textId="77777777" w:rsidR="00DA7036" w:rsidRPr="003C54DD" w:rsidRDefault="00DA7036" w:rsidP="00B9107E">
      <w:pPr>
        <w:pStyle w:val="Cmsor1"/>
      </w:pPr>
      <w:r w:rsidRPr="003C54DD">
        <w:t>Lebonyolítási rendszer</w:t>
      </w:r>
    </w:p>
    <w:p w14:paraId="404937D0" w14:textId="77777777" w:rsidR="00DA7036" w:rsidRDefault="00DA7036" w:rsidP="004F7F1B">
      <w:r>
        <w:t>A bajnokság rendszere az évek alatt többszöri változásokon ment keresztül. A jelenleg működő rendszerben 14 csapat vesz részt a szezon küzdelmeiben. A 26 fordulós alapszakaszban oda-visszavágós rendszerben játszik minden csapat egymással, rájátszást nem rendeznek. A végeredmény alapján:</w:t>
      </w:r>
    </w:p>
    <w:p w14:paraId="53EEF23D" w14:textId="77777777" w:rsidR="00DA7036" w:rsidRDefault="00DA7036" w:rsidP="001B0487">
      <w:pPr>
        <w:pStyle w:val="Listaszerbekezds"/>
        <w:numPr>
          <w:ilvl w:val="0"/>
          <w:numId w:val="2"/>
        </w:numPr>
        <w:ind w:left="426" w:hanging="426"/>
      </w:pPr>
      <w:r>
        <w:t>Az 1. és 2. helyezett indulhat a Bajnokok Ligájában.</w:t>
      </w:r>
    </w:p>
    <w:p w14:paraId="10CFF989" w14:textId="77777777" w:rsidR="00DA7036" w:rsidRDefault="00DA7036" w:rsidP="001B0487">
      <w:pPr>
        <w:pStyle w:val="Listaszerbekezds"/>
        <w:numPr>
          <w:ilvl w:val="0"/>
          <w:numId w:val="2"/>
        </w:numPr>
        <w:ind w:left="426" w:hanging="426"/>
      </w:pPr>
      <w:r>
        <w:t>A 3., 4. és 5. helyezett indulhat az EHF-Európa-ligában.</w:t>
      </w:r>
    </w:p>
    <w:p w14:paraId="15A4BB6A" w14:textId="77777777" w:rsidR="00DA7036" w:rsidRDefault="00DA7036" w:rsidP="001B0487">
      <w:pPr>
        <w:pStyle w:val="Listaszerbekezds"/>
        <w:numPr>
          <w:ilvl w:val="0"/>
          <w:numId w:val="2"/>
        </w:numPr>
        <w:ind w:left="426" w:hanging="426"/>
      </w:pPr>
      <w:r>
        <w:t>A 13. és 14. helyezett kiesik a másodosztályba.</w:t>
      </w:r>
    </w:p>
    <w:p w14:paraId="6BB67F49" w14:textId="77777777" w:rsidR="00DA7036" w:rsidRDefault="00DA7036" w:rsidP="00B9107E">
      <w:pPr>
        <w:pStyle w:val="Cmsor1"/>
      </w:pPr>
      <w:r>
        <w:t>Eddigi dobogósok</w:t>
      </w:r>
    </w:p>
    <w:p w14:paraId="672279A4" w14:textId="65680B32" w:rsidR="00380891" w:rsidRPr="001A5729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  <w:rPr>
          <w:b/>
          <w:bCs/>
        </w:rPr>
      </w:pPr>
      <w:r w:rsidRPr="001A5729">
        <w:rPr>
          <w:b/>
          <w:bCs/>
        </w:rPr>
        <w:t>Szezon</w:t>
      </w:r>
      <w:r w:rsidRPr="001A5729">
        <w:rPr>
          <w:b/>
          <w:bCs/>
        </w:rPr>
        <w:tab/>
        <w:t>Bajnokcsapat</w:t>
      </w:r>
      <w:r w:rsidRPr="001A5729">
        <w:rPr>
          <w:b/>
          <w:bCs/>
        </w:rPr>
        <w:tab/>
        <w:t>Ezüstérmes</w:t>
      </w:r>
      <w:r w:rsidRPr="001A5729">
        <w:rPr>
          <w:b/>
          <w:bCs/>
        </w:rPr>
        <w:tab/>
        <w:t>Bronzérmes</w:t>
      </w:r>
    </w:p>
    <w:p w14:paraId="30A17C0B" w14:textId="63827473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1951</w:t>
      </w:r>
      <w:r>
        <w:tab/>
        <w:t>Csepeli Vasas</w:t>
      </w:r>
      <w:r>
        <w:tab/>
        <w:t>VM Közért</w:t>
      </w:r>
      <w:r>
        <w:tab/>
        <w:t>Debreceni Építők</w:t>
      </w:r>
    </w:p>
    <w:p w14:paraId="3E208850" w14:textId="5516DC78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1952</w:t>
      </w:r>
      <w:r>
        <w:tab/>
        <w:t xml:space="preserve">VM </w:t>
      </w:r>
      <w:proofErr w:type="spellStart"/>
      <w:r>
        <w:t>Fűszért</w:t>
      </w:r>
      <w:proofErr w:type="spellEnd"/>
      <w:r>
        <w:tab/>
        <w:t>Csepeli Vasas</w:t>
      </w:r>
      <w:r>
        <w:tab/>
        <w:t xml:space="preserve">VL </w:t>
      </w:r>
      <w:proofErr w:type="spellStart"/>
      <w:r>
        <w:t>Keltex</w:t>
      </w:r>
      <w:proofErr w:type="spellEnd"/>
    </w:p>
    <w:p w14:paraId="011A487F" w14:textId="5C62CB1C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1953</w:t>
      </w:r>
      <w:r>
        <w:tab/>
        <w:t>Debreceni Petőfi</w:t>
      </w:r>
      <w:r>
        <w:tab/>
        <w:t>Csepeli Vasas</w:t>
      </w:r>
      <w:r>
        <w:tab/>
      </w:r>
      <w:proofErr w:type="spellStart"/>
      <w:r>
        <w:t>Vasas</w:t>
      </w:r>
      <w:proofErr w:type="spellEnd"/>
      <w:r>
        <w:t xml:space="preserve"> Elzett</w:t>
      </w:r>
    </w:p>
    <w:p w14:paraId="685BE509" w14:textId="0E8106C1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1954</w:t>
      </w:r>
      <w:r>
        <w:tab/>
        <w:t>Csepeli Vasas</w:t>
      </w:r>
      <w:r>
        <w:tab/>
        <w:t>Miskolci Lokomotív</w:t>
      </w:r>
      <w:r>
        <w:tab/>
        <w:t>Szikra Gázművek</w:t>
      </w:r>
    </w:p>
    <w:p w14:paraId="286E6D41" w14:textId="06ECCFC4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1955</w:t>
      </w:r>
      <w:r>
        <w:tab/>
        <w:t>Debreceni Törekvés</w:t>
      </w:r>
      <w:r>
        <w:tab/>
        <w:t>Bp. Vörös Meteor</w:t>
      </w:r>
      <w:r>
        <w:tab/>
        <w:t>Csepeli Vasas</w:t>
      </w:r>
    </w:p>
    <w:p w14:paraId="2F621388" w14:textId="45EB47C7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1956</w:t>
      </w:r>
      <w:r>
        <w:tab/>
        <w:t>Csepeli Vasas</w:t>
      </w:r>
      <w:r>
        <w:tab/>
        <w:t>Bp. Szikra</w:t>
      </w:r>
      <w:r>
        <w:tab/>
        <w:t>Bp. Vörös Meteor</w:t>
      </w:r>
    </w:p>
    <w:p w14:paraId="3B36E573" w14:textId="77777777" w:rsidR="00687BAD" w:rsidRPr="001A5729" w:rsidRDefault="00687BAD" w:rsidP="00687BAD">
      <w:pPr>
        <w:tabs>
          <w:tab w:val="left" w:leader="dot" w:pos="1418"/>
          <w:tab w:val="left" w:leader="dot" w:pos="5670"/>
          <w:tab w:val="left" w:leader="dot" w:pos="10206"/>
          <w:tab w:val="left" w:leader="dot" w:pos="10490"/>
        </w:tabs>
        <w:rPr>
          <w:b/>
          <w:bCs/>
        </w:rPr>
      </w:pPr>
      <w:r w:rsidRPr="001A5729">
        <w:rPr>
          <w:b/>
          <w:bCs/>
        </w:rPr>
        <w:lastRenderedPageBreak/>
        <w:t>Szezon</w:t>
      </w:r>
      <w:r w:rsidRPr="001A5729">
        <w:rPr>
          <w:b/>
          <w:bCs/>
        </w:rPr>
        <w:tab/>
        <w:t>Bajnokcsapat</w:t>
      </w:r>
      <w:r w:rsidRPr="001A5729">
        <w:rPr>
          <w:b/>
          <w:bCs/>
        </w:rPr>
        <w:tab/>
        <w:t>Ezüstérmes</w:t>
      </w:r>
      <w:r w:rsidRPr="001A5729">
        <w:rPr>
          <w:b/>
          <w:bCs/>
        </w:rPr>
        <w:tab/>
        <w:t>Bronzérmes</w:t>
      </w:r>
    </w:p>
    <w:p w14:paraId="609415BB" w14:textId="6E2D7242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1957</w:t>
      </w:r>
      <w:r>
        <w:tab/>
      </w:r>
      <w:r w:rsidRPr="008B16C3">
        <w:rPr>
          <w:rStyle w:val="xdChar"/>
          <w:i/>
          <w:iCs/>
          <w:color w:val="EE0000"/>
          <w:shd w:val="clear" w:color="auto" w:fill="FFFF00"/>
        </w:rPr>
        <w:t>Győri Vasas ETO</w:t>
      </w:r>
      <w:r>
        <w:tab/>
        <w:t>Testnevelési Főiskola SE</w:t>
      </w:r>
      <w:r>
        <w:tab/>
        <w:t>Csepel SC</w:t>
      </w:r>
    </w:p>
    <w:p w14:paraId="2C129228" w14:textId="346980BC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1958</w:t>
      </w:r>
      <w:r>
        <w:tab/>
        <w:t>Miskolci VSC</w:t>
      </w:r>
      <w:r>
        <w:tab/>
        <w:t>Goldberger SE</w:t>
      </w:r>
      <w:r>
        <w:tab/>
        <w:t>Bp. Spartacus</w:t>
      </w:r>
    </w:p>
    <w:p w14:paraId="5F7DDF99" w14:textId="3F2B673D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1959</w:t>
      </w:r>
      <w:r>
        <w:tab/>
      </w:r>
      <w:r w:rsidRPr="008B16C3">
        <w:rPr>
          <w:rStyle w:val="xdChar"/>
          <w:i/>
          <w:iCs/>
          <w:color w:val="EE0000"/>
          <w:shd w:val="clear" w:color="auto" w:fill="FFFF00"/>
        </w:rPr>
        <w:t>Győri Vasas ETO</w:t>
      </w:r>
      <w:r>
        <w:tab/>
        <w:t>Goldberger SE</w:t>
      </w:r>
      <w:r>
        <w:tab/>
        <w:t>Bp. Vörös Meteor</w:t>
      </w:r>
    </w:p>
    <w:p w14:paraId="7AF7CCF7" w14:textId="04832ADF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1960</w:t>
      </w:r>
      <w:r>
        <w:tab/>
        <w:t>Bp. Spartacus</w:t>
      </w:r>
      <w:r>
        <w:tab/>
      </w:r>
      <w:r w:rsidRPr="008B16C3">
        <w:rPr>
          <w:rStyle w:val="xdChar"/>
          <w:i/>
          <w:iCs/>
          <w:color w:val="EE0000"/>
          <w:shd w:val="clear" w:color="auto" w:fill="FFFF00"/>
        </w:rPr>
        <w:t>Győri Vasas ETO</w:t>
      </w:r>
      <w:r>
        <w:tab/>
        <w:t>Goldberger SE</w:t>
      </w:r>
    </w:p>
    <w:p w14:paraId="0F7F1E83" w14:textId="3710601D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1961</w:t>
      </w:r>
      <w:r>
        <w:tab/>
        <w:t>Bp. Spartacus</w:t>
      </w:r>
      <w:r>
        <w:tab/>
        <w:t>Goldberger SE</w:t>
      </w:r>
      <w:r>
        <w:tab/>
        <w:t>Pécsi Bányász</w:t>
      </w:r>
    </w:p>
    <w:p w14:paraId="1AC247F5" w14:textId="781560B6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1962</w:t>
      </w:r>
      <w:r>
        <w:tab/>
        <w:t>Bp. Spartacus</w:t>
      </w:r>
      <w:r>
        <w:tab/>
        <w:t>Goldberger SE</w:t>
      </w:r>
      <w:r>
        <w:tab/>
        <w:t>VM Közér</w:t>
      </w:r>
      <w:r w:rsidR="002D4158">
        <w:t>t</w:t>
      </w:r>
      <w:r>
        <w:t xml:space="preserve"> </w:t>
      </w:r>
    </w:p>
    <w:p w14:paraId="2A4F369B" w14:textId="3D5EA05A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1963</w:t>
      </w:r>
      <w:r>
        <w:tab/>
        <w:t>Bp. Spartacus</w:t>
      </w:r>
      <w:r>
        <w:tab/>
        <w:t>Ferencvárosi TC</w:t>
      </w:r>
      <w:r>
        <w:tab/>
        <w:t>Goldberger SE</w:t>
      </w:r>
    </w:p>
    <w:p w14:paraId="3BEE9F6B" w14:textId="56B5398E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1964</w:t>
      </w:r>
      <w:r>
        <w:tab/>
        <w:t>Bp. Spartacus</w:t>
      </w:r>
      <w:r>
        <w:tab/>
        <w:t>Goldberger SE</w:t>
      </w:r>
      <w:r>
        <w:tab/>
        <w:t>Bp. Postás</w:t>
      </w:r>
    </w:p>
    <w:p w14:paraId="4C668DCF" w14:textId="22D1EED1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1965</w:t>
      </w:r>
      <w:r>
        <w:tab/>
        <w:t>Bp. Spartacus</w:t>
      </w:r>
      <w:r>
        <w:tab/>
        <w:t>Goldberger SE</w:t>
      </w:r>
      <w:r>
        <w:tab/>
        <w:t>Pécsi Bányász</w:t>
      </w:r>
    </w:p>
    <w:p w14:paraId="155B120C" w14:textId="27BA322E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1966</w:t>
      </w:r>
      <w:r>
        <w:tab/>
        <w:t>Ferencvárosi TC</w:t>
      </w:r>
      <w:r>
        <w:tab/>
        <w:t>Bp. Spartacus</w:t>
      </w:r>
      <w:r>
        <w:tab/>
        <w:t>Testnevelési Főiskola SE</w:t>
      </w:r>
    </w:p>
    <w:p w14:paraId="61D013A6" w14:textId="7199A56A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1967</w:t>
      </w:r>
      <w:r>
        <w:tab/>
        <w:t>Bp. Spartacus</w:t>
      </w:r>
      <w:r>
        <w:tab/>
        <w:t>Ferencvárosi TC</w:t>
      </w:r>
      <w:r>
        <w:tab/>
        <w:t>Vasas SC</w:t>
      </w:r>
    </w:p>
    <w:p w14:paraId="068EB77A" w14:textId="533B5C3D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1968</w:t>
      </w:r>
      <w:r>
        <w:tab/>
        <w:t>Ferencvárosi TC</w:t>
      </w:r>
      <w:r>
        <w:tab/>
        <w:t>Pécsi Bányász</w:t>
      </w:r>
      <w:r>
        <w:tab/>
        <w:t>Veszprémi Vasas</w:t>
      </w:r>
    </w:p>
    <w:p w14:paraId="2C217393" w14:textId="3AC504D1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1969</w:t>
      </w:r>
      <w:r>
        <w:tab/>
        <w:t>Ferencvárosi TC</w:t>
      </w:r>
      <w:r>
        <w:tab/>
        <w:t>Bakony Vasas</w:t>
      </w:r>
      <w:r>
        <w:tab/>
      </w:r>
      <w:proofErr w:type="spellStart"/>
      <w:r>
        <w:t>Vasas</w:t>
      </w:r>
      <w:proofErr w:type="spellEnd"/>
      <w:r>
        <w:t xml:space="preserve"> SC</w:t>
      </w:r>
    </w:p>
    <w:p w14:paraId="1A5BA758" w14:textId="46A81F49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1970</w:t>
      </w:r>
      <w:r>
        <w:tab/>
        <w:t>Bakony Vegyész</w:t>
      </w:r>
      <w:r>
        <w:tab/>
        <w:t>Ferencvárosi TC</w:t>
      </w:r>
      <w:r>
        <w:tab/>
        <w:t>Bp. Spartacus</w:t>
      </w:r>
    </w:p>
    <w:p w14:paraId="492FA5BF" w14:textId="2C311A1B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1971</w:t>
      </w:r>
      <w:r>
        <w:tab/>
        <w:t>Ferencvárosi TC</w:t>
      </w:r>
      <w:r>
        <w:tab/>
        <w:t>Bakony Vegyész</w:t>
      </w:r>
      <w:r>
        <w:tab/>
        <w:t>Vasas SC</w:t>
      </w:r>
    </w:p>
    <w:p w14:paraId="43F674DE" w14:textId="72C33A7F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1972</w:t>
      </w:r>
      <w:r>
        <w:tab/>
        <w:t>Vasas SC</w:t>
      </w:r>
      <w:r>
        <w:tab/>
        <w:t>Ferencvárosi TC</w:t>
      </w:r>
      <w:r>
        <w:tab/>
        <w:t>Bakony Vegyész</w:t>
      </w:r>
    </w:p>
    <w:p w14:paraId="60EE3260" w14:textId="4510AFB2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1973</w:t>
      </w:r>
      <w:r>
        <w:tab/>
        <w:t>Vasas SC</w:t>
      </w:r>
      <w:r>
        <w:tab/>
        <w:t>Ferencvárosi TC</w:t>
      </w:r>
      <w:r>
        <w:tab/>
        <w:t>Bp. Spartacus</w:t>
      </w:r>
    </w:p>
    <w:p w14:paraId="2D0F82E3" w14:textId="6AC5E5E0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1974</w:t>
      </w:r>
      <w:r>
        <w:tab/>
        <w:t>Vasas SC</w:t>
      </w:r>
      <w:r>
        <w:tab/>
        <w:t>Bakony Vegyész</w:t>
      </w:r>
      <w:r>
        <w:tab/>
        <w:t>Ferencvárosi TC</w:t>
      </w:r>
    </w:p>
    <w:p w14:paraId="471D1B87" w14:textId="3356A2D7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1975</w:t>
      </w:r>
      <w:r>
        <w:tab/>
        <w:t>Vasas SC</w:t>
      </w:r>
      <w:r>
        <w:tab/>
        <w:t>Bakony Vegyész</w:t>
      </w:r>
      <w:r>
        <w:tab/>
        <w:t>Ferencvárosi TC</w:t>
      </w:r>
    </w:p>
    <w:p w14:paraId="2F4C81E8" w14:textId="77777777" w:rsidR="00687BAD" w:rsidRPr="001A5729" w:rsidRDefault="00687BAD" w:rsidP="00687BAD">
      <w:pPr>
        <w:tabs>
          <w:tab w:val="left" w:leader="dot" w:pos="1418"/>
          <w:tab w:val="left" w:leader="dot" w:pos="5670"/>
          <w:tab w:val="left" w:leader="dot" w:pos="10206"/>
          <w:tab w:val="left" w:leader="dot" w:pos="10348"/>
        </w:tabs>
        <w:rPr>
          <w:b/>
          <w:bCs/>
        </w:rPr>
      </w:pPr>
      <w:r w:rsidRPr="001A5729">
        <w:rPr>
          <w:b/>
          <w:bCs/>
        </w:rPr>
        <w:lastRenderedPageBreak/>
        <w:t>Szezon</w:t>
      </w:r>
      <w:r w:rsidRPr="001A5729">
        <w:rPr>
          <w:b/>
          <w:bCs/>
        </w:rPr>
        <w:tab/>
        <w:t>Bajnokcsapat</w:t>
      </w:r>
      <w:r w:rsidRPr="001A5729">
        <w:rPr>
          <w:b/>
          <w:bCs/>
        </w:rPr>
        <w:tab/>
        <w:t>Ezüstérmes</w:t>
      </w:r>
      <w:r w:rsidRPr="001A5729">
        <w:rPr>
          <w:b/>
          <w:bCs/>
        </w:rPr>
        <w:tab/>
        <w:t>Bronzérmes</w:t>
      </w:r>
    </w:p>
    <w:p w14:paraId="42B5D472" w14:textId="494EA748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1976</w:t>
      </w:r>
      <w:r>
        <w:tab/>
        <w:t>Vasas SC</w:t>
      </w:r>
      <w:r>
        <w:tab/>
        <w:t>Ferencvárosi TC</w:t>
      </w:r>
      <w:r>
        <w:tab/>
        <w:t>Bakony Vegyész</w:t>
      </w:r>
    </w:p>
    <w:p w14:paraId="54A4016A" w14:textId="1DB1CE93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1977</w:t>
      </w:r>
      <w:r>
        <w:tab/>
        <w:t>Vasas SC</w:t>
      </w:r>
      <w:r>
        <w:tab/>
        <w:t>Ferencvárosi TC</w:t>
      </w:r>
      <w:r>
        <w:tab/>
        <w:t>Híradótechnika SK</w:t>
      </w:r>
    </w:p>
    <w:p w14:paraId="32D71DD8" w14:textId="697452BD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1978</w:t>
      </w:r>
      <w:r>
        <w:tab/>
        <w:t>Vasas SC</w:t>
      </w:r>
      <w:r>
        <w:tab/>
        <w:t>Ferencvárosi TC</w:t>
      </w:r>
      <w:r>
        <w:tab/>
        <w:t>Tatabányai Bányász</w:t>
      </w:r>
    </w:p>
    <w:p w14:paraId="01A0B540" w14:textId="2E9717D8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1979</w:t>
      </w:r>
      <w:r>
        <w:tab/>
        <w:t>Vasas SC</w:t>
      </w:r>
      <w:r>
        <w:tab/>
        <w:t>Bp. Spartacus</w:t>
      </w:r>
      <w:r>
        <w:tab/>
        <w:t>Ferencvárosi TC</w:t>
      </w:r>
    </w:p>
    <w:p w14:paraId="0D55FA32" w14:textId="47F181DC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1980</w:t>
      </w:r>
      <w:r>
        <w:tab/>
        <w:t>Vasas SC</w:t>
      </w:r>
      <w:r>
        <w:tab/>
        <w:t>Bp. Spartacus</w:t>
      </w:r>
      <w:r>
        <w:tab/>
        <w:t>Ferencvárosi TC</w:t>
      </w:r>
    </w:p>
    <w:p w14:paraId="366C0E82" w14:textId="5070D7D9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1981</w:t>
      </w:r>
      <w:r>
        <w:tab/>
        <w:t>Vasas SC</w:t>
      </w:r>
      <w:r>
        <w:tab/>
        <w:t>Bp. Spartacus</w:t>
      </w:r>
      <w:r>
        <w:tab/>
        <w:t>Bakony Vegyész</w:t>
      </w:r>
    </w:p>
    <w:p w14:paraId="6A7554FF" w14:textId="141571A8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1982</w:t>
      </w:r>
      <w:r>
        <w:tab/>
        <w:t>Vasas SC</w:t>
      </w:r>
      <w:r>
        <w:tab/>
        <w:t>Békéscsabai Előre Spartacus</w:t>
      </w:r>
      <w:r>
        <w:tab/>
        <w:t>Bakony Vegyész</w:t>
      </w:r>
    </w:p>
    <w:p w14:paraId="324AB2F9" w14:textId="016ACEA0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1983</w:t>
      </w:r>
      <w:r>
        <w:tab/>
        <w:t>Bp. Spartacus</w:t>
      </w:r>
      <w:r>
        <w:tab/>
        <w:t>Bakony Vegyész</w:t>
      </w:r>
      <w:r>
        <w:tab/>
        <w:t>Tatabányai Bányász</w:t>
      </w:r>
    </w:p>
    <w:p w14:paraId="76C0C95A" w14:textId="1016D3A4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1984</w:t>
      </w:r>
      <w:r>
        <w:tab/>
        <w:t>Vasas SC</w:t>
      </w:r>
      <w:r>
        <w:tab/>
        <w:t>Bp. Spartacus</w:t>
      </w:r>
      <w:r>
        <w:tab/>
        <w:t>Bakony Vegyész</w:t>
      </w:r>
    </w:p>
    <w:p w14:paraId="5CF98C29" w14:textId="6B320599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1985</w:t>
      </w:r>
      <w:r>
        <w:tab/>
        <w:t>Vasas SC</w:t>
      </w:r>
      <w:r>
        <w:tab/>
        <w:t>Debreceni MVSC</w:t>
      </w:r>
      <w:r>
        <w:tab/>
        <w:t>Bp. Spartacus</w:t>
      </w:r>
    </w:p>
    <w:p w14:paraId="6C82F482" w14:textId="1C159C88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1986</w:t>
      </w:r>
      <w:r>
        <w:tab/>
        <w:t>Bp. Spartacus</w:t>
      </w:r>
      <w:r>
        <w:tab/>
        <w:t>Vasas SC</w:t>
      </w:r>
      <w:r>
        <w:tab/>
        <w:t>Debreceni MVSC</w:t>
      </w:r>
    </w:p>
    <w:p w14:paraId="76EB037A" w14:textId="4767CC14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1987</w:t>
      </w:r>
      <w:r>
        <w:tab/>
        <w:t>Debreceni MVSC</w:t>
      </w:r>
      <w:r>
        <w:tab/>
        <w:t>Építők SC</w:t>
      </w:r>
      <w:r>
        <w:tab/>
        <w:t>Ferencvárosi TC</w:t>
      </w:r>
    </w:p>
    <w:p w14:paraId="30F16106" w14:textId="740D0224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1988–89</w:t>
      </w:r>
      <w:r>
        <w:tab/>
        <w:t>Építők SC</w:t>
      </w:r>
      <w:r>
        <w:tab/>
        <w:t>Debreceni MVSC</w:t>
      </w:r>
      <w:r>
        <w:tab/>
        <w:t>Bp. Spartacus</w:t>
      </w:r>
    </w:p>
    <w:p w14:paraId="3723E6D7" w14:textId="5EF6E70C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1989–90</w:t>
      </w:r>
      <w:r>
        <w:tab/>
        <w:t>Építők SC</w:t>
      </w:r>
      <w:r>
        <w:tab/>
        <w:t>Debreceni VSC</w:t>
      </w:r>
      <w:r>
        <w:tab/>
      </w:r>
      <w:proofErr w:type="spellStart"/>
      <w:r>
        <w:t>Secotex</w:t>
      </w:r>
      <w:proofErr w:type="spellEnd"/>
      <w:r>
        <w:t xml:space="preserve"> SE</w:t>
      </w:r>
    </w:p>
    <w:p w14:paraId="775BA0C4" w14:textId="4FB8A8F2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1990–91</w:t>
      </w:r>
      <w:r>
        <w:tab/>
        <w:t>Hargita KC</w:t>
      </w:r>
      <w:r>
        <w:tab/>
        <w:t>BHG SE</w:t>
      </w:r>
      <w:r>
        <w:tab/>
        <w:t>Debreceni VSC</w:t>
      </w:r>
    </w:p>
    <w:p w14:paraId="1133772B" w14:textId="47DC1CB6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1991–92</w:t>
      </w:r>
      <w:r>
        <w:tab/>
        <w:t xml:space="preserve">Vasas SC-Citadella </w:t>
      </w:r>
      <w:proofErr w:type="spellStart"/>
      <w:r>
        <w:t>Night</w:t>
      </w:r>
      <w:proofErr w:type="spellEnd"/>
      <w:r>
        <w:t xml:space="preserve"> Club</w:t>
      </w:r>
      <w:r>
        <w:tab/>
        <w:t>Építők KC</w:t>
      </w:r>
      <w:r>
        <w:tab/>
        <w:t>Békéscsabai Előre KC</w:t>
      </w:r>
    </w:p>
    <w:p w14:paraId="7E6F58C0" w14:textId="3DCE6853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1992–93</w:t>
      </w:r>
      <w:r>
        <w:tab/>
        <w:t>Vasas SC-Dreher</w:t>
      </w:r>
      <w:r>
        <w:tab/>
      </w:r>
      <w:proofErr w:type="spellStart"/>
      <w:r>
        <w:t>Herz</w:t>
      </w:r>
      <w:proofErr w:type="spellEnd"/>
      <w:r>
        <w:t>-Ferencvárosi TC</w:t>
      </w:r>
      <w:r>
        <w:tab/>
        <w:t>Debreceni VSC</w:t>
      </w:r>
    </w:p>
    <w:p w14:paraId="10ACBD6E" w14:textId="33558E5F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1993–94</w:t>
      </w:r>
      <w:r>
        <w:tab/>
      </w:r>
      <w:proofErr w:type="spellStart"/>
      <w:r>
        <w:t>Spectrum</w:t>
      </w:r>
      <w:proofErr w:type="spellEnd"/>
      <w:r>
        <w:t>-Ferencvárosi TC</w:t>
      </w:r>
      <w:r>
        <w:tab/>
        <w:t>Debreceni VSC-</w:t>
      </w:r>
      <w:proofErr w:type="spellStart"/>
      <w:r>
        <w:t>Symphonia</w:t>
      </w:r>
      <w:proofErr w:type="spellEnd"/>
      <w:r>
        <w:tab/>
        <w:t>Vasas SC-Dreher</w:t>
      </w:r>
    </w:p>
    <w:p w14:paraId="4DEBEC38" w14:textId="63BEE449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1994–95</w:t>
      </w:r>
      <w:r>
        <w:tab/>
        <w:t>Ferencvárosi TC-</w:t>
      </w:r>
      <w:proofErr w:type="spellStart"/>
      <w:r>
        <w:t>Spectrum</w:t>
      </w:r>
      <w:proofErr w:type="spellEnd"/>
      <w:r>
        <w:tab/>
        <w:t>Debreceni VSC-</w:t>
      </w:r>
      <w:proofErr w:type="spellStart"/>
      <w:r>
        <w:t>Symphonia</w:t>
      </w:r>
      <w:proofErr w:type="spellEnd"/>
      <w:r>
        <w:tab/>
        <w:t>Vasas SC-Dreher</w:t>
      </w:r>
    </w:p>
    <w:p w14:paraId="06D5BC01" w14:textId="77777777" w:rsidR="00687BAD" w:rsidRPr="001A5729" w:rsidRDefault="00687BAD" w:rsidP="00687BAD">
      <w:pPr>
        <w:tabs>
          <w:tab w:val="left" w:leader="dot" w:pos="1418"/>
          <w:tab w:val="left" w:leader="dot" w:pos="5670"/>
          <w:tab w:val="left" w:leader="dot" w:pos="10206"/>
        </w:tabs>
        <w:rPr>
          <w:b/>
          <w:bCs/>
        </w:rPr>
      </w:pPr>
      <w:r w:rsidRPr="001A5729">
        <w:rPr>
          <w:b/>
          <w:bCs/>
        </w:rPr>
        <w:lastRenderedPageBreak/>
        <w:t>Szezon</w:t>
      </w:r>
      <w:r w:rsidRPr="001A5729">
        <w:rPr>
          <w:b/>
          <w:bCs/>
        </w:rPr>
        <w:tab/>
        <w:t>Bajnokcsapat</w:t>
      </w:r>
      <w:r w:rsidRPr="001A5729">
        <w:rPr>
          <w:b/>
          <w:bCs/>
        </w:rPr>
        <w:tab/>
        <w:t>Ezüstérmes</w:t>
      </w:r>
      <w:r w:rsidRPr="001A5729">
        <w:rPr>
          <w:b/>
          <w:bCs/>
        </w:rPr>
        <w:tab/>
        <w:t>Bronzérmes</w:t>
      </w:r>
    </w:p>
    <w:p w14:paraId="6ED1F037" w14:textId="5B5982C2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1995–96</w:t>
      </w:r>
      <w:r>
        <w:tab/>
        <w:t>Ferencvárosi TC-Polgári Bank</w:t>
      </w:r>
      <w:r>
        <w:tab/>
        <w:t>Debreceni VSC-</w:t>
      </w:r>
      <w:proofErr w:type="spellStart"/>
      <w:r>
        <w:t>Symphonia</w:t>
      </w:r>
      <w:proofErr w:type="spellEnd"/>
      <w:r>
        <w:tab/>
        <w:t>Dunaferr SE</w:t>
      </w:r>
    </w:p>
    <w:p w14:paraId="06F95FF3" w14:textId="7FD33520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1996–97</w:t>
      </w:r>
      <w:r>
        <w:tab/>
      </w:r>
      <w:proofErr w:type="spellStart"/>
      <w:r>
        <w:t>Herz</w:t>
      </w:r>
      <w:proofErr w:type="spellEnd"/>
      <w:r>
        <w:t>-Ferencvárosi TC</w:t>
      </w:r>
      <w:r>
        <w:tab/>
        <w:t>Dunaferr SE</w:t>
      </w:r>
      <w:r>
        <w:tab/>
        <w:t>Vasas SC-Dreher</w:t>
      </w:r>
    </w:p>
    <w:p w14:paraId="27E2AB65" w14:textId="6CF41927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1997–98</w:t>
      </w:r>
      <w:r>
        <w:tab/>
        <w:t>Dunaferr SE</w:t>
      </w:r>
      <w:r>
        <w:tab/>
      </w:r>
      <w:r w:rsidRPr="008B16C3">
        <w:rPr>
          <w:rStyle w:val="xdChar"/>
          <w:i/>
          <w:iCs/>
          <w:color w:val="EE0000"/>
          <w:shd w:val="clear" w:color="auto" w:fill="FFFF00"/>
        </w:rPr>
        <w:t>Győri Graboplast ETO KC</w:t>
      </w:r>
      <w:r>
        <w:tab/>
      </w:r>
      <w:proofErr w:type="spellStart"/>
      <w:r>
        <w:t>Herz</w:t>
      </w:r>
      <w:proofErr w:type="spellEnd"/>
      <w:r>
        <w:t>-Ferencvárosi TC</w:t>
      </w:r>
    </w:p>
    <w:p w14:paraId="3DD60B6C" w14:textId="258D8DC8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1998–99</w:t>
      </w:r>
      <w:r>
        <w:tab/>
        <w:t>Dunaferr SE</w:t>
      </w:r>
      <w:r>
        <w:tab/>
      </w:r>
      <w:proofErr w:type="spellStart"/>
      <w:r>
        <w:t>Herz</w:t>
      </w:r>
      <w:proofErr w:type="spellEnd"/>
      <w:r>
        <w:t>-Ferencvárosi TC</w:t>
      </w:r>
      <w:r>
        <w:tab/>
      </w:r>
      <w:r w:rsidRPr="00891182">
        <w:rPr>
          <w:rStyle w:val="xdChar"/>
          <w:i/>
          <w:iCs/>
          <w:color w:val="EE0000"/>
          <w:shd w:val="clear" w:color="auto" w:fill="FFFF00"/>
        </w:rPr>
        <w:t>Győri Graboplast ETO KC</w:t>
      </w:r>
    </w:p>
    <w:p w14:paraId="5780FDE2" w14:textId="0208FBFD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1999–00</w:t>
      </w:r>
      <w:r>
        <w:tab/>
      </w:r>
      <w:proofErr w:type="spellStart"/>
      <w:r>
        <w:t>Herz</w:t>
      </w:r>
      <w:proofErr w:type="spellEnd"/>
      <w:r>
        <w:t>-Ferencvárosi TC</w:t>
      </w:r>
      <w:r>
        <w:tab/>
      </w:r>
      <w:r w:rsidRPr="00891182">
        <w:rPr>
          <w:rStyle w:val="xdChar"/>
          <w:i/>
          <w:iCs/>
          <w:color w:val="EE0000"/>
          <w:shd w:val="clear" w:color="auto" w:fill="FFFF00"/>
        </w:rPr>
        <w:t>Győri Graboplast ETO KC</w:t>
      </w:r>
      <w:r>
        <w:tab/>
        <w:t>Dunaferr SE</w:t>
      </w:r>
    </w:p>
    <w:p w14:paraId="0A98A42B" w14:textId="005975EF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2000–01</w:t>
      </w:r>
      <w:r>
        <w:tab/>
        <w:t>Dunaferr SE</w:t>
      </w:r>
      <w:r>
        <w:tab/>
      </w:r>
      <w:proofErr w:type="spellStart"/>
      <w:r>
        <w:t>Herz</w:t>
      </w:r>
      <w:proofErr w:type="spellEnd"/>
      <w:r>
        <w:t>-Ferencvárosi TC</w:t>
      </w:r>
      <w:r>
        <w:tab/>
      </w:r>
      <w:r w:rsidRPr="00891182">
        <w:rPr>
          <w:rStyle w:val="xdChar"/>
          <w:i/>
          <w:iCs/>
          <w:color w:val="EE0000"/>
          <w:shd w:val="clear" w:color="auto" w:fill="FFFF00"/>
        </w:rPr>
        <w:t>Győri Graboplast ETO KC</w:t>
      </w:r>
    </w:p>
    <w:p w14:paraId="1CDEA9AA" w14:textId="4D163F53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2001–02</w:t>
      </w:r>
      <w:r>
        <w:tab/>
      </w:r>
      <w:proofErr w:type="spellStart"/>
      <w:r>
        <w:t>Herz</w:t>
      </w:r>
      <w:proofErr w:type="spellEnd"/>
      <w:r>
        <w:t>-Ferencvárosi TC</w:t>
      </w:r>
      <w:r>
        <w:tab/>
        <w:t>Dunaferr SE</w:t>
      </w:r>
      <w:r>
        <w:tab/>
      </w:r>
      <w:r w:rsidRPr="00891182">
        <w:rPr>
          <w:rStyle w:val="xdChar"/>
          <w:i/>
          <w:iCs/>
          <w:color w:val="EE0000"/>
          <w:shd w:val="clear" w:color="auto" w:fill="FFFF00"/>
        </w:rPr>
        <w:t>Győri Graboplast ETO KC</w:t>
      </w:r>
    </w:p>
    <w:p w14:paraId="251FA066" w14:textId="104A7C8B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2002–03</w:t>
      </w:r>
      <w:r>
        <w:tab/>
        <w:t>Dunaferr SE</w:t>
      </w:r>
      <w:r>
        <w:tab/>
      </w:r>
      <w:proofErr w:type="spellStart"/>
      <w:r>
        <w:t>Herz</w:t>
      </w:r>
      <w:proofErr w:type="spellEnd"/>
      <w:r>
        <w:t>-Ferencvárosi TC</w:t>
      </w:r>
      <w:r>
        <w:tab/>
      </w:r>
      <w:r w:rsidRPr="00891182">
        <w:rPr>
          <w:rStyle w:val="xdChar"/>
          <w:i/>
          <w:iCs/>
          <w:color w:val="EE0000"/>
          <w:shd w:val="clear" w:color="auto" w:fill="FFFF00"/>
        </w:rPr>
        <w:t>Győri Graboplast ETO KC</w:t>
      </w:r>
    </w:p>
    <w:p w14:paraId="49592107" w14:textId="6A6CFDEF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2003–04</w:t>
      </w:r>
      <w:r>
        <w:tab/>
        <w:t>Dunaferr SE</w:t>
      </w:r>
      <w:r>
        <w:tab/>
      </w:r>
      <w:r w:rsidRPr="00891182">
        <w:rPr>
          <w:rStyle w:val="xdChar"/>
          <w:i/>
          <w:iCs/>
          <w:color w:val="EE0000"/>
          <w:shd w:val="clear" w:color="auto" w:fill="FFFF00"/>
        </w:rPr>
        <w:t>Győri Graboplast ETO KC</w:t>
      </w:r>
      <w:r>
        <w:tab/>
        <w:t>Ferencvárosi TC</w:t>
      </w:r>
    </w:p>
    <w:p w14:paraId="7B54D751" w14:textId="6B21B9E0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2004–05</w:t>
      </w:r>
      <w:r>
        <w:tab/>
      </w:r>
      <w:r w:rsidRPr="00891182">
        <w:rPr>
          <w:rStyle w:val="xdChar"/>
          <w:i/>
          <w:iCs/>
          <w:color w:val="EE0000"/>
          <w:shd w:val="clear" w:color="auto" w:fill="FFFF00"/>
        </w:rPr>
        <w:t>Győri Graboplast ETO KC</w:t>
      </w:r>
      <w:r>
        <w:tab/>
        <w:t>Dunaferr NK</w:t>
      </w:r>
      <w:r>
        <w:tab/>
        <w:t>Ferencvárosi TC</w:t>
      </w:r>
    </w:p>
    <w:p w14:paraId="00D52D19" w14:textId="1A839FDD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2005–06</w:t>
      </w:r>
      <w:r>
        <w:tab/>
      </w:r>
      <w:r w:rsidRPr="00891182">
        <w:rPr>
          <w:rStyle w:val="xdChar"/>
          <w:i/>
          <w:iCs/>
          <w:color w:val="EE0000"/>
          <w:shd w:val="clear" w:color="auto" w:fill="FFFF00"/>
        </w:rPr>
        <w:t>Győri Graboplast ETO KC</w:t>
      </w:r>
      <w:r>
        <w:tab/>
        <w:t>Ferencvárosi TC</w:t>
      </w:r>
      <w:r>
        <w:tab/>
        <w:t>Dunaferr NK</w:t>
      </w:r>
    </w:p>
    <w:p w14:paraId="0D2FD680" w14:textId="7210F4CE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2006–07</w:t>
      </w:r>
      <w:r>
        <w:tab/>
        <w:t>Budapest Bank-Ferencvárosi TC</w:t>
      </w:r>
      <w:r>
        <w:tab/>
      </w:r>
      <w:r w:rsidRPr="004204E5">
        <w:rPr>
          <w:rStyle w:val="xdChar"/>
          <w:i/>
          <w:iCs/>
          <w:color w:val="EE0000"/>
          <w:shd w:val="clear" w:color="auto" w:fill="FFFF00"/>
        </w:rPr>
        <w:t>Győri Audi ETO KC</w:t>
      </w:r>
      <w:r>
        <w:tab/>
        <w:t>Dunaferr NK</w:t>
      </w:r>
    </w:p>
    <w:p w14:paraId="7F44ABBD" w14:textId="658715F4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2007–08</w:t>
      </w:r>
      <w:r>
        <w:tab/>
      </w:r>
      <w:r w:rsidRPr="004204E5">
        <w:rPr>
          <w:rStyle w:val="xdChar"/>
          <w:i/>
          <w:iCs/>
          <w:color w:val="EE0000"/>
          <w:shd w:val="clear" w:color="auto" w:fill="FFFF00"/>
        </w:rPr>
        <w:t>Győri Audi ETO KC</w:t>
      </w:r>
      <w:r>
        <w:tab/>
        <w:t>Dunaferr NK</w:t>
      </w:r>
      <w:r>
        <w:tab/>
        <w:t>Budapest Bank-Ferencvárosi TC</w:t>
      </w:r>
    </w:p>
    <w:p w14:paraId="087D62B1" w14:textId="1600ADFF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2008–09</w:t>
      </w:r>
      <w:r>
        <w:tab/>
      </w:r>
      <w:r w:rsidRPr="004204E5">
        <w:rPr>
          <w:rStyle w:val="xdChar"/>
          <w:i/>
          <w:iCs/>
          <w:color w:val="EE0000"/>
          <w:shd w:val="clear" w:color="auto" w:fill="FFFF00"/>
        </w:rPr>
        <w:t>Győri Audi ETO KC</w:t>
      </w:r>
      <w:r>
        <w:tab/>
        <w:t>Budapest Bank-Ferencvárosi TC-</w:t>
      </w:r>
      <w:proofErr w:type="spellStart"/>
      <w:r>
        <w:t>RightPhone</w:t>
      </w:r>
      <w:proofErr w:type="spellEnd"/>
      <w:r>
        <w:tab/>
        <w:t>Debreceni VSC-</w:t>
      </w:r>
      <w:proofErr w:type="spellStart"/>
      <w:r>
        <w:t>Aquaticum</w:t>
      </w:r>
      <w:proofErr w:type="spellEnd"/>
    </w:p>
    <w:p w14:paraId="4D3FE742" w14:textId="408B08F3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2009–10</w:t>
      </w:r>
      <w:r>
        <w:tab/>
      </w:r>
      <w:r w:rsidRPr="004204E5">
        <w:rPr>
          <w:rStyle w:val="xdChar"/>
          <w:i/>
          <w:iCs/>
          <w:color w:val="EE0000"/>
          <w:shd w:val="clear" w:color="auto" w:fill="FFFF00"/>
        </w:rPr>
        <w:t>Győri Audi ETO KC</w:t>
      </w:r>
      <w:r>
        <w:tab/>
        <w:t>Debreceni VSC-</w:t>
      </w:r>
      <w:proofErr w:type="spellStart"/>
      <w:r>
        <w:t>Korvex</w:t>
      </w:r>
      <w:proofErr w:type="spellEnd"/>
      <w:r>
        <w:tab/>
        <w:t>Váci NKSE</w:t>
      </w:r>
    </w:p>
    <w:p w14:paraId="2797A958" w14:textId="418FBB7D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2010–11</w:t>
      </w:r>
      <w:r>
        <w:tab/>
      </w:r>
      <w:r w:rsidRPr="004204E5">
        <w:rPr>
          <w:rStyle w:val="xdChar"/>
          <w:i/>
          <w:iCs/>
          <w:color w:val="EE0000"/>
          <w:shd w:val="clear" w:color="auto" w:fill="FFFF00"/>
        </w:rPr>
        <w:t>Győri Audi ETO KC</w:t>
      </w:r>
      <w:r>
        <w:tab/>
        <w:t>Debreceni VSC-</w:t>
      </w:r>
      <w:proofErr w:type="spellStart"/>
      <w:r>
        <w:t>Korvex</w:t>
      </w:r>
      <w:proofErr w:type="spellEnd"/>
      <w:r>
        <w:tab/>
        <w:t>Ferencvárosi TC-</w:t>
      </w:r>
      <w:proofErr w:type="spellStart"/>
      <w:r>
        <w:t>Rail</w:t>
      </w:r>
      <w:proofErr w:type="spellEnd"/>
      <w:r>
        <w:t xml:space="preserve"> </w:t>
      </w:r>
      <w:proofErr w:type="spellStart"/>
      <w:r>
        <w:t>Cargo</w:t>
      </w:r>
      <w:proofErr w:type="spellEnd"/>
      <w:r>
        <w:t xml:space="preserve"> Hungaria</w:t>
      </w:r>
    </w:p>
    <w:p w14:paraId="00484AB2" w14:textId="298006D8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2011–12</w:t>
      </w:r>
      <w:r>
        <w:tab/>
      </w:r>
      <w:r w:rsidRPr="004204E5">
        <w:rPr>
          <w:rStyle w:val="xdChar"/>
          <w:i/>
          <w:iCs/>
          <w:color w:val="EE0000"/>
          <w:shd w:val="clear" w:color="auto" w:fill="FFFF00"/>
        </w:rPr>
        <w:t>Győri Audi ETO KC</w:t>
      </w:r>
      <w:r>
        <w:tab/>
        <w:t>Ferencvárosi TC-</w:t>
      </w:r>
      <w:proofErr w:type="spellStart"/>
      <w:r>
        <w:t>Rail</w:t>
      </w:r>
      <w:proofErr w:type="spellEnd"/>
      <w:r>
        <w:t xml:space="preserve"> </w:t>
      </w:r>
      <w:proofErr w:type="spellStart"/>
      <w:r>
        <w:t>Cargo</w:t>
      </w:r>
      <w:proofErr w:type="spellEnd"/>
      <w:r>
        <w:t xml:space="preserve"> Hungaria</w:t>
      </w:r>
      <w:r>
        <w:tab/>
        <w:t>Siófok KC-</w:t>
      </w:r>
      <w:proofErr w:type="spellStart"/>
      <w:r>
        <w:t>Galerius</w:t>
      </w:r>
      <w:proofErr w:type="spellEnd"/>
      <w:r>
        <w:t xml:space="preserve"> Fürdő</w:t>
      </w:r>
    </w:p>
    <w:p w14:paraId="70664B34" w14:textId="38585541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2012–13</w:t>
      </w:r>
      <w:r>
        <w:tab/>
      </w:r>
      <w:r w:rsidRPr="004204E5">
        <w:rPr>
          <w:rStyle w:val="xdChar"/>
          <w:i/>
          <w:iCs/>
          <w:color w:val="EE0000"/>
          <w:shd w:val="clear" w:color="auto" w:fill="FFFF00"/>
        </w:rPr>
        <w:t>Győri Audi ETO KC</w:t>
      </w:r>
      <w:r>
        <w:tab/>
        <w:t>Ferencvárosi TC-</w:t>
      </w:r>
      <w:proofErr w:type="spellStart"/>
      <w:r>
        <w:t>Rail</w:t>
      </w:r>
      <w:proofErr w:type="spellEnd"/>
      <w:r>
        <w:t xml:space="preserve"> </w:t>
      </w:r>
      <w:proofErr w:type="spellStart"/>
      <w:r>
        <w:t>Cargo</w:t>
      </w:r>
      <w:proofErr w:type="spellEnd"/>
      <w:r>
        <w:t xml:space="preserve"> Hungaria</w:t>
      </w:r>
      <w:r>
        <w:tab/>
        <w:t>ÉTV-Érdi VSE</w:t>
      </w:r>
    </w:p>
    <w:p w14:paraId="1F60011B" w14:textId="28DD4AE8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2013–14</w:t>
      </w:r>
      <w:r>
        <w:tab/>
      </w:r>
      <w:r w:rsidRPr="004204E5">
        <w:rPr>
          <w:rStyle w:val="xdChar"/>
          <w:i/>
          <w:iCs/>
          <w:color w:val="EE0000"/>
          <w:shd w:val="clear" w:color="auto" w:fill="FFFF00"/>
        </w:rPr>
        <w:t>Győri Audi ETO KC</w:t>
      </w:r>
      <w:r>
        <w:tab/>
        <w:t>Ferencvárosi TC-</w:t>
      </w:r>
      <w:proofErr w:type="spellStart"/>
      <w:r>
        <w:t>Rail</w:t>
      </w:r>
      <w:proofErr w:type="spellEnd"/>
      <w:r>
        <w:t xml:space="preserve"> </w:t>
      </w:r>
      <w:proofErr w:type="spellStart"/>
      <w:r>
        <w:t>Cargo</w:t>
      </w:r>
      <w:proofErr w:type="spellEnd"/>
      <w:r>
        <w:t xml:space="preserve"> Hungaria</w:t>
      </w:r>
      <w:r>
        <w:tab/>
        <w:t>Érd NK</w:t>
      </w:r>
    </w:p>
    <w:p w14:paraId="57F7F67B" w14:textId="77777777" w:rsidR="00687BAD" w:rsidRPr="001A5729" w:rsidRDefault="00687BAD" w:rsidP="00687BAD">
      <w:pPr>
        <w:tabs>
          <w:tab w:val="left" w:leader="dot" w:pos="1418"/>
          <w:tab w:val="left" w:leader="dot" w:pos="5670"/>
          <w:tab w:val="left" w:leader="dot" w:pos="10206"/>
          <w:tab w:val="left" w:leader="dot" w:pos="10632"/>
          <w:tab w:val="left" w:pos="11199"/>
        </w:tabs>
        <w:rPr>
          <w:b/>
          <w:bCs/>
        </w:rPr>
      </w:pPr>
      <w:r w:rsidRPr="001A5729">
        <w:rPr>
          <w:b/>
          <w:bCs/>
        </w:rPr>
        <w:lastRenderedPageBreak/>
        <w:t>Szezon</w:t>
      </w:r>
      <w:r w:rsidRPr="001A5729">
        <w:rPr>
          <w:b/>
          <w:bCs/>
        </w:rPr>
        <w:tab/>
        <w:t>Bajnokcsapat</w:t>
      </w:r>
      <w:r w:rsidRPr="001A5729">
        <w:rPr>
          <w:b/>
          <w:bCs/>
        </w:rPr>
        <w:tab/>
        <w:t>Ezüstérmes</w:t>
      </w:r>
      <w:r w:rsidRPr="001A5729">
        <w:rPr>
          <w:b/>
          <w:bCs/>
        </w:rPr>
        <w:tab/>
        <w:t>Bronzérmes</w:t>
      </w:r>
    </w:p>
    <w:p w14:paraId="41172A5F" w14:textId="5476075F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2014–15</w:t>
      </w:r>
      <w:r>
        <w:tab/>
        <w:t>Ferencvárosi TC-</w:t>
      </w:r>
      <w:proofErr w:type="spellStart"/>
      <w:r>
        <w:t>Rail</w:t>
      </w:r>
      <w:proofErr w:type="spellEnd"/>
      <w:r>
        <w:t xml:space="preserve"> </w:t>
      </w:r>
      <w:proofErr w:type="spellStart"/>
      <w:r>
        <w:t>Cargo</w:t>
      </w:r>
      <w:proofErr w:type="spellEnd"/>
      <w:r>
        <w:t xml:space="preserve"> Hungaria</w:t>
      </w:r>
      <w:r>
        <w:tab/>
      </w:r>
      <w:r w:rsidRPr="004204E5">
        <w:rPr>
          <w:rStyle w:val="xdChar"/>
          <w:i/>
          <w:iCs/>
          <w:color w:val="EE0000"/>
          <w:shd w:val="clear" w:color="auto" w:fill="FFFF00"/>
        </w:rPr>
        <w:t>Győri Audi ETO KC</w:t>
      </w:r>
      <w:r>
        <w:tab/>
        <w:t>Érd NK</w:t>
      </w:r>
    </w:p>
    <w:p w14:paraId="30C155E1" w14:textId="6BDE629B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2015–16</w:t>
      </w:r>
      <w:r>
        <w:tab/>
      </w:r>
      <w:r w:rsidRPr="00177E11">
        <w:rPr>
          <w:rStyle w:val="xdChar"/>
          <w:i/>
          <w:iCs/>
          <w:color w:val="EE0000"/>
          <w:shd w:val="clear" w:color="auto" w:fill="FFFF00"/>
        </w:rPr>
        <w:t>Győri Audi ETO KC</w:t>
      </w:r>
      <w:r>
        <w:tab/>
        <w:t>Ferencvárosi TC-</w:t>
      </w:r>
      <w:proofErr w:type="spellStart"/>
      <w:r>
        <w:t>Rail</w:t>
      </w:r>
      <w:proofErr w:type="spellEnd"/>
      <w:r>
        <w:t xml:space="preserve"> </w:t>
      </w:r>
      <w:proofErr w:type="spellStart"/>
      <w:r>
        <w:t>Cargo</w:t>
      </w:r>
      <w:proofErr w:type="spellEnd"/>
      <w:r>
        <w:t xml:space="preserve"> Hungaria</w:t>
      </w:r>
      <w:r>
        <w:tab/>
        <w:t>Érd NK</w:t>
      </w:r>
    </w:p>
    <w:p w14:paraId="04086AA4" w14:textId="48D5772D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2016–17</w:t>
      </w:r>
      <w:r>
        <w:tab/>
      </w:r>
      <w:r w:rsidRPr="00177E11">
        <w:rPr>
          <w:rStyle w:val="xdChar"/>
          <w:i/>
          <w:iCs/>
          <w:color w:val="EE0000"/>
          <w:shd w:val="clear" w:color="auto" w:fill="FFFF00"/>
        </w:rPr>
        <w:t>Győri Audi ETO KC</w:t>
      </w:r>
      <w:r>
        <w:tab/>
        <w:t>Ferencvárosi TC-</w:t>
      </w:r>
      <w:proofErr w:type="spellStart"/>
      <w:r>
        <w:t>Rail</w:t>
      </w:r>
      <w:proofErr w:type="spellEnd"/>
      <w:r>
        <w:t xml:space="preserve"> </w:t>
      </w:r>
      <w:proofErr w:type="spellStart"/>
      <w:r>
        <w:t>Cargo</w:t>
      </w:r>
      <w:proofErr w:type="spellEnd"/>
      <w:r>
        <w:t xml:space="preserve"> Hungaria</w:t>
      </w:r>
      <w:r>
        <w:tab/>
        <w:t>Érd NK</w:t>
      </w:r>
    </w:p>
    <w:p w14:paraId="51EFB725" w14:textId="25146DC6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2017–18</w:t>
      </w:r>
      <w:r>
        <w:tab/>
      </w:r>
      <w:r w:rsidRPr="00177E11">
        <w:rPr>
          <w:rStyle w:val="xdChar"/>
          <w:i/>
          <w:iCs/>
          <w:color w:val="EE0000"/>
          <w:shd w:val="clear" w:color="auto" w:fill="FFFF00"/>
        </w:rPr>
        <w:t>Győri Audi ETO KC</w:t>
      </w:r>
      <w:r>
        <w:tab/>
        <w:t>Ferencvárosi TC-</w:t>
      </w:r>
      <w:proofErr w:type="spellStart"/>
      <w:r>
        <w:t>Rail</w:t>
      </w:r>
      <w:proofErr w:type="spellEnd"/>
      <w:r>
        <w:t xml:space="preserve"> </w:t>
      </w:r>
      <w:proofErr w:type="spellStart"/>
      <w:r>
        <w:t>Cargo</w:t>
      </w:r>
      <w:proofErr w:type="spellEnd"/>
      <w:r>
        <w:t xml:space="preserve"> Hungaria</w:t>
      </w:r>
      <w:r>
        <w:tab/>
        <w:t>Érd NK</w:t>
      </w:r>
    </w:p>
    <w:p w14:paraId="7451EEAA" w14:textId="0FF06C63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2018–19</w:t>
      </w:r>
      <w:r>
        <w:tab/>
      </w:r>
      <w:r w:rsidRPr="00177E11">
        <w:rPr>
          <w:rStyle w:val="xdChar"/>
          <w:i/>
          <w:iCs/>
          <w:color w:val="EE0000"/>
          <w:shd w:val="clear" w:color="auto" w:fill="FFFF00"/>
        </w:rPr>
        <w:t>Győri Audi ETO KC</w:t>
      </w:r>
      <w:r>
        <w:tab/>
        <w:t>Ferencvárosi TC-</w:t>
      </w:r>
      <w:proofErr w:type="spellStart"/>
      <w:r>
        <w:t>Rail</w:t>
      </w:r>
      <w:proofErr w:type="spellEnd"/>
      <w:r>
        <w:t xml:space="preserve"> </w:t>
      </w:r>
      <w:proofErr w:type="spellStart"/>
      <w:r>
        <w:t>Cargo</w:t>
      </w:r>
      <w:proofErr w:type="spellEnd"/>
      <w:r>
        <w:t xml:space="preserve"> Hungaria</w:t>
      </w:r>
      <w:r>
        <w:tab/>
        <w:t>Siófok KC</w:t>
      </w:r>
    </w:p>
    <w:p w14:paraId="063DE300" w14:textId="77777777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2019–20</w:t>
      </w:r>
      <w:r>
        <w:tab/>
        <w:t>A koronavírus-járvány miatt nem avattak bajnokot.</w:t>
      </w:r>
    </w:p>
    <w:p w14:paraId="0F3A3891" w14:textId="2ACEC16F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2020–21</w:t>
      </w:r>
      <w:r>
        <w:tab/>
        <w:t>Ferencvárosi TC-</w:t>
      </w:r>
      <w:proofErr w:type="spellStart"/>
      <w:r>
        <w:t>Rail</w:t>
      </w:r>
      <w:proofErr w:type="spellEnd"/>
      <w:r>
        <w:t xml:space="preserve"> </w:t>
      </w:r>
      <w:proofErr w:type="spellStart"/>
      <w:r>
        <w:t>Cargo</w:t>
      </w:r>
      <w:proofErr w:type="spellEnd"/>
      <w:r>
        <w:t xml:space="preserve"> Hungaria</w:t>
      </w:r>
      <w:r>
        <w:tab/>
      </w:r>
      <w:r w:rsidRPr="00177E11">
        <w:rPr>
          <w:rStyle w:val="xdChar"/>
          <w:i/>
          <w:iCs/>
          <w:color w:val="EE0000"/>
          <w:shd w:val="clear" w:color="auto" w:fill="FFFF00"/>
        </w:rPr>
        <w:t>Győri Audi ETO KC</w:t>
      </w:r>
      <w:r>
        <w:tab/>
        <w:t>Mosonmagyaróvári KC SE</w:t>
      </w:r>
    </w:p>
    <w:p w14:paraId="4798C3AE" w14:textId="06BD8D6C" w:rsidR="00380891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2021–22</w:t>
      </w:r>
      <w:r>
        <w:tab/>
      </w:r>
      <w:r w:rsidRPr="00177E11">
        <w:rPr>
          <w:rStyle w:val="xdChar"/>
          <w:i/>
          <w:iCs/>
          <w:color w:val="EE0000"/>
          <w:shd w:val="clear" w:color="auto" w:fill="FFFF00"/>
        </w:rPr>
        <w:t>Győri Audi ETO KC</w:t>
      </w:r>
      <w:r>
        <w:tab/>
        <w:t>Ferencvárosi TC-</w:t>
      </w:r>
      <w:proofErr w:type="spellStart"/>
      <w:r>
        <w:t>Rail</w:t>
      </w:r>
      <w:proofErr w:type="spellEnd"/>
      <w:r>
        <w:t xml:space="preserve"> </w:t>
      </w:r>
      <w:proofErr w:type="spellStart"/>
      <w:r>
        <w:t>Cargo</w:t>
      </w:r>
      <w:proofErr w:type="spellEnd"/>
      <w:r>
        <w:t xml:space="preserve"> Hungaria</w:t>
      </w:r>
      <w:r>
        <w:tab/>
        <w:t>Debreceni VSC</w:t>
      </w:r>
    </w:p>
    <w:p w14:paraId="08E00757" w14:textId="29EA3725" w:rsidR="004C166D" w:rsidRDefault="00380891" w:rsidP="007365F0">
      <w:pPr>
        <w:tabs>
          <w:tab w:val="left" w:leader="dot" w:pos="1418"/>
          <w:tab w:val="left" w:leader="dot" w:pos="5670"/>
          <w:tab w:val="left" w:leader="dot" w:pos="10206"/>
        </w:tabs>
      </w:pPr>
      <w:r>
        <w:t>2022–23</w:t>
      </w:r>
      <w:r>
        <w:tab/>
      </w:r>
      <w:r w:rsidRPr="00177E11">
        <w:rPr>
          <w:rStyle w:val="xdChar"/>
          <w:i/>
          <w:iCs/>
          <w:color w:val="EE0000"/>
          <w:shd w:val="clear" w:color="auto" w:fill="FFFF00"/>
        </w:rPr>
        <w:t>Győri Audi ETO KC</w:t>
      </w:r>
      <w:r>
        <w:tab/>
        <w:t>Ferencvárosi TC-</w:t>
      </w:r>
      <w:proofErr w:type="spellStart"/>
      <w:r>
        <w:t>Rail</w:t>
      </w:r>
      <w:proofErr w:type="spellEnd"/>
      <w:r>
        <w:t xml:space="preserve"> </w:t>
      </w:r>
      <w:proofErr w:type="spellStart"/>
      <w:r>
        <w:t>Cargo</w:t>
      </w:r>
      <w:proofErr w:type="spellEnd"/>
      <w:r>
        <w:t xml:space="preserve"> Hungaria</w:t>
      </w:r>
      <w:r>
        <w:tab/>
        <w:t>Debreceni VSC</w:t>
      </w:r>
    </w:p>
    <w:sectPr w:rsidR="004C166D" w:rsidSect="001F730A">
      <w:pgSz w:w="16838" w:h="11906" w:orient="landscape"/>
      <w:pgMar w:top="1418" w:right="1245" w:bottom="1418" w:left="1418" w:header="709" w:footer="709" w:gutter="0"/>
      <w:pgBorders w:display="firstPage" w:offsetFrom="page">
        <w:top w:val="single" w:sz="12" w:space="24" w:color="3A7C22" w:themeColor="accent6" w:themeShade="BF"/>
        <w:left w:val="single" w:sz="12" w:space="24" w:color="3A7C22" w:themeColor="accent6" w:themeShade="BF"/>
        <w:bottom w:val="single" w:sz="12" w:space="24" w:color="3A7C22" w:themeColor="accent6" w:themeShade="BF"/>
        <w:right w:val="single" w:sz="12" w:space="24" w:color="3A7C22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44CBA" w14:textId="77777777" w:rsidR="00762856" w:rsidRDefault="00762856" w:rsidP="00762856">
      <w:pPr>
        <w:spacing w:after="0" w:line="240" w:lineRule="auto"/>
      </w:pPr>
      <w:r>
        <w:separator/>
      </w:r>
    </w:p>
  </w:endnote>
  <w:endnote w:type="continuationSeparator" w:id="0">
    <w:p w14:paraId="3BFBAB6D" w14:textId="77777777" w:rsidR="00762856" w:rsidRDefault="00762856" w:rsidP="00762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masis MT Pro">
    <w:charset w:val="EE"/>
    <w:family w:val="roman"/>
    <w:pitch w:val="variable"/>
    <w:sig w:usb0="A00000AF" w:usb1="4000205B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8EC5F4" w14:textId="77777777" w:rsidR="00762856" w:rsidRDefault="00762856" w:rsidP="00762856">
      <w:pPr>
        <w:spacing w:after="0" w:line="240" w:lineRule="auto"/>
      </w:pPr>
      <w:r>
        <w:separator/>
      </w:r>
    </w:p>
  </w:footnote>
  <w:footnote w:type="continuationSeparator" w:id="0">
    <w:p w14:paraId="476271AA" w14:textId="77777777" w:rsidR="00762856" w:rsidRDefault="00762856" w:rsidP="00762856">
      <w:pPr>
        <w:spacing w:after="0" w:line="240" w:lineRule="auto"/>
      </w:pPr>
      <w:r>
        <w:continuationSeparator/>
      </w:r>
    </w:p>
  </w:footnote>
  <w:footnote w:id="1">
    <w:p w14:paraId="2E155A03" w14:textId="4CEB1A99" w:rsidR="00B9107E" w:rsidRDefault="00B9107E" w:rsidP="00B9107E">
      <w:r w:rsidRPr="00B9107E">
        <w:rPr>
          <w:rStyle w:val="Lbjegyzet-hivatkozs"/>
        </w:rPr>
        <w:sym w:font="Symbol" w:char="F02A"/>
      </w:r>
      <w:r>
        <w:t xml:space="preserve"> </w:t>
      </w:r>
      <w:r>
        <w:t>https://www.nemzetisport.hu/kezilabda/noi-kezi-nb-i-nyert-a-</w:t>
      </w:r>
      <w:r w:rsidRPr="004F7F1B">
        <w:t>fovarosban</w:t>
      </w:r>
      <w:r>
        <w:t>-megvan-a-gyor-17-bajnoki-cime-2957945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038C7"/>
    <w:multiLevelType w:val="hybridMultilevel"/>
    <w:tmpl w:val="DD36E6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615E3"/>
    <w:multiLevelType w:val="hybridMultilevel"/>
    <w:tmpl w:val="2A5A228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410406">
    <w:abstractNumId w:val="0"/>
  </w:num>
  <w:num w:numId="2" w16cid:durableId="1461416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141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36"/>
    <w:rsid w:val="00177E11"/>
    <w:rsid w:val="001A5729"/>
    <w:rsid w:val="001B0487"/>
    <w:rsid w:val="001F730A"/>
    <w:rsid w:val="002D4158"/>
    <w:rsid w:val="003247BA"/>
    <w:rsid w:val="00380891"/>
    <w:rsid w:val="003C54DD"/>
    <w:rsid w:val="00414BD3"/>
    <w:rsid w:val="004204E5"/>
    <w:rsid w:val="004C166D"/>
    <w:rsid w:val="004F7F1B"/>
    <w:rsid w:val="00687BAD"/>
    <w:rsid w:val="006936E5"/>
    <w:rsid w:val="006A42B6"/>
    <w:rsid w:val="007365F0"/>
    <w:rsid w:val="00762856"/>
    <w:rsid w:val="00891182"/>
    <w:rsid w:val="008A7083"/>
    <w:rsid w:val="008B16C3"/>
    <w:rsid w:val="009A00AD"/>
    <w:rsid w:val="00A57839"/>
    <w:rsid w:val="00B16311"/>
    <w:rsid w:val="00B9107E"/>
    <w:rsid w:val="00C74F99"/>
    <w:rsid w:val="00DA7036"/>
    <w:rsid w:val="00E83648"/>
    <w:rsid w:val="00EE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B071C"/>
  <w15:chartTrackingRefBased/>
  <w15:docId w15:val="{1AE5A4D2-DC2E-46F4-BD42-B22FECD9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365F0"/>
    <w:pPr>
      <w:jc w:val="both"/>
    </w:pPr>
    <w:rPr>
      <w:rFonts w:ascii="Amasis MT Pro" w:hAnsi="Amasis MT Pro" w:cstheme="minorHAnsi"/>
    </w:rPr>
  </w:style>
  <w:style w:type="paragraph" w:styleId="Cmsor1">
    <w:name w:val="heading 1"/>
    <w:basedOn w:val="Norml"/>
    <w:next w:val="Norml"/>
    <w:link w:val="Cmsor1Char"/>
    <w:uiPriority w:val="9"/>
    <w:qFormat/>
    <w:rsid w:val="00B9107E"/>
    <w:pPr>
      <w:pBdr>
        <w:bottom w:val="dotted" w:sz="8" w:space="1" w:color="auto"/>
      </w:pBdr>
      <w:tabs>
        <w:tab w:val="left" w:pos="6237"/>
      </w:tabs>
      <w:spacing w:before="360"/>
      <w:ind w:right="7938"/>
      <w:outlineLvl w:val="0"/>
    </w:pPr>
    <w:rPr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A7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A7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A7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A7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A7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A7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A7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A7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9107E"/>
    <w:rPr>
      <w:rFonts w:ascii="Amasis MT Pro" w:hAnsi="Amasis MT Pro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A7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A7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A703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A703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A703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A703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A703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A703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A7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A7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77E11"/>
    <w:pPr>
      <w:tabs>
        <w:tab w:val="left" w:leader="dot" w:pos="1418"/>
        <w:tab w:val="left" w:leader="dot" w:pos="5670"/>
        <w:tab w:val="left" w:leader="dot" w:pos="10206"/>
      </w:tabs>
    </w:pPr>
    <w:rPr>
      <w:shd w:val="clear" w:color="auto" w:fill="FFFF00"/>
    </w:rPr>
  </w:style>
  <w:style w:type="character" w:customStyle="1" w:styleId="AlcmChar">
    <w:name w:val="Alcím Char"/>
    <w:basedOn w:val="Bekezdsalapbettpusa"/>
    <w:link w:val="Alcm"/>
    <w:uiPriority w:val="11"/>
    <w:rsid w:val="00177E11"/>
    <w:rPr>
      <w:rFonts w:ascii="Amasis MT Pro" w:hAnsi="Amasis MT Pro" w:cstheme="minorHAnsi"/>
    </w:rPr>
  </w:style>
  <w:style w:type="paragraph" w:styleId="Idzet">
    <w:name w:val="Quote"/>
    <w:basedOn w:val="Norml"/>
    <w:next w:val="Norml"/>
    <w:link w:val="IdzetChar"/>
    <w:uiPriority w:val="29"/>
    <w:qFormat/>
    <w:rsid w:val="00DA7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A703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A703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A703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A7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A703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A7036"/>
    <w:rPr>
      <w:b/>
      <w:bCs/>
      <w:smallCaps/>
      <w:color w:val="0F4761" w:themeColor="accent1" w:themeShade="BF"/>
      <w:spacing w:val="5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6285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62856"/>
    <w:rPr>
      <w:rFonts w:ascii="Amasis MT Pro" w:hAnsi="Amasis MT Pro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62856"/>
    <w:rPr>
      <w:vertAlign w:val="superscript"/>
    </w:rPr>
  </w:style>
  <w:style w:type="paragraph" w:customStyle="1" w:styleId="xd">
    <w:name w:val="xd"/>
    <w:basedOn w:val="Norml"/>
    <w:link w:val="xdChar"/>
    <w:qFormat/>
    <w:rsid w:val="00177E11"/>
    <w:pPr>
      <w:tabs>
        <w:tab w:val="left" w:leader="dot" w:pos="1418"/>
        <w:tab w:val="left" w:leader="dot" w:pos="5670"/>
        <w:tab w:val="left" w:leader="dot" w:pos="10206"/>
      </w:tabs>
    </w:pPr>
    <w:rPr>
      <w:shd w:val="clear" w:color="auto" w:fill="FFFF00"/>
    </w:rPr>
  </w:style>
  <w:style w:type="character" w:customStyle="1" w:styleId="xdChar">
    <w:name w:val="xd Char"/>
    <w:basedOn w:val="Bekezdsalapbettpusa"/>
    <w:link w:val="xd"/>
    <w:rsid w:val="00177E11"/>
    <w:rPr>
      <w:rFonts w:ascii="Amasis MT Pro" w:hAnsi="Amasis MT Pro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CDCCE-C2A6-4AF2-8DF8-94840C386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648</Words>
  <Characters>4479</Characters>
  <Application>Microsoft Office Word</Application>
  <DocSecurity>0</DocSecurity>
  <Lines>37</Lines>
  <Paragraphs>10</Paragraphs>
  <ScaleCrop>false</ScaleCrop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Artúr Ódor</dc:creator>
  <cp:keywords/>
  <dc:description/>
  <cp:lastModifiedBy>Artúr Ódor</cp:lastModifiedBy>
  <cp:revision>25</cp:revision>
  <dcterms:created xsi:type="dcterms:W3CDTF">2025-10-25T09:05:00Z</dcterms:created>
  <dcterms:modified xsi:type="dcterms:W3CDTF">2025-10-25T09:40:00Z</dcterms:modified>
</cp:coreProperties>
</file>