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Kokoro Fast-Casual Restaurant</w:t>
      </w:r>
    </w:p>
    <w:p>
      <w:r>
        <w:rPr>
          <w:i/>
          <w:sz w:val="28"/>
        </w:rPr>
        <w:t>Branding &amp; Marketing Panel Review of YouTube Short and Next-Video Recommendations</w:t>
      </w:r>
    </w:p>
    <w:p>
      <w:r>
        <w:t>Video reviewed: https://youtube.com/shorts/chEssDjt0CY</w:t>
      </w:r>
    </w:p>
    <w:p>
      <w:r>
        <w:t>Date: 1 October 2026</w:t>
      </w:r>
    </w:p>
    <w:p>
      <w:pPr>
        <w:pStyle w:val="Heading1"/>
      </w:pPr>
      <w:r>
        <w:t>Important Note on Scope</w:t>
      </w:r>
    </w:p>
    <w:p>
      <w:r>
        <w:rPr>
          <w:color w:val="C00000"/>
        </w:rPr>
        <w:t>The panel could not view the video. YouTube was not reachable from the review environment, and a web search suggests this Short may be private or unlisted. The recommendations below are a review framework based on what Shorts for a new fast-casual restaurant built on "Kokoro" (心, Japanese for "heart") usually need. They are not feedback on the actual footage. Share the script, a transcript or a shot-by-shot description to get a review of the specific video.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Position Kokoro as "fast, but made with heart", and show both halves of that promise in every video.</w:t>
      </w:r>
    </w:p>
    <w:p>
      <w:pPr>
        <w:pStyle w:val="ListBullet"/>
      </w:pPr>
      <w:r>
        <w:t>Open every Short on the most appetizing moment within the first 1–2 seconds.</w:t>
      </w:r>
    </w:p>
    <w:p>
      <w:pPr>
        <w:pStyle w:val="ListBullet"/>
      </w:pPr>
      <w:r>
        <w:t>Every Short should have one clear call to action and a visible location.</w:t>
      </w:r>
    </w:p>
    <w:p>
      <w:pPr>
        <w:pStyle w:val="ListBullet"/>
      </w:pPr>
      <w:r>
        <w:t>Recommended next video: "60 seconds from order to tray", a real-time speed challenge that proves both brand promises.</w:t>
      </w:r>
    </w:p>
    <w:p>
      <w:pPr>
        <w:pStyle w:val="Heading1"/>
      </w:pPr>
      <w:r>
        <w:t>2. The 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Panelist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Brand Strategist</w:t>
            </w:r>
          </w:p>
        </w:tc>
        <w:tc>
          <w:tcPr>
            <w:tcW w:type="dxa" w:w="4320"/>
          </w:tcPr>
          <w:p>
            <w:r>
              <w:t>Positioning: what "Kokoro" means and whether the video gets it across</w:t>
            </w:r>
          </w:p>
        </w:tc>
      </w:tr>
      <w:tr>
        <w:tc>
          <w:tcPr>
            <w:tcW w:type="dxa" w:w="4320"/>
          </w:tcPr>
          <w:p>
            <w:r>
              <w:t>Short-Form Content Creator</w:t>
            </w:r>
          </w:p>
        </w:tc>
        <w:tc>
          <w:tcPr>
            <w:tcW w:type="dxa" w:w="4320"/>
          </w:tcPr>
          <w:p>
            <w:r>
              <w:t>Hook, pacing, how long people keep watching, trends</w:t>
            </w:r>
          </w:p>
        </w:tc>
      </w:tr>
      <w:tr>
        <w:tc>
          <w:tcPr>
            <w:tcW w:type="dxa" w:w="4320"/>
          </w:tcPr>
          <w:p>
            <w:r>
              <w:t>Food Stylist / Creative Director</w:t>
            </w:r>
          </w:p>
        </w:tc>
        <w:tc>
          <w:tcPr>
            <w:tcW w:type="dxa" w:w="4320"/>
          </w:tcPr>
          <w:p>
            <w:r>
              <w:t>How appetizing the food looks, lighting, colour, sound</w:t>
            </w:r>
          </w:p>
        </w:tc>
      </w:tr>
      <w:tr>
        <w:tc>
          <w:tcPr>
            <w:tcW w:type="dxa" w:w="4320"/>
          </w:tcPr>
          <w:p>
            <w:r>
              <w:t>Performance Marketer</w:t>
            </w:r>
          </w:p>
        </w:tc>
        <w:tc>
          <w:tcPr>
            <w:tcW w:type="dxa" w:w="4320"/>
          </w:tcPr>
          <w:p>
            <w:r>
              <w:t>Call to action (CTA), turning views into visits, measurement</w:t>
            </w:r>
          </w:p>
        </w:tc>
      </w:tr>
      <w:tr>
        <w:tc>
          <w:tcPr>
            <w:tcW w:type="dxa" w:w="4320"/>
          </w:tcPr>
          <w:p>
            <w:r>
              <w:t>Customer Voice (target guest)</w:t>
            </w:r>
          </w:p>
        </w:tc>
        <w:tc>
          <w:tcPr>
            <w:tcW w:type="dxa" w:w="4320"/>
          </w:tcPr>
          <w:p>
            <w:r>
              <w:t>"Would I stop scrolling, and would I go?"</w:t>
            </w:r>
          </w:p>
        </w:tc>
      </w:tr>
    </w:tbl>
    <w:p>
      <w:pPr>
        <w:pStyle w:val="Heading1"/>
      </w:pPr>
      <w:r>
        <w:t>3. Panel Recommendations for the Current Video</w:t>
      </w:r>
    </w:p>
    <w:p>
      <w:pPr>
        <w:pStyle w:val="Heading2"/>
      </w:pPr>
      <w:r>
        <w:t>3.1 Brand Strategist: Does "Kokoro" come through?</w:t>
      </w:r>
    </w:p>
    <w:p>
      <w:pPr>
        <w:pStyle w:val="ListBullet"/>
      </w:pPr>
      <w:r>
        <w:t>"Kokoro" promises care and sincerity, delivered fast. Each video should show "fast, but made with heart": a hand-finished touch, a staff greeting, careful plating done quickly.</w:t>
      </w:r>
    </w:p>
    <w:p>
      <w:pPr>
        <w:pStyle w:val="ListBullet"/>
      </w:pPr>
      <w:r>
        <w:t>Pick one line that sums up the brand and repeat it everywhere, for example "Fast food, made from the heart." Put it in on-screen text in the first or last frame.</w:t>
      </w:r>
    </w:p>
    <w:p>
      <w:pPr>
        <w:pStyle w:val="ListBullet"/>
      </w:pPr>
      <w:r>
        <w:t>Keep the visual identity the same in every video: one colour palette, one font and a logo sting of 1 second or less.</w:t>
      </w:r>
    </w:p>
    <w:p>
      <w:pPr>
        <w:pStyle w:val="Heading2"/>
      </w:pPr>
      <w:r>
        <w:t>3.2 Content Creator: Hook and pacing</w:t>
      </w:r>
    </w:p>
    <w:p>
      <w:pPr>
        <w:pStyle w:val="ListBullet"/>
      </w:pPr>
      <w:r>
        <w:t>The first 1–2 seconds decide everything. Open on the best moment, such as a cheese pull, a sizzle, steam or a sauce pour. Don't open on the storefront or the logo.</w:t>
      </w:r>
    </w:p>
    <w:p>
      <w:pPr>
        <w:pStyle w:val="ListBullet"/>
      </w:pPr>
      <w:r>
        <w:t>Cut every 1–2 seconds, and keep the whole video around 15–30 seconds.</w:t>
      </w:r>
    </w:p>
    <w:p>
      <w:pPr>
        <w:pStyle w:val="ListBullet"/>
      </w:pPr>
      <w:r>
        <w:t>Add on-screen text, because most people watch Shorts muted.</w:t>
      </w:r>
    </w:p>
    <w:p>
      <w:pPr>
        <w:pStyle w:val="ListBullet"/>
      </w:pPr>
      <w:r>
        <w:t>End in a way that loops back smoothly into the start, so people rewatch.</w:t>
      </w:r>
    </w:p>
    <w:p>
      <w:pPr>
        <w:pStyle w:val="Heading2"/>
      </w:pPr>
      <w:r>
        <w:t>3.3 Food Stylist: Make it look delicious</w:t>
      </w:r>
    </w:p>
    <w:p>
      <w:pPr>
        <w:pStyle w:val="ListBullet"/>
      </w:pPr>
      <w:r>
        <w:t>Use warm, natural light, and avoid overhead fluorescents.</w:t>
      </w:r>
    </w:p>
    <w:p>
      <w:pPr>
        <w:pStyle w:val="ListBullet"/>
      </w:pPr>
      <w:r>
        <w:t>Use close-ups with real food sounds (ASMR-style crunch and sizzle) mixed above the music.</w:t>
      </w:r>
    </w:p>
    <w:p>
      <w:pPr>
        <w:pStyle w:val="ListBullet"/>
      </w:pPr>
      <w:r>
        <w:t>Show the food's texture in motion: a bite, a pull, a break.</w:t>
      </w:r>
    </w:p>
    <w:p>
      <w:pPr>
        <w:pStyle w:val="Heading2"/>
      </w:pPr>
      <w:r>
        <w:t>3.4 Performance Marketer: Turning views into visits</w:t>
      </w:r>
    </w:p>
    <w:p>
      <w:pPr>
        <w:pStyle w:val="ListBullet"/>
      </w:pPr>
      <w:r>
        <w:t>Every video needs one CTA, such as "Opening week: show this video for X" or "Comment your order."</w:t>
      </w:r>
    </w:p>
    <w:p>
      <w:pPr>
        <w:pStyle w:val="ListBullet"/>
      </w:pPr>
      <w:r>
        <w:t>Make the location obvious: show the address or neighbourhood on screen and pin it in a comment.</w:t>
      </w:r>
    </w:p>
    <w:p>
      <w:pPr>
        <w:pStyle w:val="ListBullet"/>
      </w:pPr>
      <w:r>
        <w:t>Measure: share of viewers who stay past 3 seconds, average % of the video watched, shares and saves. Also track visits redeemed through a code or offer that only appears in the video.</w:t>
      </w:r>
    </w:p>
    <w:p>
      <w:pPr>
        <w:pStyle w:val="Heading2"/>
      </w:pPr>
      <w:r>
        <w:t>3.5 Customer Voice</w:t>
      </w:r>
    </w:p>
    <w:p>
      <w:pPr>
        <w:pStyle w:val="ListBullet"/>
      </w:pPr>
      <w:r>
        <w:t>"Tell me the price and how fast it is. If it looks great, costs under $X and takes under 5 minutes, I'm going."</w:t>
      </w:r>
    </w:p>
    <w:p>
      <w:pPr>
        <w:pStyle w:val="Heading1"/>
      </w:pPr>
      <w:r>
        <w:t>4. Suggested Next Videos (Ranked)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Why it works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"60 seconds from order to tray" (speed + heart)</w:t>
            </w:r>
          </w:p>
        </w:tc>
        <w:tc>
          <w:tcPr>
            <w:tcW w:type="dxa" w:w="2880"/>
          </w:tcPr>
          <w:p>
            <w:r>
              <w:t>A real-time timer follows one order from start to finish. Proves both brand promises in one video and works as a series.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"Meet the hands behind your bowl"</w:t>
            </w:r>
          </w:p>
        </w:tc>
        <w:tc>
          <w:tcPr>
            <w:tcW w:type="dxa" w:w="2880"/>
          </w:tcPr>
          <w:p>
            <w:r>
              <w:t>A 20-second staff portrait: name, favourite menu item, one sentence on what kokoro means to them. Puts a human face on the brand.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Signature item ASMR</w:t>
            </w:r>
          </w:p>
        </w:tc>
        <w:tc>
          <w:tcPr>
            <w:tcW w:type="dxa" w:w="2880"/>
          </w:tcPr>
          <w:p>
            <w:r>
              <w:t>Only the hero dish, no talking, only sound. Cheap to make and easy to rewatch.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"Rate our menu" with real first-time customers</w:t>
            </w:r>
          </w:p>
        </w:tc>
        <w:tc>
          <w:tcPr>
            <w:tcW w:type="dxa" w:w="2880"/>
          </w:tcPr>
          <w:p>
            <w:r>
              <w:t>Honest reactions at the counter work as social proof and invite comments.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Behind-the-scenes prep at opening time</w:t>
            </w:r>
          </w:p>
        </w:tc>
        <w:tc>
          <w:tcPr>
            <w:tcW w:type="dxa" w:w="2880"/>
          </w:tcPr>
          <w:p>
            <w:r>
              <w:t>Morning prep and fresh ingredients counter the idea that fast food means low quality.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Interactive "You pick: A or B"</w:t>
            </w:r>
          </w:p>
        </w:tc>
        <w:tc>
          <w:tcPr>
            <w:tcW w:type="dxa" w:w="2880"/>
          </w:tcPr>
          <w:p>
            <w:r>
              <w:t>Viewers vote in the comments for the next limited-time item, then a follow-up video shows the result.</w:t>
            </w:r>
          </w:p>
        </w:tc>
      </w:tr>
    </w:tbl>
    <w:p>
      <w:pPr>
        <w:pStyle w:val="Heading1"/>
      </w:pPr>
      <w:r>
        <w:t>5. Posting Rhythm</w:t>
      </w:r>
    </w:p>
    <w:p>
      <w:r>
        <w:t>Post 3–4 Shorts a week. Rotate the formats: Speed, People, Food ASMR, Community. Make a recurring series out of whichever format keeps viewers watching longest in the first two weeks.</w:t>
      </w:r>
    </w:p>
    <w:p>
      <w:pPr>
        <w:pStyle w:val="Heading1"/>
      </w:pPr>
      <w:r>
        <w:t>6. Information Needed for a Video-Specific Review</w:t>
      </w:r>
    </w:p>
    <w:p>
      <w:pPr>
        <w:pStyle w:val="ListBullet"/>
      </w:pPr>
      <w:r>
        <w:t>What happens second by second</w:t>
      </w:r>
    </w:p>
    <w:p>
      <w:pPr>
        <w:pStyle w:val="ListBullet"/>
      </w:pPr>
      <w:r>
        <w:t>On-screen text and audio</w:t>
      </w:r>
    </w:p>
    <w:p>
      <w:pPr>
        <w:pStyle w:val="ListBullet"/>
      </w:pPr>
      <w:r>
        <w:t>Menu and price point</w:t>
      </w:r>
    </w:p>
    <w:p>
      <w:pPr>
        <w:pStyle w:val="ListBullet"/>
      </w:pPr>
      <w:r>
        <w:t>Location and target audience</w:t>
      </w:r>
    </w:p>
    <w:p>
      <w:pPr>
        <w:pStyle w:val="ListBullet"/>
      </w:pPr>
      <w:r>
        <w:t>Views and retention stats so far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