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98C" w:rsidRDefault="00237DF6" w:rsidP="00DC6466">
      <w:pPr>
        <w:pStyle w:val="Kop1"/>
      </w:pPr>
      <w:r>
        <w:t>Technische test</w:t>
      </w:r>
    </w:p>
    <w:p w:rsidR="00DC6466" w:rsidRDefault="00DC6466" w:rsidP="00DC6466">
      <w:pPr>
        <w:pStyle w:val="Kop2"/>
      </w:pPr>
    </w:p>
    <w:p w:rsidR="00DC6466" w:rsidRDefault="00DC6466" w:rsidP="00DC6466">
      <w:pPr>
        <w:pStyle w:val="Geenafstand"/>
        <w:rPr>
          <w:b/>
        </w:rPr>
      </w:pPr>
    </w:p>
    <w:p w:rsidR="00204235" w:rsidRPr="002537EF" w:rsidRDefault="00813444" w:rsidP="00204235">
      <w:pPr>
        <w:pStyle w:val="Kop2"/>
      </w:pPr>
      <w:r>
        <w:t>Bekijk</w:t>
      </w:r>
      <w:r w:rsidR="001547C2">
        <w:t xml:space="preserve"> en bewerk</w:t>
      </w:r>
      <w:r>
        <w:t xml:space="preserve"> klant</w:t>
      </w:r>
      <w:r w:rsidR="00204235">
        <w:t>:</w:t>
      </w:r>
    </w:p>
    <w:tbl>
      <w:tblPr>
        <w:tblStyle w:val="Tabelraster"/>
        <w:tblW w:w="0" w:type="auto"/>
        <w:tblLook w:val="04A0" w:firstRow="1" w:lastRow="0" w:firstColumn="1" w:lastColumn="0" w:noHBand="0" w:noVBand="1"/>
      </w:tblPr>
      <w:tblGrid>
        <w:gridCol w:w="7225"/>
        <w:gridCol w:w="1837"/>
      </w:tblGrid>
      <w:tr w:rsidR="00204235" w:rsidTr="00570B5B">
        <w:tc>
          <w:tcPr>
            <w:tcW w:w="7225" w:type="dxa"/>
          </w:tcPr>
          <w:p w:rsidR="00204235" w:rsidRDefault="00204235" w:rsidP="00570B5B">
            <w:pPr>
              <w:pStyle w:val="Geenafstand"/>
              <w:rPr>
                <w:b/>
              </w:rPr>
            </w:pPr>
            <w:r>
              <w:rPr>
                <w:b/>
              </w:rPr>
              <w:t>Wanneer sales in de zoekbalk de naam van de nieuwe klant invoert en op enter of op zoeken klikt dan wordt de klantenlijst gefilterd en krijgt Sales de juiste klant te zien.</w:t>
            </w:r>
          </w:p>
        </w:tc>
        <w:tc>
          <w:tcPr>
            <w:tcW w:w="1837" w:type="dxa"/>
          </w:tcPr>
          <w:p w:rsidR="00204235" w:rsidRDefault="009E0955" w:rsidP="00570B5B">
            <w:pPr>
              <w:pStyle w:val="Geenafstand"/>
              <w:rPr>
                <w:b/>
              </w:rPr>
            </w:pPr>
            <w:r>
              <w:rPr>
                <w:b/>
              </w:rPr>
              <w:t>check</w:t>
            </w:r>
          </w:p>
        </w:tc>
      </w:tr>
      <w:tr w:rsidR="00204235" w:rsidTr="00570B5B">
        <w:tc>
          <w:tcPr>
            <w:tcW w:w="7225" w:type="dxa"/>
          </w:tcPr>
          <w:p w:rsidR="00204235" w:rsidRDefault="00204235" w:rsidP="00570B5B">
            <w:pPr>
              <w:pStyle w:val="Geenafstand"/>
              <w:rPr>
                <w:b/>
              </w:rPr>
            </w:pPr>
            <w:r>
              <w:rPr>
                <w:b/>
              </w:rPr>
              <w:t xml:space="preserve">In de klantenlijst staan bij de nieuwe klant limit op ‘0’, </w:t>
            </w:r>
            <w:proofErr w:type="spellStart"/>
            <w:r>
              <w:rPr>
                <w:b/>
              </w:rPr>
              <w:t>P</w:t>
            </w:r>
            <w:r w:rsidRPr="002537EF">
              <w:rPr>
                <w:b/>
              </w:rPr>
              <w:t>otential</w:t>
            </w:r>
            <w:proofErr w:type="spellEnd"/>
            <w:r w:rsidRPr="002537EF">
              <w:rPr>
                <w:b/>
              </w:rPr>
              <w:t xml:space="preserve"> customer</w:t>
            </w:r>
            <w:r>
              <w:rPr>
                <w:b/>
              </w:rPr>
              <w:t xml:space="preserve"> en credit </w:t>
            </w:r>
            <w:proofErr w:type="spellStart"/>
            <w:r>
              <w:rPr>
                <w:b/>
              </w:rPr>
              <w:t>worthy</w:t>
            </w:r>
            <w:proofErr w:type="spellEnd"/>
            <w:r>
              <w:rPr>
                <w:b/>
              </w:rPr>
              <w:t xml:space="preserve"> staan op ‘no’.</w:t>
            </w:r>
          </w:p>
        </w:tc>
        <w:tc>
          <w:tcPr>
            <w:tcW w:w="1837" w:type="dxa"/>
          </w:tcPr>
          <w:p w:rsidR="00204235" w:rsidRDefault="00B6538D" w:rsidP="00570B5B">
            <w:pPr>
              <w:pStyle w:val="Geenafstand"/>
              <w:rPr>
                <w:b/>
              </w:rPr>
            </w:pPr>
            <w:r>
              <w:rPr>
                <w:b/>
              </w:rPr>
              <w:t>Check</w:t>
            </w:r>
          </w:p>
        </w:tc>
      </w:tr>
    </w:tbl>
    <w:p w:rsidR="00AC5193" w:rsidRDefault="00AC5193">
      <w:pPr>
        <w:rPr>
          <w:rFonts w:asciiTheme="majorHAnsi" w:eastAsiaTheme="majorEastAsia" w:hAnsiTheme="majorHAnsi" w:cstheme="majorBidi"/>
          <w:color w:val="2E74B5" w:themeColor="accent1" w:themeShade="BF"/>
          <w:sz w:val="26"/>
          <w:szCs w:val="26"/>
        </w:rPr>
      </w:pPr>
    </w:p>
    <w:p w:rsidR="00AC5193" w:rsidRPr="002537EF" w:rsidRDefault="00AC5193" w:rsidP="00AC5193">
      <w:pPr>
        <w:pStyle w:val="Kop2"/>
      </w:pPr>
      <w:r>
        <w:t>Project aan klant koppelen:</w:t>
      </w:r>
    </w:p>
    <w:tbl>
      <w:tblPr>
        <w:tblStyle w:val="Tabelraster"/>
        <w:tblW w:w="0" w:type="auto"/>
        <w:tblLook w:val="04A0" w:firstRow="1" w:lastRow="0" w:firstColumn="1" w:lastColumn="0" w:noHBand="0" w:noVBand="1"/>
      </w:tblPr>
      <w:tblGrid>
        <w:gridCol w:w="7225"/>
        <w:gridCol w:w="1837"/>
      </w:tblGrid>
      <w:tr w:rsidR="00AC5193" w:rsidTr="00A050BC">
        <w:tc>
          <w:tcPr>
            <w:tcW w:w="7225" w:type="dxa"/>
          </w:tcPr>
          <w:p w:rsidR="00AC5193" w:rsidRDefault="00DA43FB" w:rsidP="00A050BC">
            <w:pPr>
              <w:pStyle w:val="Geenafstand"/>
              <w:rPr>
                <w:b/>
              </w:rPr>
            </w:pPr>
            <w:r>
              <w:rPr>
                <w:b/>
              </w:rPr>
              <w:t>Sales kan een overzicht van projecten terug vinden via het hoofdmenu, en kan alle benodigde informatie bekijken.</w:t>
            </w:r>
          </w:p>
        </w:tc>
        <w:tc>
          <w:tcPr>
            <w:tcW w:w="1837" w:type="dxa"/>
          </w:tcPr>
          <w:p w:rsidR="00AC5193" w:rsidRDefault="001F43A1" w:rsidP="00AC5193">
            <w:pPr>
              <w:pStyle w:val="Geenafstand"/>
              <w:rPr>
                <w:b/>
              </w:rPr>
            </w:pPr>
            <w:r>
              <w:rPr>
                <w:b/>
              </w:rPr>
              <w:t>Check</w:t>
            </w:r>
          </w:p>
        </w:tc>
      </w:tr>
    </w:tbl>
    <w:p w:rsidR="00AC5193" w:rsidRDefault="00AC5193" w:rsidP="00DC6466">
      <w:pPr>
        <w:pStyle w:val="Geenafstand"/>
        <w:rPr>
          <w:b/>
        </w:rPr>
      </w:pPr>
    </w:p>
    <w:p w:rsidR="00DA43FB" w:rsidRDefault="00DA43FB" w:rsidP="00DA43FB">
      <w:pPr>
        <w:rPr>
          <w:rFonts w:asciiTheme="majorHAnsi" w:eastAsiaTheme="majorEastAsia" w:hAnsiTheme="majorHAnsi" w:cstheme="majorBidi"/>
          <w:color w:val="2E74B5" w:themeColor="accent1" w:themeShade="BF"/>
          <w:sz w:val="26"/>
          <w:szCs w:val="26"/>
        </w:rPr>
      </w:pPr>
    </w:p>
    <w:p w:rsidR="00DA43FB" w:rsidRDefault="00DA43FB">
      <w:pPr>
        <w:rPr>
          <w:rFonts w:asciiTheme="majorHAnsi" w:eastAsiaTheme="majorEastAsia" w:hAnsiTheme="majorHAnsi" w:cstheme="majorBidi"/>
          <w:color w:val="2E74B5" w:themeColor="accent1" w:themeShade="BF"/>
          <w:sz w:val="26"/>
          <w:szCs w:val="26"/>
        </w:rPr>
      </w:pPr>
    </w:p>
    <w:p w:rsidR="00DA43FB" w:rsidRPr="002537EF" w:rsidRDefault="00DA43FB" w:rsidP="00DA43FB">
      <w:pPr>
        <w:pStyle w:val="Kop2"/>
      </w:pPr>
      <w:proofErr w:type="spellStart"/>
      <w:r>
        <w:t>Quotation</w:t>
      </w:r>
      <w:proofErr w:type="spellEnd"/>
      <w:r w:rsidR="00AF77D0">
        <w:t xml:space="preserve"> aanmaken en</w:t>
      </w:r>
      <w:r>
        <w:t xml:space="preserve"> </w:t>
      </w:r>
      <w:r w:rsidR="00AF77D0">
        <w:t>naar de klant sturen</w:t>
      </w:r>
      <w:r>
        <w:t>:</w:t>
      </w:r>
    </w:p>
    <w:tbl>
      <w:tblPr>
        <w:tblStyle w:val="Tabelraster"/>
        <w:tblW w:w="0" w:type="auto"/>
        <w:tblLook w:val="04A0" w:firstRow="1" w:lastRow="0" w:firstColumn="1" w:lastColumn="0" w:noHBand="0" w:noVBand="1"/>
      </w:tblPr>
      <w:tblGrid>
        <w:gridCol w:w="7225"/>
        <w:gridCol w:w="1837"/>
      </w:tblGrid>
      <w:tr w:rsidR="00AF77D0" w:rsidTr="00AF77D0">
        <w:tc>
          <w:tcPr>
            <w:tcW w:w="7225" w:type="dxa"/>
          </w:tcPr>
          <w:p w:rsidR="00AF77D0" w:rsidRDefault="00AF77D0" w:rsidP="00E55122">
            <w:pPr>
              <w:pStyle w:val="Geenafstand"/>
              <w:tabs>
                <w:tab w:val="left" w:pos="1935"/>
              </w:tabs>
              <w:rPr>
                <w:b/>
              </w:rPr>
            </w:pPr>
            <w:r>
              <w:rPr>
                <w:b/>
              </w:rPr>
              <w:t xml:space="preserve">De </w:t>
            </w:r>
            <w:proofErr w:type="spellStart"/>
            <w:r>
              <w:rPr>
                <w:b/>
              </w:rPr>
              <w:t>quotations</w:t>
            </w:r>
            <w:proofErr w:type="spellEnd"/>
            <w:r>
              <w:rPr>
                <w:b/>
              </w:rPr>
              <w:t xml:space="preserve"> gekoppeld aan een specifieke klant zijn terug te vinden wanneer je de klant details bekijkt van de specifieke klant</w:t>
            </w:r>
          </w:p>
        </w:tc>
        <w:tc>
          <w:tcPr>
            <w:tcW w:w="1837" w:type="dxa"/>
          </w:tcPr>
          <w:p w:rsidR="00AF77D0" w:rsidRDefault="00AF77D0" w:rsidP="00E55122">
            <w:pPr>
              <w:pStyle w:val="Geenafstand"/>
              <w:rPr>
                <w:b/>
              </w:rPr>
            </w:pPr>
            <w:r>
              <w:rPr>
                <w:b/>
              </w:rPr>
              <w:t>Check</w:t>
            </w:r>
          </w:p>
        </w:tc>
      </w:tr>
      <w:tr w:rsidR="00AF77D0" w:rsidTr="00AF77D0">
        <w:tc>
          <w:tcPr>
            <w:tcW w:w="7225" w:type="dxa"/>
          </w:tcPr>
          <w:p w:rsidR="00AF77D0" w:rsidRDefault="00AF77D0" w:rsidP="00237DF6">
            <w:pPr>
              <w:pStyle w:val="Geenafstand"/>
              <w:rPr>
                <w:b/>
              </w:rPr>
            </w:pPr>
            <w:r>
              <w:rPr>
                <w:b/>
              </w:rPr>
              <w:t xml:space="preserve">De </w:t>
            </w:r>
            <w:proofErr w:type="spellStart"/>
            <w:r>
              <w:rPr>
                <w:b/>
              </w:rPr>
              <w:t>quotation</w:t>
            </w:r>
            <w:proofErr w:type="spellEnd"/>
            <w:r>
              <w:rPr>
                <w:b/>
              </w:rPr>
              <w:t xml:space="preserve"> wordt tijdens het aanmaken </w:t>
            </w:r>
            <w:r w:rsidR="00237DF6">
              <w:rPr>
                <w:b/>
              </w:rPr>
              <w:t>gekoppeld</w:t>
            </w:r>
            <w:r>
              <w:rPr>
                <w:b/>
              </w:rPr>
              <w:t xml:space="preserve"> naar de juiste customer</w:t>
            </w:r>
          </w:p>
        </w:tc>
        <w:tc>
          <w:tcPr>
            <w:tcW w:w="1837" w:type="dxa"/>
          </w:tcPr>
          <w:p w:rsidR="00AF77D0" w:rsidRDefault="00237DF6" w:rsidP="00E55122">
            <w:pPr>
              <w:pStyle w:val="Geenafstand"/>
              <w:rPr>
                <w:b/>
              </w:rPr>
            </w:pPr>
            <w:r>
              <w:rPr>
                <w:b/>
              </w:rPr>
              <w:t>Check</w:t>
            </w:r>
          </w:p>
        </w:tc>
      </w:tr>
    </w:tbl>
    <w:p w:rsidR="00372C5C" w:rsidRDefault="00372C5C" w:rsidP="00AF77D0"/>
    <w:p w:rsidR="00372C5C" w:rsidRDefault="00372C5C" w:rsidP="00372C5C">
      <w:pPr>
        <w:pStyle w:val="Kop2"/>
      </w:pPr>
      <w:r>
        <w:t xml:space="preserve">Finance ziet de nieuwe klant en </w:t>
      </w:r>
      <w:r w:rsidR="00B440F4">
        <w:t>kan de klant bewerken:</w:t>
      </w:r>
    </w:p>
    <w:tbl>
      <w:tblPr>
        <w:tblStyle w:val="Tabelraster"/>
        <w:tblW w:w="0" w:type="auto"/>
        <w:tblLook w:val="04A0" w:firstRow="1" w:lastRow="0" w:firstColumn="1" w:lastColumn="0" w:noHBand="0" w:noVBand="1"/>
      </w:tblPr>
      <w:tblGrid>
        <w:gridCol w:w="7225"/>
        <w:gridCol w:w="1837"/>
      </w:tblGrid>
      <w:tr w:rsidR="00372C5C" w:rsidTr="008F1981">
        <w:trPr>
          <w:trHeight w:val="70"/>
        </w:trPr>
        <w:tc>
          <w:tcPr>
            <w:tcW w:w="7225" w:type="dxa"/>
          </w:tcPr>
          <w:p w:rsidR="00372C5C" w:rsidRDefault="00B440F4" w:rsidP="008F1981">
            <w:pPr>
              <w:pStyle w:val="Geenafstand"/>
              <w:rPr>
                <w:b/>
              </w:rPr>
            </w:pPr>
            <w:r>
              <w:rPr>
                <w:b/>
              </w:rPr>
              <w:t>Finance kan de klant op creditwaardig zetten</w:t>
            </w:r>
          </w:p>
        </w:tc>
        <w:tc>
          <w:tcPr>
            <w:tcW w:w="1837" w:type="dxa"/>
          </w:tcPr>
          <w:p w:rsidR="00372C5C" w:rsidRDefault="00B440F4" w:rsidP="008F1981">
            <w:pPr>
              <w:pStyle w:val="Geenafstand"/>
              <w:rPr>
                <w:b/>
              </w:rPr>
            </w:pPr>
            <w:r>
              <w:rPr>
                <w:b/>
              </w:rPr>
              <w:t>Check</w:t>
            </w:r>
          </w:p>
        </w:tc>
      </w:tr>
    </w:tbl>
    <w:p w:rsidR="007722F4" w:rsidRDefault="007722F4" w:rsidP="00AF77D0"/>
    <w:p w:rsidR="00B440F4" w:rsidRDefault="00B440F4" w:rsidP="00B440F4">
      <w:pPr>
        <w:pStyle w:val="Kop2"/>
      </w:pPr>
      <w:r>
        <w:t xml:space="preserve">Finance kan </w:t>
      </w:r>
      <w:proofErr w:type="spellStart"/>
      <w:r>
        <w:t>invoice</w:t>
      </w:r>
      <w:proofErr w:type="spellEnd"/>
      <w:r>
        <w:t xml:space="preserve"> list aanmaken, bekijken en bewerken:</w:t>
      </w:r>
    </w:p>
    <w:tbl>
      <w:tblPr>
        <w:tblStyle w:val="Tabelraster"/>
        <w:tblW w:w="0" w:type="auto"/>
        <w:tblLook w:val="04A0" w:firstRow="1" w:lastRow="0" w:firstColumn="1" w:lastColumn="0" w:noHBand="0" w:noVBand="1"/>
      </w:tblPr>
      <w:tblGrid>
        <w:gridCol w:w="7225"/>
        <w:gridCol w:w="1837"/>
      </w:tblGrid>
      <w:tr w:rsidR="00B440F4" w:rsidTr="008F1981">
        <w:trPr>
          <w:trHeight w:val="70"/>
        </w:trPr>
        <w:tc>
          <w:tcPr>
            <w:tcW w:w="7225" w:type="dxa"/>
          </w:tcPr>
          <w:p w:rsidR="00B440F4" w:rsidRDefault="00341CE1" w:rsidP="008F1981">
            <w:pPr>
              <w:pStyle w:val="Geenafstand"/>
              <w:rPr>
                <w:b/>
              </w:rPr>
            </w:pPr>
            <w:bookmarkStart w:id="0" w:name="_GoBack"/>
            <w:bookmarkEnd w:id="0"/>
            <w:r>
              <w:rPr>
                <w:b/>
              </w:rPr>
              <w:t>Het totaal bedrag wordt automatisch berekend</w:t>
            </w:r>
          </w:p>
        </w:tc>
        <w:tc>
          <w:tcPr>
            <w:tcW w:w="1837" w:type="dxa"/>
          </w:tcPr>
          <w:p w:rsidR="00B440F4" w:rsidRDefault="00341CE1" w:rsidP="008F1981">
            <w:pPr>
              <w:pStyle w:val="Geenafstand"/>
              <w:rPr>
                <w:b/>
              </w:rPr>
            </w:pPr>
            <w:r>
              <w:rPr>
                <w:b/>
              </w:rPr>
              <w:t>Check</w:t>
            </w:r>
          </w:p>
        </w:tc>
      </w:tr>
      <w:tr w:rsidR="00B440F4" w:rsidTr="008F1981">
        <w:tc>
          <w:tcPr>
            <w:tcW w:w="7225" w:type="dxa"/>
          </w:tcPr>
          <w:p w:rsidR="00B440F4" w:rsidRDefault="00341CE1" w:rsidP="008F1981">
            <w:pPr>
              <w:pStyle w:val="Geenafstand"/>
              <w:rPr>
                <w:b/>
              </w:rPr>
            </w:pPr>
            <w:r>
              <w:rPr>
                <w:b/>
              </w:rPr>
              <w:t xml:space="preserve">Finance kan </w:t>
            </w:r>
            <w:proofErr w:type="spellStart"/>
            <w:r>
              <w:rPr>
                <w:b/>
              </w:rPr>
              <w:t>invoice</w:t>
            </w:r>
            <w:proofErr w:type="spellEnd"/>
            <w:r>
              <w:rPr>
                <w:b/>
              </w:rPr>
              <w:t xml:space="preserve"> op </w:t>
            </w:r>
            <w:proofErr w:type="spellStart"/>
            <w:r>
              <w:rPr>
                <w:b/>
              </w:rPr>
              <w:t>paid</w:t>
            </w:r>
            <w:proofErr w:type="spellEnd"/>
            <w:r>
              <w:rPr>
                <w:b/>
              </w:rPr>
              <w:t xml:space="preserve"> zetten waarna d</w:t>
            </w:r>
            <w:r w:rsidR="00671080">
              <w:rPr>
                <w:b/>
              </w:rPr>
              <w:t xml:space="preserve">e </w:t>
            </w:r>
            <w:proofErr w:type="spellStart"/>
            <w:r w:rsidR="00671080">
              <w:rPr>
                <w:b/>
              </w:rPr>
              <w:t>in</w:t>
            </w:r>
            <w:r w:rsidR="00B74E93">
              <w:rPr>
                <w:b/>
              </w:rPr>
              <w:t>voice</w:t>
            </w:r>
            <w:proofErr w:type="spellEnd"/>
            <w:r w:rsidR="00B74E93">
              <w:rPr>
                <w:b/>
              </w:rPr>
              <w:t xml:space="preserve"> uit de lijst verdwijnt</w:t>
            </w:r>
          </w:p>
        </w:tc>
        <w:tc>
          <w:tcPr>
            <w:tcW w:w="1837" w:type="dxa"/>
          </w:tcPr>
          <w:p w:rsidR="00B440F4" w:rsidRDefault="00341CE1" w:rsidP="008F1981">
            <w:pPr>
              <w:pStyle w:val="Geenafstand"/>
              <w:rPr>
                <w:b/>
              </w:rPr>
            </w:pPr>
            <w:r>
              <w:rPr>
                <w:b/>
              </w:rPr>
              <w:t>Check</w:t>
            </w:r>
          </w:p>
        </w:tc>
      </w:tr>
    </w:tbl>
    <w:p w:rsidR="00AF77D0" w:rsidRDefault="00AF77D0" w:rsidP="00AF77D0">
      <w:pPr>
        <w:pStyle w:val="Kop2"/>
      </w:pPr>
    </w:p>
    <w:p w:rsidR="00035852" w:rsidRPr="00035852" w:rsidRDefault="00035852" w:rsidP="00035852"/>
    <w:p w:rsidR="00035852" w:rsidRPr="00035852" w:rsidRDefault="00035852" w:rsidP="00035852"/>
    <w:sectPr w:rsidR="00035852" w:rsidRPr="00035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C7"/>
    <w:rsid w:val="00035852"/>
    <w:rsid w:val="001513EC"/>
    <w:rsid w:val="00152AA3"/>
    <w:rsid w:val="001547C2"/>
    <w:rsid w:val="001F43A1"/>
    <w:rsid w:val="00204235"/>
    <w:rsid w:val="00237DF6"/>
    <w:rsid w:val="002537EF"/>
    <w:rsid w:val="00341CE1"/>
    <w:rsid w:val="00372C5C"/>
    <w:rsid w:val="00412EF0"/>
    <w:rsid w:val="0066072F"/>
    <w:rsid w:val="00671080"/>
    <w:rsid w:val="006B53B1"/>
    <w:rsid w:val="007722F4"/>
    <w:rsid w:val="007C7B7A"/>
    <w:rsid w:val="007D1746"/>
    <w:rsid w:val="00813444"/>
    <w:rsid w:val="00951064"/>
    <w:rsid w:val="00953A92"/>
    <w:rsid w:val="009C498C"/>
    <w:rsid w:val="009E0955"/>
    <w:rsid w:val="00AC5193"/>
    <w:rsid w:val="00AF6415"/>
    <w:rsid w:val="00AF77D0"/>
    <w:rsid w:val="00B440F4"/>
    <w:rsid w:val="00B6538D"/>
    <w:rsid w:val="00B74E93"/>
    <w:rsid w:val="00B7674F"/>
    <w:rsid w:val="00C46421"/>
    <w:rsid w:val="00DA43FB"/>
    <w:rsid w:val="00DC6466"/>
    <w:rsid w:val="00EF06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38A23-7EDE-468F-9C05-7C99FBDA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C6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C6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C6466"/>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DC6466"/>
    <w:pPr>
      <w:spacing w:after="0" w:line="240" w:lineRule="auto"/>
    </w:pPr>
  </w:style>
  <w:style w:type="table" w:styleId="Tabelraster">
    <w:name w:val="Table Grid"/>
    <w:basedOn w:val="Standaardtabel"/>
    <w:uiPriority w:val="39"/>
    <w:rsid w:val="00DC6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895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en Sabine Janssen-van den Broek</dc:creator>
  <cp:keywords/>
  <dc:description/>
  <cp:lastModifiedBy>Schachtschabel, Tim (student)</cp:lastModifiedBy>
  <cp:revision>2</cp:revision>
  <dcterms:created xsi:type="dcterms:W3CDTF">2016-11-11T10:00:00Z</dcterms:created>
  <dcterms:modified xsi:type="dcterms:W3CDTF">2016-11-11T10:00:00Z</dcterms:modified>
</cp:coreProperties>
</file>