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ITDA (잇다) 프로젝트</w:t>
      </w:r>
    </w:p>
    <w:p>
      <w:pPr>
        <w:jc w:val="center"/>
      </w:pPr>
      <w:r>
        <w:rPr>
          <w:b/>
          <w:color w:val="4472C4"/>
          <w:sz w:val="36"/>
        </w:rPr>
        <w:t>개발 보고서</w:t>
      </w:r>
    </w:p>
    <w:p/>
    <w:p>
      <w:pPr>
        <w:jc w:val="center"/>
      </w:pPr>
      <w:r>
        <w:rPr>
          <w:sz w:val="22"/>
        </w:rPr>
        <w:t>보고 기준일: 2026-05-21</w:t>
        <w:br/>
        <w:t>농인↔청인 소통 보조 수어 번역 웹앱</w:t>
      </w:r>
    </w:p>
    <w:p/>
    <w:p>
      <w:r>
        <w:br w:type="page"/>
      </w:r>
    </w:p>
    <w:p>
      <w:pPr>
        <w:pStyle w:val="Heading1"/>
        <w:jc w:val="left"/>
      </w:pPr>
      <w:r>
        <w:t>1. 프로젝트 개요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64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ITDA (잇다) — 농인↔청인 소통 보조 수어 번역 웹앱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보고 기준일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2026-05-21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직전 보고서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2026-05-20 (아바타_영상으로변환한내용.pdf)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변경 계기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3D 아바타 방식 폐기 → 실제 수어 영상 직접 재생 방식으로 전환</w:t>
            </w:r>
          </w:p>
        </w:tc>
      </w:tr>
    </w:tbl>
    <w:p/>
    <w:p>
      <w:pPr>
        <w:pStyle w:val="Heading1"/>
        <w:jc w:val="left"/>
      </w:pPr>
      <w:r>
        <w:t>2. 계획 변경 요약 — 이전 대비 현재</w:t>
      </w:r>
    </w:p>
    <w:p>
      <w:pPr>
        <w:pStyle w:val="Heading2"/>
        <w:jc w:val="left"/>
      </w:pPr>
      <w:r>
        <w:t>2-1. 이전 계획 (PDF 기준, 2026-05-20)</w:t>
      </w:r>
    </w:p>
    <w:p>
      <w:r>
        <w:t>핵심 설계: 아바타 + 영상 동시 재생 (DUAL MODE)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입력 텍스트</w:t>
        <w:br/>
        <w:t xml:space="preserve">  → RAG 검색 → 수어 키워드</w:t>
        <w:br/>
        <w:t xml:space="preserve">    → [좌] Three.js 3D 아바타 애니메이션 (joint 데이터 기반)</w:t>
        <w:br/>
        <w:t xml:space="preserve">    → [우] 원본 MP4 영상 (Supabase sign_videos 버킷)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576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현황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 DB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sign_lemma 1,134개 / sign_motion 1,197개 / sign_source_video 1,111개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버킷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sign_videos — MP4 1,111개 업로드 완료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커버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80개 중 73개 (91.2%), 미커버 7개: 날씨, 맑다, 배려, 서툴다, 음식, 청인, 화면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파이프라인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extract.py → retarget.py → ingest.py → verify.py → batch.py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추후 계획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API가 joint 데이터 + video_url 동시 반환, 프론트에서 동시 재생</w:t>
            </w:r>
          </w:p>
        </w:tc>
      </w:tr>
    </w:tbl>
    <w:p/>
    <w:p>
      <w:pPr>
        <w:pStyle w:val="Heading2"/>
        <w:jc w:val="left"/>
      </w:pPr>
      <w:r>
        <w:t>2-2. 현재 계획 (2026-05-21)</w:t>
      </w:r>
    </w:p>
    <w:p>
      <w:r>
        <w:t>핵심 설계: 영상 단독 재생 (VIDEO-ONLY MODE)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입력 텍스트</w:t>
        <w:br/>
        <w:t xml:space="preserve">  → RAG 검색 → 수어 키워드</w:t>
        <w:br/>
        <w:t xml:space="preserve">    → GET /api/video/url/{keyword}</w:t>
        <w:br/>
        <w:t xml:space="preserve">      → Supabase Storage 확인 (있으면 즉시 URL 반환)</w:t>
        <w:br/>
        <w:t xml:space="preserve">      → 없으면: sldict 다운로드 → Supabase 업로드 → URL 반환</w:t>
        <w:br/>
        <w:t xml:space="preserve">          → &lt;video&gt; 태그 재생</w:t>
      </w:r>
    </w:p>
    <w:p/>
    <w:p>
      <w:pPr>
        <w:pStyle w:val="Heading1"/>
        <w:jc w:val="left"/>
      </w:pPr>
      <w:r>
        <w:t>3. 아키텍처 변경사항</w:t>
      </w:r>
    </w:p>
    <w:p>
      <w:pPr>
        <w:pStyle w:val="Heading2"/>
        <w:jc w:val="left"/>
      </w:pPr>
      <w:r>
        <w:t>3-1. 제거된 구성요소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구성요소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변경 내용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Three.js 렌더러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frontend/js/avatar.js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index.html 로드 제거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모션 로더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frontend/js/motion_loader_v3.js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로드 제거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NPY 로더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frontend/js/motion_loader_npy.js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로드 제거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리타게팅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frontend/js/retargeting.js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로드 제거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참조 영상 PiP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frontend/js/ref_video.js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로드 제거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Three.js importmap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제거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#three-canvas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제거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아바타/스켈레톤 버튼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제거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translator.js 아바타 코드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1,147줄 → ~75줄 (93% 감소)</w:t>
            </w:r>
          </w:p>
        </w:tc>
      </w:tr>
    </w:tbl>
    <w:p/>
    <w:p>
      <w:pPr>
        <w:pStyle w:val="Heading2"/>
        <w:jc w:val="left"/>
      </w:pPr>
      <w:r>
        <w:t>3-2. 신규 구성요소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구성요소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영상 플레이어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Supabase URL 수신 → &lt;video&gt; 재생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영상 URL 라우터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api/routers/video_proxy.py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GET /api/video/url/{keyword}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Supabase 연동 서비스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순수 aiohttp REST API (SDK 미사용)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Supabase 자격증명 템플릿</w:t>
            </w:r>
          </w:p>
        </w:tc>
      </w:tr>
    </w:tbl>
    <w:p/>
    <w:p>
      <w:pPr>
        <w:pStyle w:val="Heading2"/>
        <w:jc w:val="left"/>
      </w:pPr>
      <w:r>
        <w:t>3-3. 유지된 구성요소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구성요소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RAG 검색 엔진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api/services/rag_engine.py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FAISS + sentence-transformers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수어 검색 라우터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api/routers/sign_language.py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/api/sign-language/search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WebSocket 비전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api/routers/ws_vision.py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실시간 카메라 수어 인식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STT 어댑터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api/routers/stt.py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음성 → 텍스트 변환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데이터 수집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api/routers/collect.py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KNN 훈련 데이터 수집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KNN 분류기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api/services/knn_classifier.py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카메라 수어 분류</w:t>
            </w:r>
          </w:p>
        </w:tc>
      </w:tr>
    </w:tbl>
    <w:p/>
    <w:p>
      <w:pPr>
        <w:pStyle w:val="Heading1"/>
        <w:jc w:val="left"/>
      </w:pPr>
      <w:r>
        <w:t>4. API 설계 현황</w:t>
      </w:r>
    </w:p>
    <w:p>
      <w:pPr>
        <w:pStyle w:val="Heading2"/>
        <w:jc w:val="left"/>
      </w:pPr>
      <w:r>
        <w:t>4-1. 기존 API (유지)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메서드</w:t>
            </w:r>
          </w:p>
        </w:tc>
        <w:tc>
          <w:tcPr>
            <w:tcW w:type="dxa" w:w="360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경로</w:t>
            </w:r>
          </w:p>
        </w:tc>
        <w:tc>
          <w:tcPr>
            <w:tcW w:type="dxa" w:w="360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서버 상태 확인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/api/sign-language/search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텍스트 → 수어 키워드 RAG 검색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/api/ws/vision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카메라 실시간 수어 인식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/api/collect/*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학습 데이터 수집</w:t>
            </w:r>
          </w:p>
        </w:tc>
      </w:tr>
    </w:tbl>
    <w:p/>
    <w:p>
      <w:pPr>
        <w:pStyle w:val="Heading2"/>
        <w:jc w:val="left"/>
      </w:pPr>
      <w:r>
        <w:t>4-2. 신규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메서드</w:t>
            </w:r>
          </w:p>
        </w:tc>
        <w:tc>
          <w:tcPr>
            <w:tcW w:type="dxa" w:w="360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경로</w:t>
            </w:r>
          </w:p>
        </w:tc>
        <w:tc>
          <w:tcPr>
            <w:tcW w:type="dxa" w:w="360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/api/video/url/{keyword}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수어 영상 Supabase 공개 URL 반환</w:t>
            </w:r>
          </w:p>
        </w:tc>
      </w:tr>
    </w:tbl>
    <w:p/>
    <w:p>
      <w:r>
        <w:t>응답 예시: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{</w:t>
        <w:br/>
        <w:t xml:space="preserve">  "keyword": "안녕하세요",</w:t>
        <w:br/>
        <w:t xml:space="preserve">  "url": "https://[project].supabase.co/storage/v1/object/public/sign_videos/안녕하세요.mp4"</w:t>
        <w:br/>
        <w:t>}</w:t>
      </w:r>
    </w:p>
    <w:p/>
    <w:p>
      <w:r>
        <w:t>처리 흐름:</w:t>
      </w:r>
    </w:p>
    <w:p>
      <w:pPr>
        <w:pStyle w:val="ListNumber"/>
      </w:pPr>
      <w:r>
        <w:t>1. Supabase Storage HEAD 요청으로 파일 존재 확인</w:t>
      </w:r>
    </w:p>
    <w:p>
      <w:pPr>
        <w:pStyle w:val="ListNumber"/>
      </w:pPr>
      <w:r>
        <w:t>2. 존재: 즉시 공개 URL 반환 (캐시 히트)</w:t>
      </w:r>
    </w:p>
    <w:p>
      <w:pPr>
        <w:pStyle w:val="ListNumber"/>
      </w:pPr>
      <w:r>
        <w:t>3. 미존재: sign_video_urls.json 에서 sldict 원본 URL 조회 → 다운로드 → Supabase 업로드 → URL 반환</w:t>
      </w:r>
    </w:p>
    <w:p>
      <w:pPr>
        <w:pStyle w:val="ListNumber"/>
      </w:pPr>
      <w:r>
        <w:t>4. 조회 불가: 404 반환</w:t>
      </w:r>
    </w:p>
    <w:p/>
    <w:p>
      <w:pPr>
        <w:pStyle w:val="Heading1"/>
        <w:jc w:val="left"/>
      </w:pPr>
      <w:r>
        <w:t>5. 데이터 현황</w:t>
      </w:r>
    </w:p>
    <w:p>
      <w:pPr>
        <w:pStyle w:val="Heading2"/>
        <w:jc w:val="left"/>
      </w:pPr>
      <w:r>
        <w:t>5-1. 영상 데이터 소스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60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소스</w:t>
            </w:r>
          </w:p>
        </w:tc>
        <w:tc>
          <w:tcPr>
            <w:tcW w:type="dxa" w:w="14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단어 수</w:t>
            </w:r>
          </w:p>
        </w:tc>
        <w:tc>
          <w:tcPr>
            <w:tcW w:type="dxa" w:w="360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용도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api/data/sign_video_urls.json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3,695개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sldict 원본 URL 인덱스 (온디맨드 다운로드용)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Supabase Storage sign_videos 버킷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1,111개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기존 세션에서 사전 업로드된 영상</w:t>
            </w:r>
          </w:p>
        </w:tc>
      </w:tr>
    </w:tbl>
    <w:p/>
    <w:p>
      <w:pPr>
        <w:pStyle w:val="Heading2"/>
        <w:jc w:val="left"/>
      </w:pPr>
      <w:r>
        <w:t>5-2. 버킷명 불일치 수정 (완료)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버킷명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이전 세션 (PDF 기준)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sign_videos (언더스코어)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기존 1,111개 업로드된 버킷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현재 코드 (수정 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sign_videos (언더스코어)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 BUCKET 상수 수정 완료</w:t>
            </w:r>
          </w:p>
        </w:tc>
      </w:tr>
    </w:tbl>
    <w:p/>
    <w:p>
      <w:pPr>
        <w:pStyle w:val="Heading2"/>
        <w:jc w:val="left"/>
      </w:pPr>
      <w:r>
        <w:t>5-3. 시나리오 커버리지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576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대화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20쌍 (농인↔청인)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단어 총계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80개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커버 가능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73개 (91.2%)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미커버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7개: 날씨, 맑다, 배려, 서툴다, 음식, 청인, 화면</w:t>
            </w:r>
          </w:p>
        </w:tc>
      </w:tr>
    </w:tbl>
    <w:p/>
    <w:p>
      <w:pPr>
        <w:pStyle w:val="Heading1"/>
        <w:jc w:val="left"/>
      </w:pPr>
      <w:r>
        <w:t>6. 미완료 항목 및 후속 조치</w:t>
      </w:r>
    </w:p>
    <w:p>
      <w:pPr>
        <w:pStyle w:val="Heading2"/>
        <w:jc w:val="left"/>
      </w:pPr>
      <w:r>
        <w:t>6-1. 즉시 조치 필요 (블로커)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현황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조치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Supabase 자격증명 설정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.env 미설정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.env 파일 생성 후 SUPABASE_URL, SUPABASE_SERVICE_KEY 입력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버킷명 불일치 수정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이번 세션 수정 완료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supabase_video.py BUCKET = 'sign_videos'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백엔드 서버 재시작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좀비 프로세스 점유 (포트 8000)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작업 관리자에서 Python 프로세스 종료 후 재시작</w:t>
            </w:r>
          </w:p>
        </w:tc>
      </w:tr>
    </w:tbl>
    <w:p/>
    <w:p>
      <w:pPr>
        <w:pStyle w:val="Heading2"/>
        <w:jc w:val="left"/>
      </w:pPr>
      <w:r>
        <w:t>6-2. 단기 과제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576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미커버 7개 단어 처리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sign_video_urls.json 내 유사어 매핑 또는 수동 영상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기존 데이터 연동 확인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1,111개 기업로드 영상이 새 코드로 정상 서빙되는지 테스트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영상 로딩 UI 개선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로딩 스피너, 에러 메시지 한국어화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오프라인 폴백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Supabase 미설정 시 graceful degradation</w:t>
            </w:r>
          </w:p>
        </w:tc>
      </w:tr>
    </w:tbl>
    <w:p/>
    <w:p>
      <w:pPr>
        <w:pStyle w:val="Heading2"/>
        <w:jc w:val="left"/>
      </w:pPr>
      <w:r>
        <w:t>6-3. 중기 과제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576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사전 배치 업로드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3,695개 전체 영상을 Supabase에 미리 업로드 (온디맨드 지연 제거)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sldict 다운로드 안정성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타임아웃/재시도 로직 강화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캐시 레이어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인메모리 URL 캐싱 (동일 키워드 반복 요청 최적화)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모바일 대응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자동재생 정책 대응 (muted + playsinline 속성 추가)</w:t>
            </w:r>
          </w:p>
        </w:tc>
      </w:tr>
    </w:tbl>
    <w:p/>
    <w:p>
      <w:pPr>
        <w:pStyle w:val="Heading1"/>
        <w:jc w:val="left"/>
      </w:pPr>
      <w:r>
        <w:t>7. 현재 시스템 구성도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[사용자]</w:t>
        <w:br/>
        <w:t xml:space="preserve">  ├─ 텍스트 입력 / 음성(STT)</w:t>
        <w:br/>
        <w:t xml:space="preserve">  │     → translator.js</w:t>
        <w:br/>
        <w:t xml:space="preserve">  │         → POST /api/sign-language/search (RAG)</w:t>
        <w:br/>
        <w:t xml:space="preserve">  │             → GET /api/video/url/{keyword}</w:t>
        <w:br/>
        <w:t xml:space="preserve">  │                 ┌─ Supabase Storage에 있음 → 공개 URL 반환</w:t>
        <w:br/>
        <w:t xml:space="preserve">  │                 └─ 없음 → sldict 다운로드 → 업로드 → URL 반환</w:t>
        <w:br/>
        <w:t xml:space="preserve">  │                     → &lt;video&gt; 재생</w:t>
        <w:br/>
        <w:t xml:space="preserve">  │</w:t>
        <w:br/>
        <w:t xml:space="preserve">  └─ 카메라 (WebSocket)</w:t>
        <w:br/>
        <w:t xml:space="preserve">        → /api/ws/vision (MediaPipe → KNN)</w:t>
        <w:br/>
        <w:t xml:space="preserve">            → itda:rag:result 이벤트</w:t>
        <w:br/>
        <w:t xml:space="preserve">                → ITDAVideoPlayer.play(keyword)</w:t>
        <w:br/>
        <w:br/>
        <w:t>[외부 의존성]</w:t>
        <w:br/>
        <w:t xml:space="preserve">  Supabase Storage      : 영상 CDN 캐시</w:t>
        <w:br/>
        <w:t xml:space="preserve">  sldict.korean.go.kr   : 국립국어원 한국수어사전 원본 영상</w:t>
        <w:br/>
        <w:t xml:space="preserve">  sign_video_urls.json  : 로컬 URL 인덱스 (3,695개)</w:t>
      </w:r>
    </w:p>
    <w:p/>
    <w:p>
      <w:pPr>
        <w:pStyle w:val="Heading1"/>
        <w:jc w:val="left"/>
      </w:pPr>
      <w:r>
        <w:t>8. 환경 설정 가이드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# .env 파일 생성 (프로젝트 루트)</w:t>
        <w:br/>
        <w:t>SUPABASE_URL=https://[your-project-id].supabase.co</w:t>
        <w:br/>
        <w:t>SUPABASE_SERVICE_KEY=[service_role_key]</w:t>
        <w:br/>
        <w:br/>
        <w:t># 백엔드 재시작 (포트 8000)</w:t>
        <w:br/>
        <w:t>python -m uvicorn api.main:app --reload --port 8000</w:t>
        <w:br/>
        <w:br/>
        <w:t># 프론트엔드 서버 (포트 3000)</w:t>
        <w:br/>
        <w:t>python -m http.server 3000 --directory frontend</w:t>
      </w:r>
    </w:p>
    <w:p/>
    <w:p/>
    <w:p>
      <w:pPr>
        <w:jc w:val="center"/>
      </w:pPr>
      <w:r>
        <w:rPr>
          <w:sz w:val="18"/>
        </w:rPr>
        <w:t>보고 기준: 2026-05-21  |  ITDA 개발팀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