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B098F" w14:textId="77777777" w:rsidR="006101DD" w:rsidRDefault="006101DD" w:rsidP="006101DD">
      <w:pPr>
        <w:jc w:val="center"/>
        <w:rPr>
          <w:rFonts w:ascii="Times New Roman" w:hAnsi="Times New Roman" w:cs="Times New Roman"/>
          <w:b/>
          <w:bCs/>
          <w:sz w:val="40"/>
          <w:szCs w:val="40"/>
        </w:rPr>
      </w:pPr>
    </w:p>
    <w:p w14:paraId="62318BE3" w14:textId="3D4441BF" w:rsidR="006101DD" w:rsidRPr="006101DD" w:rsidRDefault="006101DD" w:rsidP="006101DD">
      <w:pPr>
        <w:jc w:val="center"/>
        <w:rPr>
          <w:rFonts w:ascii="Times New Roman" w:hAnsi="Times New Roman" w:cs="Times New Roman"/>
          <w:b/>
          <w:bCs/>
          <w:sz w:val="40"/>
          <w:szCs w:val="40"/>
        </w:rPr>
      </w:pPr>
      <w:r>
        <w:rPr>
          <w:noProof/>
        </w:rPr>
        <w:drawing>
          <wp:inline distT="0" distB="0" distL="0" distR="0" wp14:anchorId="2C1E1CF8" wp14:editId="00810D1F">
            <wp:extent cx="1239502" cy="103471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2370" cy="1045457"/>
                    </a:xfrm>
                    <a:prstGeom prst="rect">
                      <a:avLst/>
                    </a:prstGeom>
                    <a:noFill/>
                    <a:ln>
                      <a:noFill/>
                    </a:ln>
                  </pic:spPr>
                </pic:pic>
              </a:graphicData>
            </a:graphic>
          </wp:inline>
        </w:drawing>
      </w:r>
    </w:p>
    <w:p w14:paraId="504DBC73" w14:textId="020532DC" w:rsidR="006101DD" w:rsidRPr="006101DD" w:rsidRDefault="006101DD" w:rsidP="006101DD">
      <w:pPr>
        <w:pStyle w:val="AralkYok"/>
        <w:jc w:val="center"/>
        <w:rPr>
          <w:rFonts w:ascii="Times New Roman" w:hAnsi="Times New Roman" w:cs="Times New Roman"/>
          <w:b/>
          <w:bCs/>
          <w:sz w:val="40"/>
          <w:szCs w:val="40"/>
        </w:rPr>
      </w:pPr>
      <w:r w:rsidRPr="006101DD">
        <w:rPr>
          <w:rFonts w:ascii="Times New Roman" w:hAnsi="Times New Roman" w:cs="Times New Roman"/>
          <w:b/>
          <w:bCs/>
          <w:sz w:val="40"/>
          <w:szCs w:val="40"/>
        </w:rPr>
        <w:t>T.C. Fırat Üniversitesi</w:t>
      </w:r>
    </w:p>
    <w:p w14:paraId="136172F2" w14:textId="2A5B1C7A" w:rsidR="006101DD" w:rsidRPr="006101DD" w:rsidRDefault="006101DD" w:rsidP="006101DD">
      <w:pPr>
        <w:pStyle w:val="AralkYok"/>
        <w:jc w:val="center"/>
        <w:rPr>
          <w:rFonts w:ascii="Times New Roman" w:hAnsi="Times New Roman" w:cs="Times New Roman"/>
          <w:b/>
          <w:bCs/>
          <w:sz w:val="40"/>
          <w:szCs w:val="40"/>
        </w:rPr>
      </w:pPr>
      <w:r w:rsidRPr="006101DD">
        <w:rPr>
          <w:rFonts w:ascii="Times New Roman" w:hAnsi="Times New Roman" w:cs="Times New Roman"/>
          <w:b/>
          <w:bCs/>
          <w:sz w:val="40"/>
          <w:szCs w:val="40"/>
        </w:rPr>
        <w:t>Bilgisayar Mühendisliği Bölümü</w:t>
      </w:r>
    </w:p>
    <w:p w14:paraId="54A907B3" w14:textId="73995144" w:rsidR="006101DD" w:rsidRDefault="006101DD"/>
    <w:p w14:paraId="5BCF857A" w14:textId="43408930" w:rsidR="006101DD" w:rsidRDefault="006101DD"/>
    <w:p w14:paraId="0C570DE0" w14:textId="02BC038D" w:rsidR="00716A1B" w:rsidRDefault="00716A1B"/>
    <w:p w14:paraId="01E0DC0B" w14:textId="77777777" w:rsidR="00716A1B" w:rsidRDefault="00716A1B"/>
    <w:p w14:paraId="7A6B79F1" w14:textId="0832121F" w:rsidR="00716A1B" w:rsidRDefault="00716A1B"/>
    <w:p w14:paraId="5E2E3E7D" w14:textId="2352E71D" w:rsidR="006101DD" w:rsidRDefault="00EF5277" w:rsidP="006101DD">
      <w:pPr>
        <w:jc w:val="center"/>
        <w:rPr>
          <w:rFonts w:ascii="Times New Roman" w:hAnsi="Times New Roman" w:cs="Times New Roman"/>
          <w:b/>
          <w:bCs/>
          <w:sz w:val="40"/>
          <w:szCs w:val="40"/>
        </w:rPr>
      </w:pPr>
      <w:r w:rsidRPr="00EF5277">
        <w:rPr>
          <w:rFonts w:ascii="Times New Roman" w:hAnsi="Times New Roman" w:cs="Times New Roman"/>
          <w:b/>
          <w:bCs/>
          <w:sz w:val="40"/>
          <w:szCs w:val="40"/>
        </w:rPr>
        <w:t>BMÜ</w:t>
      </w:r>
      <w:proofErr w:type="gramStart"/>
      <w:r w:rsidRPr="00EF5277">
        <w:rPr>
          <w:rFonts w:ascii="Times New Roman" w:hAnsi="Times New Roman" w:cs="Times New Roman"/>
          <w:b/>
          <w:bCs/>
          <w:sz w:val="40"/>
          <w:szCs w:val="40"/>
        </w:rPr>
        <w:t>4</w:t>
      </w:r>
      <w:r w:rsidR="006B1984">
        <w:rPr>
          <w:rFonts w:ascii="Times New Roman" w:hAnsi="Times New Roman" w:cs="Times New Roman"/>
          <w:b/>
          <w:bCs/>
          <w:sz w:val="40"/>
          <w:szCs w:val="40"/>
        </w:rPr>
        <w:t>68</w:t>
      </w:r>
      <w:r w:rsidR="007C6C9B">
        <w:rPr>
          <w:rFonts w:ascii="Times New Roman" w:hAnsi="Times New Roman" w:cs="Times New Roman"/>
          <w:b/>
          <w:bCs/>
          <w:sz w:val="40"/>
          <w:szCs w:val="40"/>
        </w:rPr>
        <w:t xml:space="preserve"> </w:t>
      </w:r>
      <w:r w:rsidR="006101DD">
        <w:rPr>
          <w:rFonts w:ascii="Times New Roman" w:hAnsi="Times New Roman" w:cs="Times New Roman"/>
          <w:b/>
          <w:bCs/>
          <w:sz w:val="40"/>
          <w:szCs w:val="40"/>
        </w:rPr>
        <w:t>-</w:t>
      </w:r>
      <w:proofErr w:type="gramEnd"/>
      <w:r w:rsidR="007C6C9B">
        <w:rPr>
          <w:rFonts w:ascii="Times New Roman" w:hAnsi="Times New Roman" w:cs="Times New Roman"/>
          <w:b/>
          <w:bCs/>
          <w:sz w:val="40"/>
          <w:szCs w:val="40"/>
        </w:rPr>
        <w:t xml:space="preserve"> </w:t>
      </w:r>
      <w:r w:rsidR="006B1984">
        <w:rPr>
          <w:rFonts w:ascii="Times New Roman" w:hAnsi="Times New Roman" w:cs="Times New Roman"/>
          <w:b/>
          <w:bCs/>
          <w:sz w:val="40"/>
          <w:szCs w:val="40"/>
        </w:rPr>
        <w:t>Girişimcilik</w:t>
      </w:r>
      <w:r w:rsidR="006101DD">
        <w:rPr>
          <w:rFonts w:ascii="Times New Roman" w:hAnsi="Times New Roman" w:cs="Times New Roman"/>
          <w:b/>
          <w:bCs/>
          <w:sz w:val="40"/>
          <w:szCs w:val="40"/>
        </w:rPr>
        <w:t xml:space="preserve"> </w:t>
      </w:r>
      <w:r w:rsidR="006101DD" w:rsidRPr="006101DD">
        <w:rPr>
          <w:rFonts w:ascii="Times New Roman" w:hAnsi="Times New Roman" w:cs="Times New Roman"/>
          <w:b/>
          <w:bCs/>
          <w:sz w:val="40"/>
          <w:szCs w:val="40"/>
        </w:rPr>
        <w:t>Dersi</w:t>
      </w:r>
    </w:p>
    <w:p w14:paraId="3B3A8F1E" w14:textId="404D057B" w:rsidR="006101DD" w:rsidRPr="006101DD" w:rsidRDefault="006B1984" w:rsidP="006101DD">
      <w:pPr>
        <w:jc w:val="center"/>
        <w:rPr>
          <w:rFonts w:ascii="Times New Roman" w:hAnsi="Times New Roman" w:cs="Times New Roman"/>
          <w:b/>
          <w:bCs/>
          <w:sz w:val="40"/>
          <w:szCs w:val="40"/>
        </w:rPr>
      </w:pPr>
      <w:r>
        <w:rPr>
          <w:rFonts w:ascii="Times New Roman" w:hAnsi="Times New Roman" w:cs="Times New Roman"/>
          <w:b/>
          <w:bCs/>
          <w:sz w:val="40"/>
          <w:szCs w:val="40"/>
        </w:rPr>
        <w:t>1.</w:t>
      </w:r>
      <w:r w:rsidR="006101DD">
        <w:rPr>
          <w:rFonts w:ascii="Times New Roman" w:hAnsi="Times New Roman" w:cs="Times New Roman"/>
          <w:b/>
          <w:bCs/>
          <w:sz w:val="40"/>
          <w:szCs w:val="40"/>
        </w:rPr>
        <w:t xml:space="preserve"> Ödev Raporu</w:t>
      </w:r>
    </w:p>
    <w:p w14:paraId="64425484" w14:textId="77777777" w:rsidR="006101DD" w:rsidRDefault="006101DD" w:rsidP="00716A1B">
      <w:pPr>
        <w:jc w:val="center"/>
        <w:rPr>
          <w:rFonts w:ascii="Times New Roman" w:hAnsi="Times New Roman" w:cs="Times New Roman"/>
          <w:b/>
          <w:bCs/>
          <w:sz w:val="40"/>
          <w:szCs w:val="40"/>
        </w:rPr>
      </w:pPr>
    </w:p>
    <w:p w14:paraId="2F816745" w14:textId="77777777" w:rsidR="00716A1B" w:rsidRDefault="00716A1B" w:rsidP="00716A1B">
      <w:pPr>
        <w:rPr>
          <w:rFonts w:ascii="Times New Roman" w:hAnsi="Times New Roman" w:cs="Times New Roman"/>
          <w:b/>
          <w:bCs/>
          <w:sz w:val="96"/>
          <w:szCs w:val="96"/>
        </w:rPr>
      </w:pPr>
    </w:p>
    <w:p w14:paraId="6D43AE35" w14:textId="246C9E88" w:rsidR="00716A1B" w:rsidRPr="00716A1B" w:rsidRDefault="00716A1B" w:rsidP="00716A1B">
      <w:pPr>
        <w:jc w:val="center"/>
        <w:rPr>
          <w:rFonts w:ascii="Times New Roman" w:hAnsi="Times New Roman" w:cs="Times New Roman"/>
          <w:b/>
          <w:bCs/>
          <w:sz w:val="40"/>
          <w:szCs w:val="40"/>
        </w:rPr>
      </w:pPr>
      <w:r w:rsidRPr="00716A1B">
        <w:rPr>
          <w:rFonts w:ascii="Times New Roman" w:hAnsi="Times New Roman" w:cs="Times New Roman"/>
          <w:b/>
          <w:bCs/>
          <w:sz w:val="40"/>
          <w:szCs w:val="40"/>
        </w:rPr>
        <w:t xml:space="preserve">Ders Sorumlusu: </w:t>
      </w:r>
      <w:r w:rsidR="007C6C9B">
        <w:rPr>
          <w:rFonts w:ascii="Times New Roman" w:hAnsi="Times New Roman" w:cs="Times New Roman"/>
          <w:sz w:val="40"/>
          <w:szCs w:val="40"/>
        </w:rPr>
        <w:t>Prof</w:t>
      </w:r>
      <w:r w:rsidR="006101DD">
        <w:rPr>
          <w:rFonts w:ascii="Times New Roman" w:hAnsi="Times New Roman" w:cs="Times New Roman"/>
          <w:sz w:val="40"/>
          <w:szCs w:val="40"/>
        </w:rPr>
        <w:t>. Dr.</w:t>
      </w:r>
      <w:r w:rsidR="006101DD" w:rsidRPr="006101DD">
        <w:rPr>
          <w:rFonts w:ascii="Times New Roman" w:hAnsi="Times New Roman" w:cs="Times New Roman"/>
          <w:sz w:val="40"/>
          <w:szCs w:val="40"/>
        </w:rPr>
        <w:t xml:space="preserve"> </w:t>
      </w:r>
      <w:r w:rsidR="006B1984">
        <w:rPr>
          <w:rFonts w:ascii="Times New Roman" w:hAnsi="Times New Roman" w:cs="Times New Roman"/>
          <w:sz w:val="40"/>
          <w:szCs w:val="40"/>
        </w:rPr>
        <w:t>Erhan AKIN</w:t>
      </w:r>
    </w:p>
    <w:p w14:paraId="15EA2EE2" w14:textId="3587EC8D" w:rsidR="00716A1B" w:rsidRDefault="00716A1B" w:rsidP="00716A1B">
      <w:pPr>
        <w:jc w:val="center"/>
        <w:rPr>
          <w:rFonts w:ascii="Times New Roman" w:hAnsi="Times New Roman" w:cs="Times New Roman"/>
          <w:b/>
          <w:bCs/>
          <w:sz w:val="40"/>
          <w:szCs w:val="40"/>
        </w:rPr>
      </w:pPr>
    </w:p>
    <w:p w14:paraId="3A8AB0FE" w14:textId="75B4DCF5" w:rsidR="00716A1B" w:rsidRDefault="00716A1B" w:rsidP="00716A1B">
      <w:pPr>
        <w:jc w:val="center"/>
        <w:rPr>
          <w:rFonts w:ascii="Times New Roman" w:hAnsi="Times New Roman" w:cs="Times New Roman"/>
          <w:b/>
          <w:bCs/>
          <w:sz w:val="40"/>
          <w:szCs w:val="40"/>
        </w:rPr>
      </w:pPr>
    </w:p>
    <w:p w14:paraId="32BA6324" w14:textId="77777777" w:rsidR="00716A1B" w:rsidRPr="00716A1B" w:rsidRDefault="00716A1B" w:rsidP="00716A1B">
      <w:pPr>
        <w:rPr>
          <w:rFonts w:ascii="Times New Roman" w:hAnsi="Times New Roman" w:cs="Times New Roman"/>
          <w:b/>
          <w:bCs/>
          <w:sz w:val="40"/>
          <w:szCs w:val="40"/>
        </w:rPr>
      </w:pPr>
    </w:p>
    <w:p w14:paraId="719FDD28" w14:textId="7E978671" w:rsidR="006101DD" w:rsidRPr="006101DD" w:rsidRDefault="00716A1B" w:rsidP="006101DD">
      <w:pPr>
        <w:pStyle w:val="AralkYok"/>
        <w:jc w:val="center"/>
        <w:rPr>
          <w:rFonts w:ascii="Times New Roman" w:hAnsi="Times New Roman" w:cs="Times New Roman"/>
          <w:b/>
          <w:bCs/>
          <w:sz w:val="40"/>
          <w:szCs w:val="40"/>
        </w:rPr>
      </w:pPr>
      <w:r w:rsidRPr="006101DD">
        <w:rPr>
          <w:rFonts w:ascii="Times New Roman" w:hAnsi="Times New Roman" w:cs="Times New Roman"/>
          <w:b/>
          <w:bCs/>
          <w:sz w:val="40"/>
          <w:szCs w:val="40"/>
        </w:rPr>
        <w:t>Öğr</w:t>
      </w:r>
      <w:r w:rsidR="006101DD" w:rsidRPr="006101DD">
        <w:rPr>
          <w:rFonts w:ascii="Times New Roman" w:hAnsi="Times New Roman" w:cs="Times New Roman"/>
          <w:b/>
          <w:bCs/>
          <w:sz w:val="40"/>
          <w:szCs w:val="40"/>
        </w:rPr>
        <w:t>enci</w:t>
      </w:r>
      <w:r w:rsidRPr="006101DD">
        <w:rPr>
          <w:rFonts w:ascii="Times New Roman" w:hAnsi="Times New Roman" w:cs="Times New Roman"/>
          <w:b/>
          <w:bCs/>
          <w:sz w:val="40"/>
          <w:szCs w:val="40"/>
        </w:rPr>
        <w:t xml:space="preserve"> İsim:</w:t>
      </w:r>
      <w:r w:rsidRPr="006101DD">
        <w:rPr>
          <w:rFonts w:ascii="Times New Roman" w:hAnsi="Times New Roman" w:cs="Times New Roman"/>
          <w:sz w:val="40"/>
          <w:szCs w:val="40"/>
        </w:rPr>
        <w:t xml:space="preserve"> Mert İNCİDELEN</w:t>
      </w:r>
      <w:r w:rsidR="006101DD" w:rsidRPr="006101DD">
        <w:rPr>
          <w:rFonts w:ascii="Times New Roman" w:hAnsi="Times New Roman" w:cs="Times New Roman"/>
          <w:b/>
          <w:bCs/>
          <w:sz w:val="40"/>
          <w:szCs w:val="40"/>
        </w:rPr>
        <w:t xml:space="preserve"> </w:t>
      </w:r>
    </w:p>
    <w:p w14:paraId="2EBE28EF" w14:textId="4D6A12CA" w:rsidR="006101DD" w:rsidRPr="006101DD" w:rsidRDefault="006101DD" w:rsidP="006101DD">
      <w:pPr>
        <w:pStyle w:val="AralkYok"/>
        <w:jc w:val="center"/>
        <w:rPr>
          <w:rFonts w:ascii="Times New Roman" w:hAnsi="Times New Roman" w:cs="Times New Roman"/>
          <w:sz w:val="40"/>
          <w:szCs w:val="40"/>
        </w:rPr>
      </w:pPr>
      <w:r w:rsidRPr="006101DD">
        <w:rPr>
          <w:rFonts w:ascii="Times New Roman" w:hAnsi="Times New Roman" w:cs="Times New Roman"/>
          <w:b/>
          <w:bCs/>
          <w:sz w:val="40"/>
          <w:szCs w:val="40"/>
        </w:rPr>
        <w:t>Öğrenci No.:</w:t>
      </w:r>
      <w:r w:rsidRPr="006101DD">
        <w:rPr>
          <w:rFonts w:ascii="Times New Roman" w:hAnsi="Times New Roman" w:cs="Times New Roman"/>
          <w:sz w:val="40"/>
          <w:szCs w:val="40"/>
        </w:rPr>
        <w:t xml:space="preserve"> 170260101</w:t>
      </w:r>
    </w:p>
    <w:p w14:paraId="21A79536" w14:textId="4D4266CD" w:rsidR="00716A1B" w:rsidRDefault="00716A1B" w:rsidP="00716A1B">
      <w:pPr>
        <w:pStyle w:val="AralkYok"/>
        <w:jc w:val="center"/>
        <w:rPr>
          <w:sz w:val="40"/>
          <w:szCs w:val="40"/>
        </w:rPr>
      </w:pPr>
    </w:p>
    <w:p w14:paraId="076EB37F" w14:textId="3CE8CDA1" w:rsidR="009B6060" w:rsidRDefault="009B6060" w:rsidP="00716A1B">
      <w:pPr>
        <w:pStyle w:val="AralkYok"/>
        <w:jc w:val="center"/>
        <w:rPr>
          <w:sz w:val="40"/>
          <w:szCs w:val="40"/>
        </w:rPr>
      </w:pPr>
    </w:p>
    <w:p w14:paraId="6AA7FDAD" w14:textId="77777777" w:rsidR="00C56D34" w:rsidRDefault="00C56D34" w:rsidP="009B6060">
      <w:pPr>
        <w:pStyle w:val="AralkYok"/>
        <w:rPr>
          <w:b/>
          <w:bCs/>
          <w:sz w:val="36"/>
          <w:szCs w:val="36"/>
        </w:rPr>
      </w:pPr>
    </w:p>
    <w:p w14:paraId="3EB9FACB" w14:textId="77777777" w:rsidR="00120FC2" w:rsidRDefault="00120FC2" w:rsidP="001F231F">
      <w:pPr>
        <w:pStyle w:val="AralkYok"/>
        <w:rPr>
          <w:b/>
          <w:bCs/>
          <w:i/>
          <w:iCs/>
          <w:sz w:val="24"/>
          <w:szCs w:val="24"/>
        </w:rPr>
      </w:pPr>
    </w:p>
    <w:p w14:paraId="4CB26CAE" w14:textId="77777777" w:rsidR="00120FC2" w:rsidRDefault="003664AF" w:rsidP="001F231F">
      <w:pPr>
        <w:pStyle w:val="AralkYok"/>
        <w:rPr>
          <w:b/>
          <w:bCs/>
          <w:i/>
          <w:iCs/>
          <w:sz w:val="24"/>
          <w:szCs w:val="24"/>
        </w:rPr>
      </w:pPr>
      <w:r w:rsidRPr="0094124F">
        <w:rPr>
          <w:b/>
          <w:bCs/>
          <w:i/>
          <w:iCs/>
          <w:sz w:val="24"/>
          <w:szCs w:val="24"/>
        </w:rPr>
        <w:t>ÖDEV TANIMI</w:t>
      </w:r>
      <w:r w:rsidR="001F231F" w:rsidRPr="0094124F">
        <w:rPr>
          <w:b/>
          <w:bCs/>
          <w:i/>
          <w:iCs/>
          <w:sz w:val="24"/>
          <w:szCs w:val="24"/>
        </w:rPr>
        <w:t xml:space="preserve">: </w:t>
      </w:r>
    </w:p>
    <w:p w14:paraId="5861775E" w14:textId="09CE5C2A" w:rsidR="006B78E0" w:rsidRDefault="001F231F" w:rsidP="001F231F">
      <w:pPr>
        <w:pStyle w:val="AralkYok"/>
        <w:rPr>
          <w:i/>
          <w:iCs/>
          <w:sz w:val="24"/>
          <w:szCs w:val="24"/>
        </w:rPr>
      </w:pPr>
      <w:r w:rsidRPr="0094124F">
        <w:rPr>
          <w:i/>
          <w:iCs/>
          <w:sz w:val="24"/>
          <w:szCs w:val="24"/>
        </w:rPr>
        <w:t>Ödevde,</w:t>
      </w:r>
      <w:r w:rsidRPr="0094124F">
        <w:rPr>
          <w:b/>
          <w:bCs/>
          <w:i/>
          <w:iCs/>
          <w:sz w:val="24"/>
          <w:szCs w:val="24"/>
        </w:rPr>
        <w:t xml:space="preserve"> </w:t>
      </w:r>
      <w:r w:rsidRPr="0094124F">
        <w:rPr>
          <w:i/>
          <w:iCs/>
          <w:sz w:val="24"/>
          <w:szCs w:val="24"/>
        </w:rPr>
        <w:t>Youtube’da bulunan start-</w:t>
      </w:r>
      <w:proofErr w:type="spellStart"/>
      <w:r w:rsidRPr="0094124F">
        <w:rPr>
          <w:i/>
          <w:iCs/>
          <w:sz w:val="24"/>
          <w:szCs w:val="24"/>
        </w:rPr>
        <w:t>up</w:t>
      </w:r>
      <w:proofErr w:type="spellEnd"/>
      <w:r w:rsidRPr="0094124F">
        <w:rPr>
          <w:i/>
          <w:iCs/>
          <w:sz w:val="24"/>
          <w:szCs w:val="24"/>
        </w:rPr>
        <w:t xml:space="preserve"> videolarından iki tanesini izlenerek, video ismi ve linki </w:t>
      </w:r>
      <w:proofErr w:type="gramStart"/>
      <w:r w:rsidRPr="0094124F">
        <w:rPr>
          <w:i/>
          <w:iCs/>
          <w:sz w:val="24"/>
          <w:szCs w:val="24"/>
        </w:rPr>
        <w:t>ile birlikte</w:t>
      </w:r>
      <w:proofErr w:type="gramEnd"/>
      <w:r w:rsidRPr="0094124F">
        <w:rPr>
          <w:i/>
          <w:iCs/>
          <w:sz w:val="24"/>
          <w:szCs w:val="24"/>
        </w:rPr>
        <w:t xml:space="preserve"> anlatılmak istenenlerin özeti, çıkarımlar ve videonun katkılarının raporlanması beklenmektedir.</w:t>
      </w:r>
    </w:p>
    <w:p w14:paraId="67943D72" w14:textId="77777777" w:rsidR="008E7F6D" w:rsidRPr="0094124F" w:rsidRDefault="008E7F6D" w:rsidP="001F231F">
      <w:pPr>
        <w:pStyle w:val="AralkYok"/>
        <w:rPr>
          <w:b/>
          <w:bCs/>
          <w:i/>
          <w:iCs/>
          <w:sz w:val="24"/>
          <w:szCs w:val="24"/>
        </w:rPr>
      </w:pPr>
    </w:p>
    <w:p w14:paraId="451C9B0D" w14:textId="75752DEB" w:rsidR="001F231F" w:rsidRDefault="001F231F" w:rsidP="001F231F">
      <w:pPr>
        <w:pStyle w:val="AralkYok"/>
        <w:rPr>
          <w:sz w:val="24"/>
          <w:szCs w:val="24"/>
        </w:rPr>
      </w:pPr>
    </w:p>
    <w:p w14:paraId="2B6F754D" w14:textId="272026D4" w:rsidR="001F231F" w:rsidRDefault="001F231F" w:rsidP="001F231F">
      <w:pPr>
        <w:pStyle w:val="AralkYok"/>
        <w:rPr>
          <w:rFonts w:asciiTheme="majorHAnsi" w:hAnsiTheme="majorHAnsi" w:cstheme="majorHAnsi"/>
          <w:b/>
          <w:bCs/>
          <w:sz w:val="38"/>
          <w:szCs w:val="38"/>
        </w:rPr>
      </w:pPr>
      <w:r w:rsidRPr="008C5F5E">
        <w:rPr>
          <w:rFonts w:asciiTheme="majorHAnsi" w:hAnsiTheme="majorHAnsi" w:cstheme="majorHAnsi"/>
          <w:b/>
          <w:bCs/>
          <w:sz w:val="38"/>
          <w:szCs w:val="38"/>
        </w:rPr>
        <w:t>1. Video: “Girişimcilik! İş Fikirleri Nasıl Girişime Dönüşür?”</w:t>
      </w:r>
    </w:p>
    <w:p w14:paraId="177E5508" w14:textId="77777777" w:rsidR="00120FC2" w:rsidRPr="00120FC2" w:rsidRDefault="00120FC2" w:rsidP="001F231F">
      <w:pPr>
        <w:pStyle w:val="AralkYok"/>
        <w:rPr>
          <w:rFonts w:asciiTheme="majorHAnsi" w:hAnsiTheme="majorHAnsi" w:cstheme="majorHAnsi"/>
          <w:b/>
          <w:bCs/>
          <w:sz w:val="16"/>
          <w:szCs w:val="16"/>
        </w:rPr>
      </w:pPr>
    </w:p>
    <w:p w14:paraId="41FEF136" w14:textId="5F94A46A" w:rsidR="00C56D34" w:rsidRPr="0094124F" w:rsidRDefault="001F231F" w:rsidP="001F231F">
      <w:pPr>
        <w:pStyle w:val="AralkYok"/>
        <w:rPr>
          <w:b/>
          <w:bCs/>
          <w:sz w:val="24"/>
          <w:szCs w:val="24"/>
        </w:rPr>
      </w:pPr>
      <w:r w:rsidRPr="0094124F">
        <w:rPr>
          <w:b/>
          <w:bCs/>
          <w:sz w:val="24"/>
          <w:szCs w:val="24"/>
        </w:rPr>
        <w:t xml:space="preserve">Video Linki: </w:t>
      </w:r>
      <w:hyperlink r:id="rId7" w:history="1">
        <w:r w:rsidRPr="0094124F">
          <w:rPr>
            <w:rStyle w:val="Kpr"/>
            <w:color w:val="000000" w:themeColor="text1"/>
            <w:sz w:val="24"/>
            <w:szCs w:val="24"/>
          </w:rPr>
          <w:t>https://www.youtube.com/watch?v=vvrOEzp0nRY</w:t>
        </w:r>
      </w:hyperlink>
    </w:p>
    <w:p w14:paraId="7F913A33" w14:textId="796C932D" w:rsidR="001F231F" w:rsidRDefault="001F231F" w:rsidP="007C6C9B">
      <w:pPr>
        <w:pStyle w:val="AralkYok"/>
        <w:rPr>
          <w:b/>
          <w:bCs/>
        </w:rPr>
      </w:pPr>
    </w:p>
    <w:p w14:paraId="55572B18" w14:textId="23B7919C" w:rsidR="001F231F" w:rsidRDefault="001F231F" w:rsidP="00C80CCC">
      <w:pPr>
        <w:pStyle w:val="AralkYok"/>
        <w:rPr>
          <w:rFonts w:asciiTheme="majorHAnsi" w:hAnsiTheme="majorHAnsi" w:cstheme="majorHAnsi"/>
          <w:b/>
          <w:bCs/>
          <w:sz w:val="32"/>
          <w:szCs w:val="32"/>
        </w:rPr>
      </w:pPr>
      <w:r w:rsidRPr="0094124F">
        <w:rPr>
          <w:rFonts w:asciiTheme="majorHAnsi" w:hAnsiTheme="majorHAnsi" w:cstheme="majorHAnsi"/>
          <w:b/>
          <w:bCs/>
          <w:sz w:val="32"/>
          <w:szCs w:val="32"/>
        </w:rPr>
        <w:t>1.a.</w:t>
      </w:r>
      <w:r w:rsidR="0094124F" w:rsidRPr="0094124F">
        <w:rPr>
          <w:rFonts w:asciiTheme="majorHAnsi" w:hAnsiTheme="majorHAnsi" w:cstheme="majorHAnsi"/>
          <w:b/>
          <w:bCs/>
          <w:sz w:val="32"/>
          <w:szCs w:val="32"/>
        </w:rPr>
        <w:t xml:space="preserve"> </w:t>
      </w:r>
      <w:r w:rsidR="00203DA3">
        <w:rPr>
          <w:rFonts w:asciiTheme="majorHAnsi" w:hAnsiTheme="majorHAnsi" w:cstheme="majorHAnsi"/>
          <w:b/>
          <w:bCs/>
          <w:sz w:val="32"/>
          <w:szCs w:val="32"/>
        </w:rPr>
        <w:t>Video Özeti</w:t>
      </w:r>
    </w:p>
    <w:p w14:paraId="5EFFEA82" w14:textId="1AD46CB9" w:rsidR="0094124F" w:rsidRPr="0094124F" w:rsidRDefault="0094124F" w:rsidP="007C6C9B">
      <w:pPr>
        <w:pStyle w:val="AralkYok"/>
        <w:rPr>
          <w:rFonts w:asciiTheme="majorHAnsi" w:hAnsiTheme="majorHAnsi" w:cstheme="majorHAnsi"/>
          <w:b/>
          <w:bCs/>
          <w:sz w:val="16"/>
          <w:szCs w:val="16"/>
        </w:rPr>
      </w:pPr>
    </w:p>
    <w:p w14:paraId="625BB378" w14:textId="74C35E82" w:rsidR="0094124F" w:rsidRPr="0094124F" w:rsidRDefault="0094124F" w:rsidP="007C6C9B">
      <w:pPr>
        <w:pStyle w:val="AralkYok"/>
        <w:rPr>
          <w:rFonts w:cstheme="minorHAnsi"/>
          <w:sz w:val="24"/>
          <w:szCs w:val="24"/>
        </w:rPr>
      </w:pPr>
      <w:r>
        <w:rPr>
          <w:rFonts w:asciiTheme="majorHAnsi" w:hAnsiTheme="majorHAnsi" w:cstheme="majorHAnsi"/>
          <w:b/>
          <w:bCs/>
          <w:sz w:val="24"/>
          <w:szCs w:val="24"/>
        </w:rPr>
        <w:tab/>
      </w:r>
      <w:bookmarkStart w:id="0" w:name="_Hlk40349069"/>
      <w:r w:rsidRPr="0094124F">
        <w:rPr>
          <w:rFonts w:cstheme="minorHAnsi"/>
          <w:sz w:val="24"/>
          <w:szCs w:val="24"/>
        </w:rPr>
        <w:t>Videoda</w:t>
      </w:r>
      <w:r w:rsidR="00DE48FD">
        <w:rPr>
          <w:rFonts w:cstheme="minorHAnsi"/>
          <w:sz w:val="24"/>
          <w:szCs w:val="24"/>
        </w:rPr>
        <w:t xml:space="preserve"> konuşmacı tarafından, </w:t>
      </w:r>
      <w:r w:rsidR="00F85869">
        <w:rPr>
          <w:rFonts w:cstheme="minorHAnsi"/>
          <w:sz w:val="24"/>
          <w:szCs w:val="24"/>
        </w:rPr>
        <w:t>herkesin aslında bir fikri</w:t>
      </w:r>
      <w:r w:rsidR="0050753E">
        <w:rPr>
          <w:rFonts w:cstheme="minorHAnsi"/>
          <w:sz w:val="24"/>
          <w:szCs w:val="24"/>
        </w:rPr>
        <w:t>nin</w:t>
      </w:r>
      <w:r w:rsidR="00F85869">
        <w:rPr>
          <w:rFonts w:cstheme="minorHAnsi"/>
          <w:sz w:val="24"/>
          <w:szCs w:val="24"/>
        </w:rPr>
        <w:t xml:space="preserve"> ve o</w:t>
      </w:r>
      <w:bookmarkEnd w:id="0"/>
      <w:r w:rsidR="00F85869">
        <w:rPr>
          <w:rFonts w:cstheme="minorHAnsi"/>
          <w:sz w:val="24"/>
          <w:szCs w:val="24"/>
        </w:rPr>
        <w:t xml:space="preserve"> fikri hayata geçir</w:t>
      </w:r>
      <w:r w:rsidR="00012CCD">
        <w:rPr>
          <w:rFonts w:cstheme="minorHAnsi"/>
          <w:sz w:val="24"/>
          <w:szCs w:val="24"/>
        </w:rPr>
        <w:t>ebileceği düşüncesinin</w:t>
      </w:r>
      <w:r w:rsidR="00F85869">
        <w:rPr>
          <w:rFonts w:cstheme="minorHAnsi"/>
          <w:sz w:val="24"/>
          <w:szCs w:val="24"/>
        </w:rPr>
        <w:t xml:space="preserve"> </w:t>
      </w:r>
      <w:r w:rsidR="00DE48FD">
        <w:rPr>
          <w:rFonts w:cstheme="minorHAnsi"/>
          <w:sz w:val="24"/>
          <w:szCs w:val="24"/>
        </w:rPr>
        <w:t>bulunduğunun,</w:t>
      </w:r>
      <w:r>
        <w:rPr>
          <w:rFonts w:cstheme="minorHAnsi"/>
          <w:sz w:val="24"/>
          <w:szCs w:val="24"/>
        </w:rPr>
        <w:t xml:space="preserve"> bir iş fikrin</w:t>
      </w:r>
      <w:r w:rsidR="00012CCD">
        <w:rPr>
          <w:rFonts w:cstheme="minorHAnsi"/>
          <w:sz w:val="24"/>
          <w:szCs w:val="24"/>
        </w:rPr>
        <w:t xml:space="preserve">den daha önemlisinin </w:t>
      </w:r>
      <w:r>
        <w:rPr>
          <w:rFonts w:cstheme="minorHAnsi"/>
          <w:sz w:val="24"/>
          <w:szCs w:val="24"/>
        </w:rPr>
        <w:t>o işe girişimde bulu</w:t>
      </w:r>
      <w:r w:rsidR="00012CCD">
        <w:rPr>
          <w:rFonts w:cstheme="minorHAnsi"/>
          <w:sz w:val="24"/>
          <w:szCs w:val="24"/>
        </w:rPr>
        <w:t>nmak olduğunun</w:t>
      </w:r>
      <w:r>
        <w:rPr>
          <w:rFonts w:cstheme="minorHAnsi"/>
          <w:sz w:val="24"/>
          <w:szCs w:val="24"/>
        </w:rPr>
        <w:t xml:space="preserve"> altı çizi</w:t>
      </w:r>
      <w:r w:rsidR="0050753E">
        <w:rPr>
          <w:rFonts w:cstheme="minorHAnsi"/>
          <w:sz w:val="24"/>
          <w:szCs w:val="24"/>
        </w:rPr>
        <w:t>l</w:t>
      </w:r>
      <w:r w:rsidR="00DE48FD">
        <w:rPr>
          <w:rFonts w:cstheme="minorHAnsi"/>
          <w:sz w:val="24"/>
          <w:szCs w:val="24"/>
        </w:rPr>
        <w:t>mektedir</w:t>
      </w:r>
      <w:r>
        <w:rPr>
          <w:rFonts w:cstheme="minorHAnsi"/>
          <w:sz w:val="24"/>
          <w:szCs w:val="24"/>
        </w:rPr>
        <w:t xml:space="preserve">. </w:t>
      </w:r>
      <w:r w:rsidR="00F85869">
        <w:rPr>
          <w:rFonts w:cstheme="minorHAnsi"/>
          <w:sz w:val="24"/>
          <w:szCs w:val="24"/>
        </w:rPr>
        <w:t>Girişimci olabilme</w:t>
      </w:r>
      <w:r w:rsidR="0050753E">
        <w:rPr>
          <w:rFonts w:cstheme="minorHAnsi"/>
          <w:sz w:val="24"/>
          <w:szCs w:val="24"/>
        </w:rPr>
        <w:t>k</w:t>
      </w:r>
      <w:r w:rsidR="00F85869">
        <w:rPr>
          <w:rFonts w:cstheme="minorHAnsi"/>
          <w:sz w:val="24"/>
          <w:szCs w:val="24"/>
        </w:rPr>
        <w:t xml:space="preserve"> ve iş fikirlerinin hayata geçebilmesi</w:t>
      </w:r>
      <w:r w:rsidR="0050753E">
        <w:rPr>
          <w:rFonts w:cstheme="minorHAnsi"/>
          <w:sz w:val="24"/>
          <w:szCs w:val="24"/>
        </w:rPr>
        <w:t xml:space="preserve"> birkaç </w:t>
      </w:r>
      <w:r w:rsidR="00DE48FD">
        <w:rPr>
          <w:rFonts w:cstheme="minorHAnsi"/>
          <w:sz w:val="24"/>
          <w:szCs w:val="24"/>
        </w:rPr>
        <w:t>şarta bağlanarak</w:t>
      </w:r>
      <w:r w:rsidR="0021189D">
        <w:rPr>
          <w:rFonts w:cstheme="minorHAnsi"/>
          <w:sz w:val="24"/>
          <w:szCs w:val="24"/>
        </w:rPr>
        <w:t>; b</w:t>
      </w:r>
      <w:r w:rsidR="00F85869">
        <w:rPr>
          <w:rFonts w:cstheme="minorHAnsi"/>
          <w:sz w:val="24"/>
          <w:szCs w:val="24"/>
        </w:rPr>
        <w:t>unlar küçük başlamak, istikrarlı olmak, iyi analiz edebilmek ve adım adım plânlı ilerlemek olarak sıral</w:t>
      </w:r>
      <w:r w:rsidR="0050753E">
        <w:rPr>
          <w:rFonts w:cstheme="minorHAnsi"/>
          <w:sz w:val="24"/>
          <w:szCs w:val="24"/>
        </w:rPr>
        <w:t>a</w:t>
      </w:r>
      <w:r w:rsidR="00DE48FD">
        <w:rPr>
          <w:rFonts w:cstheme="minorHAnsi"/>
          <w:sz w:val="24"/>
          <w:szCs w:val="24"/>
        </w:rPr>
        <w:t>nmaktadır</w:t>
      </w:r>
      <w:r w:rsidR="00F85869">
        <w:rPr>
          <w:rFonts w:cstheme="minorHAnsi"/>
          <w:sz w:val="24"/>
          <w:szCs w:val="24"/>
        </w:rPr>
        <w:t>.</w:t>
      </w:r>
      <w:r w:rsidR="00EC5927">
        <w:rPr>
          <w:rFonts w:cstheme="minorHAnsi"/>
          <w:sz w:val="24"/>
          <w:szCs w:val="24"/>
        </w:rPr>
        <w:t xml:space="preserve"> Bir işin değeri ve maliyeti her ne kadar büyük olursa olsun, basit düşünmek ve başlamak gerektiği</w:t>
      </w:r>
      <w:r w:rsidR="0021189D">
        <w:rPr>
          <w:rFonts w:cstheme="minorHAnsi"/>
          <w:sz w:val="24"/>
          <w:szCs w:val="24"/>
        </w:rPr>
        <w:t xml:space="preserve"> </w:t>
      </w:r>
      <w:r w:rsidR="00012CCD">
        <w:rPr>
          <w:rFonts w:cstheme="minorHAnsi"/>
          <w:sz w:val="24"/>
          <w:szCs w:val="24"/>
        </w:rPr>
        <w:t xml:space="preserve">örnek üzerinden anlatılarak </w:t>
      </w:r>
      <w:r w:rsidR="00EC5927">
        <w:rPr>
          <w:rFonts w:cstheme="minorHAnsi"/>
          <w:sz w:val="24"/>
          <w:szCs w:val="24"/>
        </w:rPr>
        <w:t>tavsiye edilmektedir. Bir işe girişildikten sonra o işin işleyişinde istikrarlı olmak gerektiği vurgulanmaktadır. Girişim esnasında tüm gelişmeleri</w:t>
      </w:r>
      <w:r w:rsidR="00012CCD">
        <w:rPr>
          <w:rFonts w:cstheme="minorHAnsi"/>
          <w:sz w:val="24"/>
          <w:szCs w:val="24"/>
        </w:rPr>
        <w:t>n</w:t>
      </w:r>
      <w:r w:rsidR="00EC5927">
        <w:rPr>
          <w:rFonts w:cstheme="minorHAnsi"/>
          <w:sz w:val="24"/>
          <w:szCs w:val="24"/>
        </w:rPr>
        <w:t xml:space="preserve"> ve işleyişleri</w:t>
      </w:r>
      <w:r w:rsidR="00012CCD">
        <w:rPr>
          <w:rFonts w:cstheme="minorHAnsi"/>
          <w:sz w:val="24"/>
          <w:szCs w:val="24"/>
        </w:rPr>
        <w:t>n</w:t>
      </w:r>
      <w:r w:rsidR="00EC5927">
        <w:rPr>
          <w:rFonts w:cstheme="minorHAnsi"/>
          <w:sz w:val="24"/>
          <w:szCs w:val="24"/>
        </w:rPr>
        <w:t xml:space="preserve"> iyi analiz ed</w:t>
      </w:r>
      <w:r w:rsidR="00012CCD">
        <w:rPr>
          <w:rFonts w:cstheme="minorHAnsi"/>
          <w:sz w:val="24"/>
          <w:szCs w:val="24"/>
        </w:rPr>
        <w:t>ilmesi ve</w:t>
      </w:r>
      <w:r w:rsidR="00EC5927">
        <w:rPr>
          <w:rFonts w:cstheme="minorHAnsi"/>
          <w:sz w:val="24"/>
          <w:szCs w:val="24"/>
        </w:rPr>
        <w:t xml:space="preserve"> pl</w:t>
      </w:r>
      <w:r w:rsidR="00012CCD">
        <w:rPr>
          <w:rFonts w:cstheme="minorHAnsi"/>
          <w:sz w:val="24"/>
          <w:szCs w:val="24"/>
        </w:rPr>
        <w:t>â</w:t>
      </w:r>
      <w:r w:rsidR="00EC5927">
        <w:rPr>
          <w:rFonts w:cstheme="minorHAnsi"/>
          <w:sz w:val="24"/>
          <w:szCs w:val="24"/>
        </w:rPr>
        <w:t>nlı adımlarla ilerlenmesi</w:t>
      </w:r>
      <w:r w:rsidR="00012CCD">
        <w:rPr>
          <w:rFonts w:cstheme="minorHAnsi"/>
          <w:sz w:val="24"/>
          <w:szCs w:val="24"/>
        </w:rPr>
        <w:t xml:space="preserve"> gerekliliklerinden söz edilmektedir</w:t>
      </w:r>
      <w:r w:rsidR="00EC5927">
        <w:rPr>
          <w:rFonts w:cstheme="minorHAnsi"/>
          <w:sz w:val="24"/>
          <w:szCs w:val="24"/>
        </w:rPr>
        <w:t xml:space="preserve">. </w:t>
      </w:r>
      <w:r w:rsidR="0021189D">
        <w:rPr>
          <w:rFonts w:cstheme="minorHAnsi"/>
          <w:sz w:val="24"/>
          <w:szCs w:val="24"/>
        </w:rPr>
        <w:t>Videonun sonlar</w:t>
      </w:r>
      <w:r w:rsidR="00EC5927">
        <w:rPr>
          <w:rFonts w:cstheme="minorHAnsi"/>
          <w:sz w:val="24"/>
          <w:szCs w:val="24"/>
        </w:rPr>
        <w:t>ında</w:t>
      </w:r>
      <w:r w:rsidR="0021189D">
        <w:rPr>
          <w:rFonts w:cstheme="minorHAnsi"/>
          <w:sz w:val="24"/>
          <w:szCs w:val="24"/>
        </w:rPr>
        <w:t xml:space="preserve"> doğru </w:t>
      </w:r>
      <w:r w:rsidR="00203DA3">
        <w:rPr>
          <w:rFonts w:cstheme="minorHAnsi"/>
          <w:sz w:val="24"/>
          <w:szCs w:val="24"/>
        </w:rPr>
        <w:t>gelişen teknolojik olanaklar</w:t>
      </w:r>
      <w:r w:rsidR="00DE48FD">
        <w:rPr>
          <w:rFonts w:cstheme="minorHAnsi"/>
          <w:sz w:val="24"/>
          <w:szCs w:val="24"/>
        </w:rPr>
        <w:t xml:space="preserve">la </w:t>
      </w:r>
      <w:r w:rsidR="0021189D">
        <w:rPr>
          <w:rFonts w:cstheme="minorHAnsi"/>
          <w:sz w:val="24"/>
          <w:szCs w:val="24"/>
        </w:rPr>
        <w:t xml:space="preserve">birlikte yaygınlık kazanan fon toplama stratejisinden </w:t>
      </w:r>
      <w:r w:rsidR="00012CCD">
        <w:rPr>
          <w:rFonts w:cstheme="minorHAnsi"/>
          <w:sz w:val="24"/>
          <w:szCs w:val="24"/>
        </w:rPr>
        <w:t>bahsedilmekte</w:t>
      </w:r>
      <w:r w:rsidR="0021189D">
        <w:rPr>
          <w:rFonts w:cstheme="minorHAnsi"/>
          <w:sz w:val="24"/>
          <w:szCs w:val="24"/>
        </w:rPr>
        <w:t>, örnekler ve seçenekler sunul</w:t>
      </w:r>
      <w:r w:rsidR="00DE48FD">
        <w:rPr>
          <w:rFonts w:cstheme="minorHAnsi"/>
          <w:sz w:val="24"/>
          <w:szCs w:val="24"/>
        </w:rPr>
        <w:t>maktadı</w:t>
      </w:r>
      <w:r w:rsidR="0021189D">
        <w:rPr>
          <w:rFonts w:cstheme="minorHAnsi"/>
          <w:sz w:val="24"/>
          <w:szCs w:val="24"/>
        </w:rPr>
        <w:t>r.</w:t>
      </w:r>
    </w:p>
    <w:p w14:paraId="124C6C40" w14:textId="1C93EB04" w:rsidR="0094124F" w:rsidRPr="00120FC2" w:rsidRDefault="0094124F" w:rsidP="007C6C9B">
      <w:pPr>
        <w:pStyle w:val="AralkYok"/>
        <w:rPr>
          <w:rFonts w:cstheme="minorHAnsi"/>
          <w:sz w:val="24"/>
          <w:szCs w:val="24"/>
        </w:rPr>
      </w:pPr>
    </w:p>
    <w:p w14:paraId="521CCFF4" w14:textId="31123CE9" w:rsidR="00203DA3" w:rsidRDefault="00203DA3" w:rsidP="00203DA3">
      <w:pPr>
        <w:pStyle w:val="AralkYok"/>
        <w:rPr>
          <w:rFonts w:asciiTheme="majorHAnsi" w:hAnsiTheme="majorHAnsi" w:cstheme="majorHAnsi"/>
          <w:b/>
          <w:bCs/>
          <w:sz w:val="32"/>
          <w:szCs w:val="32"/>
        </w:rPr>
      </w:pPr>
      <w:r w:rsidRPr="0094124F">
        <w:rPr>
          <w:rFonts w:asciiTheme="majorHAnsi" w:hAnsiTheme="majorHAnsi" w:cstheme="majorHAnsi"/>
          <w:b/>
          <w:bCs/>
          <w:sz w:val="32"/>
          <w:szCs w:val="32"/>
        </w:rPr>
        <w:t>1.</w:t>
      </w:r>
      <w:r>
        <w:rPr>
          <w:rFonts w:asciiTheme="majorHAnsi" w:hAnsiTheme="majorHAnsi" w:cstheme="majorHAnsi"/>
          <w:b/>
          <w:bCs/>
          <w:sz w:val="32"/>
          <w:szCs w:val="32"/>
        </w:rPr>
        <w:t>b</w:t>
      </w:r>
      <w:r w:rsidRPr="0094124F">
        <w:rPr>
          <w:rFonts w:asciiTheme="majorHAnsi" w:hAnsiTheme="majorHAnsi" w:cstheme="majorHAnsi"/>
          <w:b/>
          <w:bCs/>
          <w:sz w:val="32"/>
          <w:szCs w:val="32"/>
        </w:rPr>
        <w:t xml:space="preserve">. </w:t>
      </w:r>
      <w:r>
        <w:rPr>
          <w:rFonts w:asciiTheme="majorHAnsi" w:hAnsiTheme="majorHAnsi" w:cstheme="majorHAnsi"/>
          <w:b/>
          <w:bCs/>
          <w:sz w:val="32"/>
          <w:szCs w:val="32"/>
        </w:rPr>
        <w:t>Çıkarımlar</w:t>
      </w:r>
    </w:p>
    <w:p w14:paraId="37D95D32" w14:textId="28D917CA" w:rsidR="00DE48FD" w:rsidRPr="00155CD3" w:rsidRDefault="00DE48FD" w:rsidP="00203DA3">
      <w:pPr>
        <w:pStyle w:val="AralkYok"/>
        <w:rPr>
          <w:rFonts w:cstheme="minorHAnsi"/>
          <w:sz w:val="16"/>
          <w:szCs w:val="16"/>
        </w:rPr>
      </w:pPr>
    </w:p>
    <w:p w14:paraId="2B7264F2" w14:textId="4A0D9D02" w:rsidR="00DE48FD" w:rsidRDefault="00DE48FD" w:rsidP="00203DA3">
      <w:pPr>
        <w:pStyle w:val="AralkYok"/>
        <w:rPr>
          <w:rFonts w:cstheme="minorHAnsi"/>
          <w:sz w:val="24"/>
          <w:szCs w:val="24"/>
        </w:rPr>
      </w:pPr>
      <w:r>
        <w:rPr>
          <w:rFonts w:cstheme="minorHAnsi"/>
          <w:sz w:val="24"/>
          <w:szCs w:val="24"/>
        </w:rPr>
        <w:tab/>
      </w:r>
      <w:r w:rsidR="00EC5927">
        <w:rPr>
          <w:rFonts w:cstheme="minorHAnsi"/>
          <w:sz w:val="24"/>
          <w:szCs w:val="24"/>
        </w:rPr>
        <w:t>İyi bir fikirden daha da önemlisi</w:t>
      </w:r>
      <w:r w:rsidR="00012CCD">
        <w:rPr>
          <w:rFonts w:cstheme="minorHAnsi"/>
          <w:sz w:val="24"/>
          <w:szCs w:val="24"/>
        </w:rPr>
        <w:t xml:space="preserve"> iyi bir iş fikri ile</w:t>
      </w:r>
      <w:r w:rsidR="00EC5927">
        <w:rPr>
          <w:rFonts w:cstheme="minorHAnsi"/>
          <w:sz w:val="24"/>
          <w:szCs w:val="24"/>
        </w:rPr>
        <w:t xml:space="preserve"> girişimde bul</w:t>
      </w:r>
      <w:r w:rsidR="00012CCD">
        <w:rPr>
          <w:rFonts w:cstheme="minorHAnsi"/>
          <w:sz w:val="24"/>
          <w:szCs w:val="24"/>
        </w:rPr>
        <w:t>una</w:t>
      </w:r>
      <w:r w:rsidR="00EC5927">
        <w:rPr>
          <w:rFonts w:cstheme="minorHAnsi"/>
          <w:sz w:val="24"/>
          <w:szCs w:val="24"/>
        </w:rPr>
        <w:t>bilmektir,</w:t>
      </w:r>
      <w:r w:rsidR="00C60E68">
        <w:rPr>
          <w:rFonts w:cstheme="minorHAnsi"/>
          <w:sz w:val="24"/>
          <w:szCs w:val="24"/>
        </w:rPr>
        <w:t xml:space="preserve"> bir fikrim var diye sevinmek yerine</w:t>
      </w:r>
      <w:r w:rsidR="00EC5927">
        <w:rPr>
          <w:rFonts w:cstheme="minorHAnsi"/>
          <w:sz w:val="24"/>
          <w:szCs w:val="24"/>
        </w:rPr>
        <w:t xml:space="preserve"> nasıl hayata geçirilebileceği üzerine düşünmektir.</w:t>
      </w:r>
      <w:r w:rsidR="00C60E68">
        <w:rPr>
          <w:rFonts w:cstheme="minorHAnsi"/>
          <w:sz w:val="24"/>
          <w:szCs w:val="24"/>
        </w:rPr>
        <w:t xml:space="preserve"> Bir iş fikrinin büyüklüğüne ve sermaye gerekliliklerine bakılmaksızın küçük başlanması hem kayıplar hem de işin </w:t>
      </w:r>
      <w:r w:rsidR="00B00762">
        <w:rPr>
          <w:rFonts w:cstheme="minorHAnsi"/>
          <w:sz w:val="24"/>
          <w:szCs w:val="24"/>
        </w:rPr>
        <w:t xml:space="preserve">hedef kitlede karşılığı olup olmayacağını </w:t>
      </w:r>
      <w:r w:rsidR="00C60E68">
        <w:rPr>
          <w:rFonts w:cstheme="minorHAnsi"/>
          <w:sz w:val="24"/>
          <w:szCs w:val="24"/>
        </w:rPr>
        <w:t>gözlemleyebilmek açısından önemli olabilmektedir. İş hayata geçmeye başladığı andan itibaren istikrarlı</w:t>
      </w:r>
      <w:r w:rsidR="00B00762">
        <w:rPr>
          <w:rFonts w:cstheme="minorHAnsi"/>
          <w:sz w:val="24"/>
          <w:szCs w:val="24"/>
        </w:rPr>
        <w:t>, net ve kararlı</w:t>
      </w:r>
      <w:r w:rsidR="00C60E68">
        <w:rPr>
          <w:rFonts w:cstheme="minorHAnsi"/>
          <w:sz w:val="24"/>
          <w:szCs w:val="24"/>
        </w:rPr>
        <w:t xml:space="preserve"> ol</w:t>
      </w:r>
      <w:r w:rsidR="00B00762">
        <w:rPr>
          <w:rFonts w:cstheme="minorHAnsi"/>
          <w:sz w:val="24"/>
          <w:szCs w:val="24"/>
        </w:rPr>
        <w:t>unmalıdır. Özellikle başlangıç aşamasında t</w:t>
      </w:r>
      <w:r w:rsidR="00C60E68">
        <w:rPr>
          <w:rFonts w:cstheme="minorHAnsi"/>
          <w:sz w:val="24"/>
          <w:szCs w:val="24"/>
        </w:rPr>
        <w:t>alepl</w:t>
      </w:r>
      <w:r w:rsidR="00B00762">
        <w:rPr>
          <w:rFonts w:cstheme="minorHAnsi"/>
          <w:sz w:val="24"/>
          <w:szCs w:val="24"/>
        </w:rPr>
        <w:t>er</w:t>
      </w:r>
      <w:r w:rsidR="00C60E68">
        <w:rPr>
          <w:rFonts w:cstheme="minorHAnsi"/>
          <w:sz w:val="24"/>
          <w:szCs w:val="24"/>
        </w:rPr>
        <w:t>, süreler</w:t>
      </w:r>
      <w:r w:rsidR="00B00762">
        <w:rPr>
          <w:rFonts w:cstheme="minorHAnsi"/>
          <w:sz w:val="24"/>
          <w:szCs w:val="24"/>
        </w:rPr>
        <w:t xml:space="preserve"> </w:t>
      </w:r>
      <w:r w:rsidR="00C60E68">
        <w:rPr>
          <w:rFonts w:cstheme="minorHAnsi"/>
          <w:sz w:val="24"/>
          <w:szCs w:val="24"/>
        </w:rPr>
        <w:t>ve diğer tüm dinamikler iyi analiz ed</w:t>
      </w:r>
      <w:r w:rsidR="00B00762">
        <w:rPr>
          <w:rFonts w:cstheme="minorHAnsi"/>
          <w:sz w:val="24"/>
          <w:szCs w:val="24"/>
        </w:rPr>
        <w:t xml:space="preserve">ilmelidir. </w:t>
      </w:r>
      <w:r w:rsidR="00EF5B35">
        <w:rPr>
          <w:rFonts w:cstheme="minorHAnsi"/>
          <w:sz w:val="24"/>
          <w:szCs w:val="24"/>
        </w:rPr>
        <w:t>İş, tüm boyutlarıyla plânlanmalı ve bu plânlama çer</w:t>
      </w:r>
      <w:r w:rsidR="0059341F">
        <w:rPr>
          <w:rFonts w:cstheme="minorHAnsi"/>
          <w:sz w:val="24"/>
          <w:szCs w:val="24"/>
        </w:rPr>
        <w:t xml:space="preserve">çevesinde </w:t>
      </w:r>
      <w:r w:rsidR="00EF5B35">
        <w:rPr>
          <w:rFonts w:cstheme="minorHAnsi"/>
          <w:sz w:val="24"/>
          <w:szCs w:val="24"/>
        </w:rPr>
        <w:t>adım adım ilerlenmelidir.</w:t>
      </w:r>
    </w:p>
    <w:p w14:paraId="6E5C1FAD" w14:textId="77777777" w:rsidR="00DE48FD" w:rsidRDefault="00DE48FD" w:rsidP="00203DA3">
      <w:pPr>
        <w:pStyle w:val="AralkYok"/>
        <w:rPr>
          <w:rFonts w:cstheme="minorHAnsi"/>
          <w:sz w:val="24"/>
          <w:szCs w:val="24"/>
        </w:rPr>
      </w:pPr>
    </w:p>
    <w:p w14:paraId="2A340B57" w14:textId="24CF1806" w:rsidR="00203DA3" w:rsidRDefault="00203DA3" w:rsidP="00203DA3">
      <w:pPr>
        <w:pStyle w:val="AralkYok"/>
        <w:rPr>
          <w:rFonts w:asciiTheme="majorHAnsi" w:hAnsiTheme="majorHAnsi" w:cstheme="majorHAnsi"/>
          <w:b/>
          <w:bCs/>
          <w:sz w:val="32"/>
          <w:szCs w:val="32"/>
        </w:rPr>
      </w:pPr>
      <w:r>
        <w:rPr>
          <w:rFonts w:asciiTheme="majorHAnsi" w:hAnsiTheme="majorHAnsi" w:cstheme="majorHAnsi"/>
          <w:b/>
          <w:bCs/>
          <w:sz w:val="32"/>
          <w:szCs w:val="32"/>
        </w:rPr>
        <w:t>1.c. Kazanımlar</w:t>
      </w:r>
    </w:p>
    <w:p w14:paraId="6D9B8F2E" w14:textId="585B3272" w:rsidR="0094124F" w:rsidRDefault="0094124F" w:rsidP="007C6C9B">
      <w:pPr>
        <w:pStyle w:val="AralkYok"/>
        <w:rPr>
          <w:rFonts w:cstheme="minorHAnsi"/>
          <w:sz w:val="24"/>
          <w:szCs w:val="24"/>
        </w:rPr>
      </w:pPr>
    </w:p>
    <w:p w14:paraId="3DAB3354" w14:textId="2E646135" w:rsidR="00B53592" w:rsidRDefault="00690479" w:rsidP="007C6C9B">
      <w:pPr>
        <w:pStyle w:val="AralkYok"/>
        <w:rPr>
          <w:rFonts w:cstheme="minorHAnsi"/>
          <w:sz w:val="24"/>
          <w:szCs w:val="24"/>
        </w:rPr>
      </w:pPr>
      <w:r>
        <w:rPr>
          <w:rFonts w:cstheme="minorHAnsi"/>
          <w:sz w:val="24"/>
          <w:szCs w:val="24"/>
        </w:rPr>
        <w:tab/>
        <w:t xml:space="preserve">Video, iyi bir fikirden ziyade o iyi fikir için girişimde bulunma cesaretinin önemini anlamamı sağladı. Girişimci olabilmek için büyük sermayelere sahip olunması gerektiğini düşünürken, küçük başlama fikri bu </w:t>
      </w:r>
      <w:r w:rsidR="004D3CAD">
        <w:rPr>
          <w:rFonts w:cstheme="minorHAnsi"/>
          <w:sz w:val="24"/>
          <w:szCs w:val="24"/>
        </w:rPr>
        <w:t>düşüncemin</w:t>
      </w:r>
      <w:r>
        <w:rPr>
          <w:rFonts w:cstheme="minorHAnsi"/>
          <w:sz w:val="24"/>
          <w:szCs w:val="24"/>
        </w:rPr>
        <w:t xml:space="preserve"> yıkılmasına sebep oldu.</w:t>
      </w:r>
      <w:r w:rsidR="004D3CAD">
        <w:rPr>
          <w:rFonts w:cstheme="minorHAnsi"/>
          <w:sz w:val="24"/>
          <w:szCs w:val="24"/>
        </w:rPr>
        <w:t xml:space="preserve"> Bu bakımdan video sermayesi olmayan fakat iyi bir fikre sahip olan her bireyi cesaretlendirebilecek nitelikte. Tüm bunların yanı sıra fikri hayata geçirme sürecinde önemli olan noktaları gayet iyi izah ederek kazandırmış oldu. Girişimcilik için kararlı, istikrarlı, pl</w:t>
      </w:r>
      <w:r w:rsidR="008E7F6D">
        <w:rPr>
          <w:rFonts w:cstheme="minorHAnsi"/>
          <w:sz w:val="24"/>
          <w:szCs w:val="24"/>
        </w:rPr>
        <w:t>â</w:t>
      </w:r>
      <w:r w:rsidR="004D3CAD">
        <w:rPr>
          <w:rFonts w:cstheme="minorHAnsi"/>
          <w:sz w:val="24"/>
          <w:szCs w:val="24"/>
        </w:rPr>
        <w:t xml:space="preserve">nlı olunmasının gerekliliğini </w:t>
      </w:r>
      <w:r w:rsidR="00120FC2">
        <w:rPr>
          <w:rFonts w:cstheme="minorHAnsi"/>
          <w:sz w:val="24"/>
          <w:szCs w:val="24"/>
        </w:rPr>
        <w:t>benimsememi sağladı.</w:t>
      </w:r>
    </w:p>
    <w:p w14:paraId="77B04D55" w14:textId="4193ACDE" w:rsidR="00B53592" w:rsidRDefault="00B53592" w:rsidP="007C6C9B">
      <w:pPr>
        <w:pStyle w:val="AralkYok"/>
        <w:rPr>
          <w:rFonts w:cstheme="minorHAnsi"/>
          <w:sz w:val="24"/>
          <w:szCs w:val="24"/>
        </w:rPr>
      </w:pPr>
    </w:p>
    <w:p w14:paraId="37E29080" w14:textId="77777777" w:rsidR="00120FC2" w:rsidRPr="00120FC2" w:rsidRDefault="00120FC2" w:rsidP="00B53592">
      <w:pPr>
        <w:pStyle w:val="AralkYok"/>
        <w:rPr>
          <w:rFonts w:asciiTheme="majorHAnsi" w:hAnsiTheme="majorHAnsi" w:cstheme="majorHAnsi"/>
          <w:b/>
          <w:bCs/>
          <w:sz w:val="24"/>
          <w:szCs w:val="24"/>
        </w:rPr>
      </w:pPr>
    </w:p>
    <w:p w14:paraId="6F4D5FAB" w14:textId="7465D365" w:rsidR="00B53592" w:rsidRDefault="00B53592" w:rsidP="00B53592">
      <w:pPr>
        <w:pStyle w:val="AralkYok"/>
        <w:rPr>
          <w:rFonts w:asciiTheme="majorHAnsi" w:hAnsiTheme="majorHAnsi" w:cstheme="majorHAnsi"/>
          <w:b/>
          <w:bCs/>
          <w:sz w:val="38"/>
          <w:szCs w:val="38"/>
        </w:rPr>
      </w:pPr>
      <w:r w:rsidRPr="008C5F5E">
        <w:rPr>
          <w:rFonts w:asciiTheme="majorHAnsi" w:hAnsiTheme="majorHAnsi" w:cstheme="majorHAnsi"/>
          <w:b/>
          <w:bCs/>
          <w:sz w:val="38"/>
          <w:szCs w:val="38"/>
        </w:rPr>
        <w:lastRenderedPageBreak/>
        <w:t>2. Video: “</w:t>
      </w:r>
      <w:r w:rsidR="008C5F5E" w:rsidRPr="008C5F5E">
        <w:rPr>
          <w:rFonts w:asciiTheme="majorHAnsi" w:hAnsiTheme="majorHAnsi" w:cstheme="majorHAnsi"/>
          <w:b/>
          <w:bCs/>
          <w:sz w:val="38"/>
          <w:szCs w:val="38"/>
        </w:rPr>
        <w:t>Start-</w:t>
      </w:r>
      <w:proofErr w:type="spellStart"/>
      <w:r w:rsidR="008C5F5E" w:rsidRPr="008C5F5E">
        <w:rPr>
          <w:rFonts w:asciiTheme="majorHAnsi" w:hAnsiTheme="majorHAnsi" w:cstheme="majorHAnsi"/>
          <w:b/>
          <w:bCs/>
          <w:sz w:val="38"/>
          <w:szCs w:val="38"/>
        </w:rPr>
        <w:t>up</w:t>
      </w:r>
      <w:proofErr w:type="spellEnd"/>
      <w:r w:rsidR="008C5F5E" w:rsidRPr="008C5F5E">
        <w:rPr>
          <w:rFonts w:asciiTheme="majorHAnsi" w:hAnsiTheme="majorHAnsi" w:cstheme="majorHAnsi"/>
          <w:b/>
          <w:bCs/>
          <w:sz w:val="38"/>
          <w:szCs w:val="38"/>
        </w:rPr>
        <w:t xml:space="preserve"> nedir, nasıl girişimci olunur?</w:t>
      </w:r>
      <w:r w:rsidRPr="008C5F5E">
        <w:rPr>
          <w:rFonts w:asciiTheme="majorHAnsi" w:hAnsiTheme="majorHAnsi" w:cstheme="majorHAnsi"/>
          <w:b/>
          <w:bCs/>
          <w:sz w:val="38"/>
          <w:szCs w:val="38"/>
        </w:rPr>
        <w:t>”</w:t>
      </w:r>
    </w:p>
    <w:p w14:paraId="016BC328" w14:textId="77777777" w:rsidR="00120FC2" w:rsidRPr="00120FC2" w:rsidRDefault="00120FC2" w:rsidP="00B53592">
      <w:pPr>
        <w:pStyle w:val="AralkYok"/>
        <w:rPr>
          <w:rFonts w:asciiTheme="majorHAnsi" w:hAnsiTheme="majorHAnsi" w:cstheme="majorHAnsi"/>
          <w:b/>
          <w:bCs/>
          <w:sz w:val="16"/>
          <w:szCs w:val="16"/>
        </w:rPr>
      </w:pPr>
    </w:p>
    <w:p w14:paraId="065C1086" w14:textId="4A7CB354" w:rsidR="00B53592" w:rsidRPr="0094124F" w:rsidRDefault="00B53592" w:rsidP="00B53592">
      <w:pPr>
        <w:pStyle w:val="AralkYok"/>
        <w:rPr>
          <w:b/>
          <w:bCs/>
          <w:sz w:val="24"/>
          <w:szCs w:val="24"/>
        </w:rPr>
      </w:pPr>
      <w:r w:rsidRPr="0094124F">
        <w:rPr>
          <w:b/>
          <w:bCs/>
          <w:sz w:val="24"/>
          <w:szCs w:val="24"/>
        </w:rPr>
        <w:t>Video Linki:</w:t>
      </w:r>
      <w:r w:rsidR="008C5F5E">
        <w:rPr>
          <w:b/>
          <w:bCs/>
          <w:sz w:val="24"/>
          <w:szCs w:val="24"/>
        </w:rPr>
        <w:t xml:space="preserve"> </w:t>
      </w:r>
      <w:hyperlink r:id="rId8" w:history="1">
        <w:r w:rsidR="008C5F5E" w:rsidRPr="008C5F5E">
          <w:rPr>
            <w:rStyle w:val="Kpr"/>
            <w:color w:val="000000" w:themeColor="text1"/>
          </w:rPr>
          <w:t>https://www.youtube.com/watch?v=y5RRL7Szs6I</w:t>
        </w:r>
      </w:hyperlink>
    </w:p>
    <w:p w14:paraId="14F2905E" w14:textId="77777777" w:rsidR="00B53592" w:rsidRDefault="00B53592" w:rsidP="00B53592">
      <w:pPr>
        <w:pStyle w:val="AralkYok"/>
        <w:rPr>
          <w:b/>
          <w:bCs/>
        </w:rPr>
      </w:pPr>
    </w:p>
    <w:p w14:paraId="389915A7" w14:textId="36218877" w:rsidR="00B53592" w:rsidRDefault="00B53592" w:rsidP="00B53592">
      <w:pPr>
        <w:pStyle w:val="AralkYok"/>
        <w:rPr>
          <w:rFonts w:asciiTheme="majorHAnsi" w:hAnsiTheme="majorHAnsi" w:cstheme="majorHAnsi"/>
          <w:b/>
          <w:bCs/>
          <w:sz w:val="32"/>
          <w:szCs w:val="32"/>
        </w:rPr>
      </w:pPr>
      <w:r>
        <w:rPr>
          <w:rFonts w:asciiTheme="majorHAnsi" w:hAnsiTheme="majorHAnsi" w:cstheme="majorHAnsi"/>
          <w:b/>
          <w:bCs/>
          <w:sz w:val="32"/>
          <w:szCs w:val="32"/>
        </w:rPr>
        <w:t>2</w:t>
      </w:r>
      <w:r w:rsidRPr="0094124F">
        <w:rPr>
          <w:rFonts w:asciiTheme="majorHAnsi" w:hAnsiTheme="majorHAnsi" w:cstheme="majorHAnsi"/>
          <w:b/>
          <w:bCs/>
          <w:sz w:val="32"/>
          <w:szCs w:val="32"/>
        </w:rPr>
        <w:t xml:space="preserve">.a. </w:t>
      </w:r>
      <w:r>
        <w:rPr>
          <w:rFonts w:asciiTheme="majorHAnsi" w:hAnsiTheme="majorHAnsi" w:cstheme="majorHAnsi"/>
          <w:b/>
          <w:bCs/>
          <w:sz w:val="32"/>
          <w:szCs w:val="32"/>
        </w:rPr>
        <w:t>Video Özeti</w:t>
      </w:r>
    </w:p>
    <w:p w14:paraId="63E087A6" w14:textId="77777777" w:rsidR="00B53592" w:rsidRPr="0094124F" w:rsidRDefault="00B53592" w:rsidP="00B53592">
      <w:pPr>
        <w:pStyle w:val="AralkYok"/>
        <w:rPr>
          <w:rFonts w:asciiTheme="majorHAnsi" w:hAnsiTheme="majorHAnsi" w:cstheme="majorHAnsi"/>
          <w:b/>
          <w:bCs/>
          <w:sz w:val="16"/>
          <w:szCs w:val="16"/>
        </w:rPr>
      </w:pPr>
    </w:p>
    <w:p w14:paraId="37C0DF4B" w14:textId="7E9B11C3" w:rsidR="00B53592" w:rsidRPr="00215326" w:rsidRDefault="00B53592" w:rsidP="00B53592">
      <w:pPr>
        <w:pStyle w:val="AralkYok"/>
        <w:rPr>
          <w:rFonts w:cstheme="minorHAnsi"/>
          <w:sz w:val="24"/>
          <w:szCs w:val="24"/>
        </w:rPr>
      </w:pPr>
      <w:r>
        <w:rPr>
          <w:rFonts w:asciiTheme="majorHAnsi" w:hAnsiTheme="majorHAnsi" w:cstheme="majorHAnsi"/>
          <w:b/>
          <w:bCs/>
          <w:sz w:val="24"/>
          <w:szCs w:val="24"/>
        </w:rPr>
        <w:tab/>
      </w:r>
      <w:proofErr w:type="gramStart"/>
      <w:r w:rsidR="00215326" w:rsidRPr="00215326">
        <w:rPr>
          <w:rFonts w:cstheme="minorHAnsi"/>
          <w:sz w:val="24"/>
          <w:szCs w:val="24"/>
        </w:rPr>
        <w:t>Videoda,</w:t>
      </w:r>
      <w:proofErr w:type="gramEnd"/>
      <w:r w:rsidR="00215326">
        <w:rPr>
          <w:rFonts w:cstheme="minorHAnsi"/>
          <w:sz w:val="24"/>
          <w:szCs w:val="24"/>
        </w:rPr>
        <w:t xml:space="preserve"> </w:t>
      </w:r>
      <w:r w:rsidR="00215326">
        <w:rPr>
          <w:rFonts w:cstheme="minorHAnsi"/>
          <w:sz w:val="24"/>
          <w:szCs w:val="24"/>
        </w:rPr>
        <w:t xml:space="preserve">hem kamu hem de özel sektör için </w:t>
      </w:r>
      <w:r w:rsidR="00215326">
        <w:rPr>
          <w:rFonts w:cstheme="minorHAnsi"/>
          <w:sz w:val="24"/>
          <w:szCs w:val="24"/>
        </w:rPr>
        <w:t>iş bulmanın ve işe alınmanın günümüz koşullarındaki zorluklarından bahsederek günümüzde kendi start-</w:t>
      </w:r>
      <w:proofErr w:type="spellStart"/>
      <w:r w:rsidR="00215326">
        <w:rPr>
          <w:rFonts w:cstheme="minorHAnsi"/>
          <w:sz w:val="24"/>
          <w:szCs w:val="24"/>
        </w:rPr>
        <w:t>up</w:t>
      </w:r>
      <w:proofErr w:type="spellEnd"/>
      <w:r w:rsidR="00215326">
        <w:rPr>
          <w:rFonts w:cstheme="minorHAnsi"/>
          <w:sz w:val="24"/>
          <w:szCs w:val="24"/>
        </w:rPr>
        <w:t xml:space="preserve"> fikrini hayata geçirme düşüncesinin popüler hâle gelişine değinilmektedir. Buna sebep olarak iş hayatının zorlukları ve </w:t>
      </w:r>
      <w:r w:rsidR="00662115">
        <w:rPr>
          <w:rFonts w:cstheme="minorHAnsi"/>
          <w:sz w:val="24"/>
          <w:szCs w:val="24"/>
        </w:rPr>
        <w:t xml:space="preserve">sağladığı </w:t>
      </w:r>
      <w:r w:rsidR="00215326">
        <w:rPr>
          <w:rFonts w:cstheme="minorHAnsi"/>
          <w:sz w:val="24"/>
          <w:szCs w:val="24"/>
        </w:rPr>
        <w:t xml:space="preserve">maddi </w:t>
      </w:r>
      <w:r w:rsidR="00662115">
        <w:rPr>
          <w:rFonts w:cstheme="minorHAnsi"/>
          <w:sz w:val="24"/>
          <w:szCs w:val="24"/>
        </w:rPr>
        <w:t>imkânları</w:t>
      </w:r>
      <w:r w:rsidR="00215326">
        <w:rPr>
          <w:rFonts w:cstheme="minorHAnsi"/>
          <w:sz w:val="24"/>
          <w:szCs w:val="24"/>
        </w:rPr>
        <w:t>, karşılıksız kalan işinde yükselme çabaları olarak gösterilmektedir. Her girişimin bir start-</w:t>
      </w:r>
      <w:proofErr w:type="spellStart"/>
      <w:r w:rsidR="00215326">
        <w:rPr>
          <w:rFonts w:cstheme="minorHAnsi"/>
          <w:sz w:val="24"/>
          <w:szCs w:val="24"/>
        </w:rPr>
        <w:t>up</w:t>
      </w:r>
      <w:proofErr w:type="spellEnd"/>
      <w:r w:rsidR="00215326">
        <w:rPr>
          <w:rFonts w:cstheme="minorHAnsi"/>
          <w:sz w:val="24"/>
          <w:szCs w:val="24"/>
        </w:rPr>
        <w:t xml:space="preserve"> olmadığı vurgulanmakta ve bir bakkal açmanın ancak sadece girişim olabileceğini, bir girişimin ise start-</w:t>
      </w:r>
      <w:proofErr w:type="spellStart"/>
      <w:r w:rsidR="00215326">
        <w:rPr>
          <w:rFonts w:cstheme="minorHAnsi"/>
          <w:sz w:val="24"/>
          <w:szCs w:val="24"/>
        </w:rPr>
        <w:t>up</w:t>
      </w:r>
      <w:proofErr w:type="spellEnd"/>
      <w:r w:rsidR="00215326">
        <w:rPr>
          <w:rFonts w:cstheme="minorHAnsi"/>
          <w:sz w:val="24"/>
          <w:szCs w:val="24"/>
        </w:rPr>
        <w:t xml:space="preserve"> olabilmesi için teknolojik olarak katma değer yaratması gerektiği örneklendirilmektedir. Start-</w:t>
      </w:r>
      <w:proofErr w:type="spellStart"/>
      <w:r w:rsidR="00215326">
        <w:rPr>
          <w:rFonts w:cstheme="minorHAnsi"/>
          <w:sz w:val="24"/>
          <w:szCs w:val="24"/>
        </w:rPr>
        <w:t>up</w:t>
      </w:r>
      <w:proofErr w:type="spellEnd"/>
      <w:r w:rsidR="00215326">
        <w:rPr>
          <w:rFonts w:cstheme="minorHAnsi"/>
          <w:sz w:val="24"/>
          <w:szCs w:val="24"/>
        </w:rPr>
        <w:t xml:space="preserve"> hayata geçirebilmek için gerekli huşulardan bahsedilmekte ve hayata geçirebilmenin ilk adımının konu hakkında fikir sahibi ortaklar bulmak olduğu belirtilmektedir. Tek kişilik girişimlerin yatırımcılar karşısında pek karşılığının olmadığı ve ortaklara ihtiyacın her zaman olduğu, bir ortağın bir sorun karşısında elemandan çok daha fazla işini sahiplenerek sorun üzerine kafa yoracağı hususu değerlendirilerek anlatılmaktadır. </w:t>
      </w:r>
      <w:r w:rsidR="0006608E">
        <w:rPr>
          <w:rFonts w:cstheme="minorHAnsi"/>
          <w:sz w:val="24"/>
          <w:szCs w:val="24"/>
        </w:rPr>
        <w:t>Videoda aynı zamanda melek yatırımcı bulma ve kazanma adımları üzerinde durulmaktadır. Videonun sonlarına doğru ise girişimlerin kimi zaman başarısızlıkla sonuçlanabileceğinden bahsedilmekte ve motivasyonun her durumda yüksek olması gerektiğinin altı çizilmektedir.</w:t>
      </w:r>
    </w:p>
    <w:p w14:paraId="7D4320FA" w14:textId="77777777" w:rsidR="00B53592" w:rsidRPr="0094124F" w:rsidRDefault="00B53592" w:rsidP="00B53592">
      <w:pPr>
        <w:pStyle w:val="AralkYok"/>
        <w:rPr>
          <w:rFonts w:cstheme="minorHAnsi"/>
          <w:sz w:val="24"/>
          <w:szCs w:val="24"/>
        </w:rPr>
      </w:pPr>
      <w:r w:rsidRPr="0094124F">
        <w:rPr>
          <w:rFonts w:cstheme="minorHAnsi"/>
          <w:sz w:val="24"/>
          <w:szCs w:val="24"/>
        </w:rPr>
        <w:tab/>
      </w:r>
    </w:p>
    <w:p w14:paraId="135503C5" w14:textId="3C3B871A" w:rsidR="00B53592" w:rsidRDefault="00B53592" w:rsidP="00B53592">
      <w:pPr>
        <w:pStyle w:val="AralkYok"/>
        <w:rPr>
          <w:rFonts w:asciiTheme="majorHAnsi" w:hAnsiTheme="majorHAnsi" w:cstheme="majorHAnsi"/>
          <w:b/>
          <w:bCs/>
          <w:sz w:val="32"/>
          <w:szCs w:val="32"/>
        </w:rPr>
      </w:pPr>
      <w:r>
        <w:rPr>
          <w:rFonts w:asciiTheme="majorHAnsi" w:hAnsiTheme="majorHAnsi" w:cstheme="majorHAnsi"/>
          <w:b/>
          <w:bCs/>
          <w:sz w:val="32"/>
          <w:szCs w:val="32"/>
        </w:rPr>
        <w:t>2</w:t>
      </w:r>
      <w:r w:rsidRPr="0094124F">
        <w:rPr>
          <w:rFonts w:asciiTheme="majorHAnsi" w:hAnsiTheme="majorHAnsi" w:cstheme="majorHAnsi"/>
          <w:b/>
          <w:bCs/>
          <w:sz w:val="32"/>
          <w:szCs w:val="32"/>
        </w:rPr>
        <w:t>.</w:t>
      </w:r>
      <w:r>
        <w:rPr>
          <w:rFonts w:asciiTheme="majorHAnsi" w:hAnsiTheme="majorHAnsi" w:cstheme="majorHAnsi"/>
          <w:b/>
          <w:bCs/>
          <w:sz w:val="32"/>
          <w:szCs w:val="32"/>
        </w:rPr>
        <w:t>b</w:t>
      </w:r>
      <w:r w:rsidRPr="0094124F">
        <w:rPr>
          <w:rFonts w:asciiTheme="majorHAnsi" w:hAnsiTheme="majorHAnsi" w:cstheme="majorHAnsi"/>
          <w:b/>
          <w:bCs/>
          <w:sz w:val="32"/>
          <w:szCs w:val="32"/>
        </w:rPr>
        <w:t xml:space="preserve">. </w:t>
      </w:r>
      <w:r>
        <w:rPr>
          <w:rFonts w:asciiTheme="majorHAnsi" w:hAnsiTheme="majorHAnsi" w:cstheme="majorHAnsi"/>
          <w:b/>
          <w:bCs/>
          <w:sz w:val="32"/>
          <w:szCs w:val="32"/>
        </w:rPr>
        <w:t>Çıkarımlar</w:t>
      </w:r>
    </w:p>
    <w:p w14:paraId="3F7E543D" w14:textId="77777777" w:rsidR="00B53592" w:rsidRPr="00155CD3" w:rsidRDefault="00B53592" w:rsidP="00B53592">
      <w:pPr>
        <w:pStyle w:val="AralkYok"/>
        <w:rPr>
          <w:rFonts w:cstheme="minorHAnsi"/>
          <w:sz w:val="16"/>
          <w:szCs w:val="16"/>
        </w:rPr>
      </w:pPr>
    </w:p>
    <w:p w14:paraId="6C72806C" w14:textId="0BA3EF6C" w:rsidR="00B53592" w:rsidRDefault="00B53592" w:rsidP="00B53592">
      <w:pPr>
        <w:pStyle w:val="AralkYok"/>
        <w:rPr>
          <w:rFonts w:cstheme="minorHAnsi"/>
          <w:sz w:val="24"/>
          <w:szCs w:val="24"/>
        </w:rPr>
      </w:pPr>
      <w:r>
        <w:rPr>
          <w:rFonts w:cstheme="minorHAnsi"/>
          <w:sz w:val="24"/>
          <w:szCs w:val="24"/>
        </w:rPr>
        <w:tab/>
      </w:r>
      <w:r w:rsidR="00662115">
        <w:rPr>
          <w:rFonts w:cstheme="minorHAnsi"/>
          <w:sz w:val="24"/>
          <w:szCs w:val="24"/>
        </w:rPr>
        <w:t>Her girişim bir start-</w:t>
      </w:r>
      <w:proofErr w:type="spellStart"/>
      <w:r w:rsidR="00662115">
        <w:rPr>
          <w:rFonts w:cstheme="minorHAnsi"/>
          <w:sz w:val="24"/>
          <w:szCs w:val="24"/>
        </w:rPr>
        <w:t>up</w:t>
      </w:r>
      <w:proofErr w:type="spellEnd"/>
      <w:r w:rsidR="00662115">
        <w:rPr>
          <w:rFonts w:cstheme="minorHAnsi"/>
          <w:sz w:val="24"/>
          <w:szCs w:val="24"/>
        </w:rPr>
        <w:t xml:space="preserve"> değildir. Bir girişim ancak teknolojik katma değer yaratabiliyorsa start-</w:t>
      </w:r>
      <w:proofErr w:type="spellStart"/>
      <w:r w:rsidR="00662115">
        <w:rPr>
          <w:rFonts w:cstheme="minorHAnsi"/>
          <w:sz w:val="24"/>
          <w:szCs w:val="24"/>
        </w:rPr>
        <w:t>up</w:t>
      </w:r>
      <w:proofErr w:type="spellEnd"/>
      <w:r w:rsidR="00662115">
        <w:rPr>
          <w:rFonts w:cstheme="minorHAnsi"/>
          <w:sz w:val="24"/>
          <w:szCs w:val="24"/>
        </w:rPr>
        <w:t xml:space="preserve"> olarak değerlendirilebilir. Start-</w:t>
      </w:r>
      <w:proofErr w:type="spellStart"/>
      <w:r w:rsidR="00662115">
        <w:rPr>
          <w:rFonts w:cstheme="minorHAnsi"/>
          <w:sz w:val="24"/>
          <w:szCs w:val="24"/>
        </w:rPr>
        <w:t>up</w:t>
      </w:r>
      <w:proofErr w:type="spellEnd"/>
      <w:r w:rsidR="00662115">
        <w:rPr>
          <w:rFonts w:cstheme="minorHAnsi"/>
          <w:sz w:val="24"/>
          <w:szCs w:val="24"/>
        </w:rPr>
        <w:t xml:space="preserve"> fikrini hayata geçirebilmek için konu hakkında fikir sahibi olan ortaklar ile başlamak hem girişim süreci hem de yatırımcılardan karşılık bulma hususlarında önem teşkil edebilmektedir. Girişim sürecinde birkaç yıl istenilen para kazanılamamaktadır. Bununla birlikte girişimcinin karşısına çok farklı sorunlar çıkabilmekte, yakın çevreden olumsuz görüşler yükselebilmektedir. </w:t>
      </w:r>
      <w:r w:rsidR="00155CD3">
        <w:rPr>
          <w:rFonts w:cstheme="minorHAnsi"/>
          <w:sz w:val="24"/>
          <w:szCs w:val="24"/>
        </w:rPr>
        <w:t>Süreç için bir melek yatırımcı bulmak hiç de kolay değildir.</w:t>
      </w:r>
      <w:r w:rsidR="00155CD3">
        <w:rPr>
          <w:rFonts w:cstheme="minorHAnsi"/>
          <w:sz w:val="24"/>
          <w:szCs w:val="24"/>
        </w:rPr>
        <w:t xml:space="preserve"> Yatırımcıların ilk hedefi kâr edebilirlik olduğundan yatırımcıyı ikna edebilmek zordur. Yatırımcılar, iş hayata geçtikten ve gözle görülür kâr ettikten sonra bile birçok hususa dikkat etmeye devam etmektedir. </w:t>
      </w:r>
      <w:r w:rsidR="00662115">
        <w:rPr>
          <w:rFonts w:cstheme="minorHAnsi"/>
          <w:sz w:val="24"/>
          <w:szCs w:val="24"/>
        </w:rPr>
        <w:t xml:space="preserve">Girişimde başarılı olabilmenin en önemli hususu her aşamada motivasyonu ve inancı yüksek tutabilmek ve pes etmemektir. </w:t>
      </w:r>
      <w:r w:rsidR="00155CD3">
        <w:rPr>
          <w:rFonts w:cstheme="minorHAnsi"/>
          <w:sz w:val="24"/>
          <w:szCs w:val="24"/>
        </w:rPr>
        <w:t>Arkadaş çevresi ve aile tarafından belirtilecek olumsuz görüşleri dikkate almamaktır. Bir girişimci ancak bu şekilde girişiminde başarı elde edebilecektir.</w:t>
      </w:r>
    </w:p>
    <w:p w14:paraId="7FB5AE62" w14:textId="77777777" w:rsidR="00B53592" w:rsidRPr="00155CD3" w:rsidRDefault="00B53592" w:rsidP="00B53592">
      <w:pPr>
        <w:pStyle w:val="AralkYok"/>
        <w:rPr>
          <w:rFonts w:cstheme="minorHAnsi"/>
          <w:sz w:val="16"/>
          <w:szCs w:val="16"/>
        </w:rPr>
      </w:pPr>
    </w:p>
    <w:p w14:paraId="6DCAFF45" w14:textId="3A01F5B2" w:rsidR="00155CD3" w:rsidRDefault="00B53592" w:rsidP="00B53592">
      <w:pPr>
        <w:pStyle w:val="AralkYok"/>
        <w:rPr>
          <w:rFonts w:asciiTheme="majorHAnsi" w:hAnsiTheme="majorHAnsi" w:cstheme="majorHAnsi"/>
          <w:b/>
          <w:bCs/>
          <w:sz w:val="32"/>
          <w:szCs w:val="32"/>
        </w:rPr>
      </w:pPr>
      <w:r>
        <w:rPr>
          <w:rFonts w:asciiTheme="majorHAnsi" w:hAnsiTheme="majorHAnsi" w:cstheme="majorHAnsi"/>
          <w:b/>
          <w:bCs/>
          <w:sz w:val="32"/>
          <w:szCs w:val="32"/>
        </w:rPr>
        <w:t>2.c. Kazanımlar</w:t>
      </w:r>
    </w:p>
    <w:p w14:paraId="783B78BD" w14:textId="18548E2C" w:rsidR="00155CD3" w:rsidRPr="00690479" w:rsidRDefault="00155CD3" w:rsidP="00B53592">
      <w:pPr>
        <w:pStyle w:val="AralkYok"/>
        <w:rPr>
          <w:rFonts w:asciiTheme="majorHAnsi" w:hAnsiTheme="majorHAnsi" w:cstheme="majorHAnsi"/>
          <w:b/>
          <w:bCs/>
          <w:sz w:val="16"/>
          <w:szCs w:val="16"/>
        </w:rPr>
      </w:pPr>
    </w:p>
    <w:p w14:paraId="7EDEFB75" w14:textId="6C94AD1E" w:rsidR="00690479" w:rsidRPr="00690479" w:rsidRDefault="00690479" w:rsidP="00B53592">
      <w:pPr>
        <w:pStyle w:val="AralkYok"/>
        <w:rPr>
          <w:rFonts w:cstheme="minorHAnsi"/>
          <w:sz w:val="24"/>
          <w:szCs w:val="24"/>
        </w:rPr>
      </w:pPr>
      <w:r>
        <w:rPr>
          <w:rFonts w:asciiTheme="majorHAnsi" w:hAnsiTheme="majorHAnsi" w:cstheme="majorHAnsi"/>
          <w:b/>
          <w:bCs/>
          <w:sz w:val="24"/>
          <w:szCs w:val="24"/>
        </w:rPr>
        <w:tab/>
      </w:r>
      <w:r w:rsidRPr="00690479">
        <w:rPr>
          <w:rFonts w:cstheme="minorHAnsi"/>
          <w:sz w:val="24"/>
          <w:szCs w:val="24"/>
        </w:rPr>
        <w:t>Video</w:t>
      </w:r>
      <w:r>
        <w:rPr>
          <w:rFonts w:cstheme="minorHAnsi"/>
          <w:sz w:val="24"/>
          <w:szCs w:val="24"/>
        </w:rPr>
        <w:t xml:space="preserve">, </w:t>
      </w:r>
      <w:r w:rsidR="004D3CAD">
        <w:rPr>
          <w:rFonts w:cstheme="minorHAnsi"/>
          <w:sz w:val="24"/>
          <w:szCs w:val="24"/>
        </w:rPr>
        <w:t>ben start-</w:t>
      </w:r>
      <w:proofErr w:type="spellStart"/>
      <w:r w:rsidR="004D3CAD">
        <w:rPr>
          <w:rFonts w:cstheme="minorHAnsi"/>
          <w:sz w:val="24"/>
          <w:szCs w:val="24"/>
        </w:rPr>
        <w:t>up</w:t>
      </w:r>
      <w:proofErr w:type="spellEnd"/>
      <w:r w:rsidR="004D3CAD">
        <w:rPr>
          <w:rFonts w:cstheme="minorHAnsi"/>
          <w:sz w:val="24"/>
          <w:szCs w:val="24"/>
        </w:rPr>
        <w:t xml:space="preserve"> ve girişimcilik kavramlarının birebir aynı şeyler olduğunu düşünüyorken</w:t>
      </w:r>
      <w:r w:rsidR="00120FC2">
        <w:rPr>
          <w:rFonts w:cstheme="minorHAnsi"/>
          <w:sz w:val="24"/>
          <w:szCs w:val="24"/>
        </w:rPr>
        <w:t xml:space="preserve">; </w:t>
      </w:r>
      <w:r w:rsidR="004D3CAD">
        <w:rPr>
          <w:rFonts w:cstheme="minorHAnsi"/>
          <w:sz w:val="24"/>
          <w:szCs w:val="24"/>
        </w:rPr>
        <w:t>her start-</w:t>
      </w:r>
      <w:proofErr w:type="spellStart"/>
      <w:r w:rsidR="004D3CAD">
        <w:rPr>
          <w:rFonts w:cstheme="minorHAnsi"/>
          <w:sz w:val="24"/>
          <w:szCs w:val="24"/>
        </w:rPr>
        <w:t>up’un</w:t>
      </w:r>
      <w:proofErr w:type="spellEnd"/>
      <w:r w:rsidR="004D3CAD">
        <w:rPr>
          <w:rFonts w:cstheme="minorHAnsi"/>
          <w:sz w:val="24"/>
          <w:szCs w:val="24"/>
        </w:rPr>
        <w:t xml:space="preserve"> bir girişim olarak değerlendirilebileceğini, ancak</w:t>
      </w:r>
      <w:r w:rsidR="00120FC2">
        <w:rPr>
          <w:rFonts w:cstheme="minorHAnsi"/>
          <w:sz w:val="24"/>
          <w:szCs w:val="24"/>
        </w:rPr>
        <w:t xml:space="preserve"> her girişimin bir start-</w:t>
      </w:r>
      <w:proofErr w:type="spellStart"/>
      <w:r w:rsidR="00120FC2">
        <w:rPr>
          <w:rFonts w:cstheme="minorHAnsi"/>
          <w:sz w:val="24"/>
          <w:szCs w:val="24"/>
        </w:rPr>
        <w:t>up</w:t>
      </w:r>
      <w:proofErr w:type="spellEnd"/>
      <w:r w:rsidR="00120FC2">
        <w:rPr>
          <w:rFonts w:cstheme="minorHAnsi"/>
          <w:sz w:val="24"/>
          <w:szCs w:val="24"/>
        </w:rPr>
        <w:t xml:space="preserve"> olarak ele alınamayacağını kavramamı sağladı. İkisi arasındaki ince farkı düşünmeye ve anlamaya teşvik eder nitelikteydi. Girişime nasıl başlanması gerektiği izah edilirken, girişim sürecinde karşılaşılabilen zorlukları önceden görebilmemi ve üzerine düşünebilmemi sağladı. Melek yatırımcı kavramını öğrenmeme</w:t>
      </w:r>
      <w:r w:rsidR="00371DC4">
        <w:rPr>
          <w:rFonts w:cstheme="minorHAnsi"/>
          <w:sz w:val="24"/>
          <w:szCs w:val="24"/>
        </w:rPr>
        <w:t>,</w:t>
      </w:r>
      <w:r w:rsidR="00120FC2">
        <w:rPr>
          <w:rFonts w:cstheme="minorHAnsi"/>
          <w:sz w:val="24"/>
          <w:szCs w:val="24"/>
        </w:rPr>
        <w:t xml:space="preserve"> yatırımcı bulma</w:t>
      </w:r>
      <w:r w:rsidR="00371DC4">
        <w:rPr>
          <w:rFonts w:cstheme="minorHAnsi"/>
          <w:sz w:val="24"/>
          <w:szCs w:val="24"/>
        </w:rPr>
        <w:t xml:space="preserve"> ve</w:t>
      </w:r>
      <w:r w:rsidR="00120FC2">
        <w:rPr>
          <w:rFonts w:cstheme="minorHAnsi"/>
          <w:sz w:val="24"/>
          <w:szCs w:val="24"/>
        </w:rPr>
        <w:t xml:space="preserve"> yatırımcıyı kazanma süreçlerini anlayabilmeme vesile oldu.</w:t>
      </w:r>
    </w:p>
    <w:sectPr w:rsidR="00690479" w:rsidRPr="006904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21F2E"/>
    <w:multiLevelType w:val="hybridMultilevel"/>
    <w:tmpl w:val="D71ABAAC"/>
    <w:lvl w:ilvl="0" w:tplc="041F0001">
      <w:start w:val="1"/>
      <w:numFmt w:val="bullet"/>
      <w:lvlText w:val=""/>
      <w:lvlJc w:val="left"/>
      <w:pPr>
        <w:ind w:left="1426" w:hanging="360"/>
      </w:pPr>
      <w:rPr>
        <w:rFonts w:ascii="Symbol" w:hAnsi="Symbol" w:cs="Symbol" w:hint="default"/>
      </w:rPr>
    </w:lvl>
    <w:lvl w:ilvl="1" w:tplc="041F0003" w:tentative="1">
      <w:start w:val="1"/>
      <w:numFmt w:val="bullet"/>
      <w:lvlText w:val="o"/>
      <w:lvlJc w:val="left"/>
      <w:pPr>
        <w:ind w:left="2146" w:hanging="360"/>
      </w:pPr>
      <w:rPr>
        <w:rFonts w:ascii="Courier New" w:hAnsi="Courier New" w:cs="Courier New" w:hint="default"/>
      </w:rPr>
    </w:lvl>
    <w:lvl w:ilvl="2" w:tplc="041F0005" w:tentative="1">
      <w:start w:val="1"/>
      <w:numFmt w:val="bullet"/>
      <w:lvlText w:val=""/>
      <w:lvlJc w:val="left"/>
      <w:pPr>
        <w:ind w:left="2866" w:hanging="360"/>
      </w:pPr>
      <w:rPr>
        <w:rFonts w:ascii="Wingdings" w:hAnsi="Wingdings" w:cs="Wingdings" w:hint="default"/>
      </w:rPr>
    </w:lvl>
    <w:lvl w:ilvl="3" w:tplc="041F0001" w:tentative="1">
      <w:start w:val="1"/>
      <w:numFmt w:val="bullet"/>
      <w:lvlText w:val=""/>
      <w:lvlJc w:val="left"/>
      <w:pPr>
        <w:ind w:left="3586" w:hanging="360"/>
      </w:pPr>
      <w:rPr>
        <w:rFonts w:ascii="Symbol" w:hAnsi="Symbol" w:cs="Symbol" w:hint="default"/>
      </w:rPr>
    </w:lvl>
    <w:lvl w:ilvl="4" w:tplc="041F0003" w:tentative="1">
      <w:start w:val="1"/>
      <w:numFmt w:val="bullet"/>
      <w:lvlText w:val="o"/>
      <w:lvlJc w:val="left"/>
      <w:pPr>
        <w:ind w:left="4306" w:hanging="360"/>
      </w:pPr>
      <w:rPr>
        <w:rFonts w:ascii="Courier New" w:hAnsi="Courier New" w:cs="Courier New" w:hint="default"/>
      </w:rPr>
    </w:lvl>
    <w:lvl w:ilvl="5" w:tplc="041F0005" w:tentative="1">
      <w:start w:val="1"/>
      <w:numFmt w:val="bullet"/>
      <w:lvlText w:val=""/>
      <w:lvlJc w:val="left"/>
      <w:pPr>
        <w:ind w:left="5026" w:hanging="360"/>
      </w:pPr>
      <w:rPr>
        <w:rFonts w:ascii="Wingdings" w:hAnsi="Wingdings" w:cs="Wingdings" w:hint="default"/>
      </w:rPr>
    </w:lvl>
    <w:lvl w:ilvl="6" w:tplc="041F0001" w:tentative="1">
      <w:start w:val="1"/>
      <w:numFmt w:val="bullet"/>
      <w:lvlText w:val=""/>
      <w:lvlJc w:val="left"/>
      <w:pPr>
        <w:ind w:left="5746" w:hanging="360"/>
      </w:pPr>
      <w:rPr>
        <w:rFonts w:ascii="Symbol" w:hAnsi="Symbol" w:cs="Symbol" w:hint="default"/>
      </w:rPr>
    </w:lvl>
    <w:lvl w:ilvl="7" w:tplc="041F0003" w:tentative="1">
      <w:start w:val="1"/>
      <w:numFmt w:val="bullet"/>
      <w:lvlText w:val="o"/>
      <w:lvlJc w:val="left"/>
      <w:pPr>
        <w:ind w:left="6466" w:hanging="360"/>
      </w:pPr>
      <w:rPr>
        <w:rFonts w:ascii="Courier New" w:hAnsi="Courier New" w:cs="Courier New" w:hint="default"/>
      </w:rPr>
    </w:lvl>
    <w:lvl w:ilvl="8" w:tplc="041F0005" w:tentative="1">
      <w:start w:val="1"/>
      <w:numFmt w:val="bullet"/>
      <w:lvlText w:val=""/>
      <w:lvlJc w:val="left"/>
      <w:pPr>
        <w:ind w:left="7186"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9A8"/>
    <w:rsid w:val="00012CCD"/>
    <w:rsid w:val="00027B88"/>
    <w:rsid w:val="00036214"/>
    <w:rsid w:val="0006608E"/>
    <w:rsid w:val="00091F61"/>
    <w:rsid w:val="00097E22"/>
    <w:rsid w:val="00097FCB"/>
    <w:rsid w:val="000C774E"/>
    <w:rsid w:val="000E72FA"/>
    <w:rsid w:val="00120FC2"/>
    <w:rsid w:val="001269B2"/>
    <w:rsid w:val="00152F36"/>
    <w:rsid w:val="00155CD3"/>
    <w:rsid w:val="00163FA7"/>
    <w:rsid w:val="00186D6D"/>
    <w:rsid w:val="001C4A7C"/>
    <w:rsid w:val="001C5F4B"/>
    <w:rsid w:val="001F231F"/>
    <w:rsid w:val="00200D85"/>
    <w:rsid w:val="0020117F"/>
    <w:rsid w:val="00203DA3"/>
    <w:rsid w:val="0021189D"/>
    <w:rsid w:val="00214EDC"/>
    <w:rsid w:val="00215326"/>
    <w:rsid w:val="0022213F"/>
    <w:rsid w:val="002E4419"/>
    <w:rsid w:val="00310F34"/>
    <w:rsid w:val="00351584"/>
    <w:rsid w:val="003664AF"/>
    <w:rsid w:val="00371DC4"/>
    <w:rsid w:val="00381423"/>
    <w:rsid w:val="003917A1"/>
    <w:rsid w:val="003B119A"/>
    <w:rsid w:val="003F48C2"/>
    <w:rsid w:val="003F6C77"/>
    <w:rsid w:val="00404441"/>
    <w:rsid w:val="0043091D"/>
    <w:rsid w:val="00441709"/>
    <w:rsid w:val="004535A0"/>
    <w:rsid w:val="00472208"/>
    <w:rsid w:val="004A42BC"/>
    <w:rsid w:val="004B2AD0"/>
    <w:rsid w:val="004B546A"/>
    <w:rsid w:val="004B638F"/>
    <w:rsid w:val="004C4F73"/>
    <w:rsid w:val="004D3CAD"/>
    <w:rsid w:val="004E3AE3"/>
    <w:rsid w:val="004F7148"/>
    <w:rsid w:val="0050753E"/>
    <w:rsid w:val="00516E14"/>
    <w:rsid w:val="00524942"/>
    <w:rsid w:val="005303FE"/>
    <w:rsid w:val="00552FF2"/>
    <w:rsid w:val="005660BC"/>
    <w:rsid w:val="0057264F"/>
    <w:rsid w:val="00572D2E"/>
    <w:rsid w:val="00573EE4"/>
    <w:rsid w:val="0059341F"/>
    <w:rsid w:val="005A0357"/>
    <w:rsid w:val="005A0C41"/>
    <w:rsid w:val="005B401E"/>
    <w:rsid w:val="005D1763"/>
    <w:rsid w:val="005D65BD"/>
    <w:rsid w:val="006101DD"/>
    <w:rsid w:val="00662115"/>
    <w:rsid w:val="00680704"/>
    <w:rsid w:val="00681FCF"/>
    <w:rsid w:val="00685AB4"/>
    <w:rsid w:val="00690479"/>
    <w:rsid w:val="006A12FD"/>
    <w:rsid w:val="006B1984"/>
    <w:rsid w:val="006B78E0"/>
    <w:rsid w:val="006E200D"/>
    <w:rsid w:val="007115A0"/>
    <w:rsid w:val="00713F94"/>
    <w:rsid w:val="00716A1B"/>
    <w:rsid w:val="0072366D"/>
    <w:rsid w:val="007C4BD6"/>
    <w:rsid w:val="007C6C9B"/>
    <w:rsid w:val="008018C1"/>
    <w:rsid w:val="00825766"/>
    <w:rsid w:val="00847910"/>
    <w:rsid w:val="0087560E"/>
    <w:rsid w:val="00882B78"/>
    <w:rsid w:val="00895055"/>
    <w:rsid w:val="008C5F5E"/>
    <w:rsid w:val="008D6ADE"/>
    <w:rsid w:val="008E7F6D"/>
    <w:rsid w:val="00920B43"/>
    <w:rsid w:val="0094124F"/>
    <w:rsid w:val="009770C8"/>
    <w:rsid w:val="00982B3A"/>
    <w:rsid w:val="009B6060"/>
    <w:rsid w:val="009E53CD"/>
    <w:rsid w:val="009F5A21"/>
    <w:rsid w:val="00A94F5E"/>
    <w:rsid w:val="00B00762"/>
    <w:rsid w:val="00B2010D"/>
    <w:rsid w:val="00B20C07"/>
    <w:rsid w:val="00B53592"/>
    <w:rsid w:val="00B56641"/>
    <w:rsid w:val="00B870F4"/>
    <w:rsid w:val="00B97750"/>
    <w:rsid w:val="00BC79A8"/>
    <w:rsid w:val="00C178CC"/>
    <w:rsid w:val="00C2709B"/>
    <w:rsid w:val="00C41F23"/>
    <w:rsid w:val="00C44F22"/>
    <w:rsid w:val="00C45A21"/>
    <w:rsid w:val="00C56D34"/>
    <w:rsid w:val="00C60E68"/>
    <w:rsid w:val="00C80CCC"/>
    <w:rsid w:val="00CB4846"/>
    <w:rsid w:val="00CC779C"/>
    <w:rsid w:val="00CF4A9B"/>
    <w:rsid w:val="00D40EAC"/>
    <w:rsid w:val="00D4325A"/>
    <w:rsid w:val="00D44F9B"/>
    <w:rsid w:val="00D510E1"/>
    <w:rsid w:val="00D60DEE"/>
    <w:rsid w:val="00DB7A1F"/>
    <w:rsid w:val="00DE4890"/>
    <w:rsid w:val="00DE48FD"/>
    <w:rsid w:val="00DF1B9A"/>
    <w:rsid w:val="00E50A72"/>
    <w:rsid w:val="00E65835"/>
    <w:rsid w:val="00E77697"/>
    <w:rsid w:val="00E8135C"/>
    <w:rsid w:val="00EC5927"/>
    <w:rsid w:val="00EE4AF5"/>
    <w:rsid w:val="00EF345E"/>
    <w:rsid w:val="00EF5277"/>
    <w:rsid w:val="00EF5B35"/>
    <w:rsid w:val="00F11C26"/>
    <w:rsid w:val="00F267E8"/>
    <w:rsid w:val="00F51EF7"/>
    <w:rsid w:val="00F671B8"/>
    <w:rsid w:val="00F8158E"/>
    <w:rsid w:val="00F85869"/>
    <w:rsid w:val="00FB1104"/>
    <w:rsid w:val="00FB35F2"/>
    <w:rsid w:val="00FB6AE3"/>
    <w:rsid w:val="00FC7C5D"/>
    <w:rsid w:val="00FE1F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228D"/>
  <w15:chartTrackingRefBased/>
  <w15:docId w15:val="{90CE36BD-9C2A-4A86-93ED-DF312FD76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716A1B"/>
    <w:pPr>
      <w:spacing w:after="0" w:line="240" w:lineRule="auto"/>
    </w:pPr>
  </w:style>
  <w:style w:type="character" w:styleId="Gl">
    <w:name w:val="Strong"/>
    <w:basedOn w:val="VarsaylanParagrafYazTipi"/>
    <w:uiPriority w:val="22"/>
    <w:qFormat/>
    <w:rsid w:val="0043091D"/>
    <w:rPr>
      <w:b/>
      <w:bCs/>
    </w:rPr>
  </w:style>
  <w:style w:type="paragraph" w:styleId="BalonMetni">
    <w:name w:val="Balloon Text"/>
    <w:basedOn w:val="Normal"/>
    <w:link w:val="BalonMetniChar"/>
    <w:uiPriority w:val="99"/>
    <w:semiHidden/>
    <w:unhideWhenUsed/>
    <w:rsid w:val="00573EE4"/>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73EE4"/>
    <w:rPr>
      <w:rFonts w:ascii="Segoe UI" w:hAnsi="Segoe UI" w:cs="Segoe UI"/>
      <w:sz w:val="18"/>
      <w:szCs w:val="18"/>
    </w:rPr>
  </w:style>
  <w:style w:type="table" w:styleId="TabloKlavuzu">
    <w:name w:val="Table Grid"/>
    <w:basedOn w:val="NormalTablo"/>
    <w:uiPriority w:val="39"/>
    <w:rsid w:val="00882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semiHidden/>
    <w:unhideWhenUsed/>
    <w:rsid w:val="00D40EAC"/>
    <w:rPr>
      <w:color w:val="0000FF"/>
      <w:u w:val="single"/>
    </w:rPr>
  </w:style>
  <w:style w:type="character" w:styleId="zlenenKpr">
    <w:name w:val="FollowedHyperlink"/>
    <w:basedOn w:val="VarsaylanParagrafYazTipi"/>
    <w:uiPriority w:val="99"/>
    <w:semiHidden/>
    <w:unhideWhenUsed/>
    <w:rsid w:val="00012C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5918525">
      <w:bodyDiv w:val="1"/>
      <w:marLeft w:val="0"/>
      <w:marRight w:val="0"/>
      <w:marTop w:val="0"/>
      <w:marBottom w:val="0"/>
      <w:divBdr>
        <w:top w:val="none" w:sz="0" w:space="0" w:color="auto"/>
        <w:left w:val="none" w:sz="0" w:space="0" w:color="auto"/>
        <w:bottom w:val="none" w:sz="0" w:space="0" w:color="auto"/>
        <w:right w:val="none" w:sz="0" w:space="0" w:color="auto"/>
      </w:divBdr>
    </w:div>
    <w:div w:id="151900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5RRL7Szs6I" TargetMode="External"/><Relationship Id="rId3" Type="http://schemas.openxmlformats.org/officeDocument/2006/relationships/styles" Target="styles.xml"/><Relationship Id="rId7" Type="http://schemas.openxmlformats.org/officeDocument/2006/relationships/hyperlink" Target="https://www.youtube.com/watch?v=vvrOEzp0n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A10F8-7471-452F-9106-5D4A4262C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8023</TotalTime>
  <Pages>3</Pages>
  <Words>891</Words>
  <Characters>5079</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Incidelen</dc:creator>
  <cp:keywords/>
  <dc:description/>
  <cp:lastModifiedBy>Mert Incidelen</cp:lastModifiedBy>
  <cp:revision>44</cp:revision>
  <cp:lastPrinted>2020-05-19T17:50:00Z</cp:lastPrinted>
  <dcterms:created xsi:type="dcterms:W3CDTF">2019-12-25T09:51:00Z</dcterms:created>
  <dcterms:modified xsi:type="dcterms:W3CDTF">2020-05-19T17:54:00Z</dcterms:modified>
</cp:coreProperties>
</file>