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AFC164" w14:textId="77777777" w:rsidR="008E3916" w:rsidRPr="008E3916" w:rsidRDefault="008E3916" w:rsidP="008E3916">
      <w:pPr>
        <w:shd w:val="clear" w:color="auto" w:fill="FFFFFF"/>
        <w:spacing w:after="100" w:afterAutospacing="1" w:line="240" w:lineRule="auto"/>
        <w:outlineLvl w:val="2"/>
        <w:rPr>
          <w:rFonts w:ascii="Segoe UI" w:eastAsia="Times New Roman" w:hAnsi="Segoe UI" w:cs="Segoe UI"/>
          <w:color w:val="565656"/>
          <w:sz w:val="27"/>
          <w:szCs w:val="27"/>
          <w:lang w:eastAsia="tr-TR"/>
        </w:rPr>
      </w:pPr>
      <w:r w:rsidRPr="008E3916">
        <w:rPr>
          <w:rFonts w:ascii="Segoe UI" w:eastAsia="Times New Roman" w:hAnsi="Segoe UI" w:cs="Segoe UI"/>
          <w:b/>
          <w:bCs/>
          <w:i/>
          <w:iCs/>
          <w:color w:val="565656"/>
          <w:sz w:val="27"/>
          <w:szCs w:val="27"/>
          <w:lang w:eastAsia="tr-TR"/>
        </w:rPr>
        <w:t>CEVAP 1)</w:t>
      </w:r>
    </w:p>
    <w:p w14:paraId="169AF604" w14:textId="77777777" w:rsidR="008E3916" w:rsidRPr="008E3916" w:rsidRDefault="008E3916" w:rsidP="008E3916">
      <w:pPr>
        <w:shd w:val="clear" w:color="auto" w:fill="FFFFFF"/>
        <w:spacing w:after="120" w:line="240" w:lineRule="auto"/>
        <w:rPr>
          <w:rFonts w:ascii="Segoe UI" w:eastAsia="Times New Roman" w:hAnsi="Segoe UI" w:cs="Segoe UI"/>
          <w:color w:val="333333"/>
          <w:sz w:val="30"/>
          <w:szCs w:val="30"/>
          <w:lang w:eastAsia="tr-TR"/>
        </w:rPr>
      </w:pPr>
      <w:r w:rsidRPr="008E3916">
        <w:rPr>
          <w:rFonts w:ascii="Segoe UI" w:eastAsia="Times New Roman" w:hAnsi="Segoe UI" w:cs="Segoe UI"/>
          <w:color w:val="333333"/>
          <w:sz w:val="30"/>
          <w:szCs w:val="30"/>
          <w:lang w:eastAsia="tr-TR"/>
        </w:rPr>
        <w:t>Oyun tasarımı aşamaları şunlardır:</w:t>
      </w:r>
    </w:p>
    <w:p w14:paraId="51DCC561" w14:textId="77777777" w:rsidR="008E3916" w:rsidRPr="008E3916" w:rsidRDefault="008E3916" w:rsidP="008E3916">
      <w:pPr>
        <w:shd w:val="clear" w:color="auto" w:fill="FFFFFF"/>
        <w:spacing w:after="120" w:line="240" w:lineRule="auto"/>
        <w:rPr>
          <w:rFonts w:ascii="Segoe UI" w:eastAsia="Times New Roman" w:hAnsi="Segoe UI" w:cs="Segoe UI"/>
          <w:color w:val="333333"/>
          <w:sz w:val="30"/>
          <w:szCs w:val="30"/>
          <w:lang w:eastAsia="tr-TR"/>
        </w:rPr>
      </w:pPr>
      <w:r w:rsidRPr="008E3916">
        <w:rPr>
          <w:rFonts w:ascii="Segoe UI" w:eastAsia="Times New Roman" w:hAnsi="Segoe UI" w:cs="Segoe UI"/>
          <w:b/>
          <w:bCs/>
          <w:color w:val="333333"/>
          <w:sz w:val="30"/>
          <w:szCs w:val="30"/>
          <w:lang w:eastAsia="tr-TR"/>
        </w:rPr>
        <w:t>1. Oyun Fikrinin ve Senaryonun Belirlenme Süreci</w:t>
      </w:r>
    </w:p>
    <w:p w14:paraId="1D8CF07C" w14:textId="77777777" w:rsidR="008E3916" w:rsidRPr="008E3916" w:rsidRDefault="008E3916" w:rsidP="008E3916">
      <w:pPr>
        <w:shd w:val="clear" w:color="auto" w:fill="FFFFFF"/>
        <w:spacing w:after="120" w:line="240" w:lineRule="auto"/>
        <w:rPr>
          <w:rFonts w:ascii="Segoe UI" w:eastAsia="Times New Roman" w:hAnsi="Segoe UI" w:cs="Segoe UI"/>
          <w:color w:val="333333"/>
          <w:sz w:val="30"/>
          <w:szCs w:val="30"/>
          <w:lang w:eastAsia="tr-TR"/>
        </w:rPr>
      </w:pPr>
      <w:r w:rsidRPr="008E3916">
        <w:rPr>
          <w:rFonts w:ascii="Segoe UI" w:eastAsia="Times New Roman" w:hAnsi="Segoe UI" w:cs="Segoe UI"/>
          <w:color w:val="333333"/>
          <w:sz w:val="30"/>
          <w:szCs w:val="30"/>
          <w:lang w:eastAsia="tr-TR"/>
        </w:rPr>
        <w:t xml:space="preserve">Oyun tasarım sürecinin ilk aşamasıdır. Bu aşamada bir oyun fikri belirlenir. Bu oyun fikrinin çerçevesinde senaryosu ve karakterleri gibi </w:t>
      </w:r>
      <w:proofErr w:type="gramStart"/>
      <w:r w:rsidRPr="008E3916">
        <w:rPr>
          <w:rFonts w:ascii="Segoe UI" w:eastAsia="Times New Roman" w:hAnsi="Segoe UI" w:cs="Segoe UI"/>
          <w:color w:val="333333"/>
          <w:sz w:val="30"/>
          <w:szCs w:val="30"/>
          <w:lang w:eastAsia="tr-TR"/>
        </w:rPr>
        <w:t>bir çok</w:t>
      </w:r>
      <w:proofErr w:type="gramEnd"/>
      <w:r w:rsidRPr="008E3916">
        <w:rPr>
          <w:rFonts w:ascii="Segoe UI" w:eastAsia="Times New Roman" w:hAnsi="Segoe UI" w:cs="Segoe UI"/>
          <w:color w:val="333333"/>
          <w:sz w:val="30"/>
          <w:szCs w:val="30"/>
          <w:lang w:eastAsia="tr-TR"/>
        </w:rPr>
        <w:t xml:space="preserve"> bileşen de bu aşamada belirlenmiş olur.</w:t>
      </w:r>
    </w:p>
    <w:p w14:paraId="42F27B25" w14:textId="77777777" w:rsidR="008E3916" w:rsidRPr="008E3916" w:rsidRDefault="008E3916" w:rsidP="008E3916">
      <w:pPr>
        <w:shd w:val="clear" w:color="auto" w:fill="FFFFFF"/>
        <w:spacing w:after="120" w:line="240" w:lineRule="auto"/>
        <w:rPr>
          <w:rFonts w:ascii="Segoe UI" w:eastAsia="Times New Roman" w:hAnsi="Segoe UI" w:cs="Segoe UI"/>
          <w:color w:val="333333"/>
          <w:sz w:val="30"/>
          <w:szCs w:val="30"/>
          <w:lang w:eastAsia="tr-TR"/>
        </w:rPr>
      </w:pPr>
      <w:r w:rsidRPr="008E3916">
        <w:rPr>
          <w:rFonts w:ascii="Segoe UI" w:eastAsia="Times New Roman" w:hAnsi="Segoe UI" w:cs="Segoe UI"/>
          <w:b/>
          <w:bCs/>
          <w:color w:val="333333"/>
          <w:sz w:val="30"/>
          <w:szCs w:val="30"/>
          <w:lang w:eastAsia="tr-TR"/>
        </w:rPr>
        <w:t>2. Prototip Yaratma</w:t>
      </w:r>
    </w:p>
    <w:p w14:paraId="6B6B19D3" w14:textId="77777777" w:rsidR="008E3916" w:rsidRPr="008E3916" w:rsidRDefault="008E3916" w:rsidP="008E3916">
      <w:pPr>
        <w:shd w:val="clear" w:color="auto" w:fill="FFFFFF"/>
        <w:spacing w:after="120" w:line="240" w:lineRule="auto"/>
        <w:rPr>
          <w:rFonts w:ascii="Segoe UI" w:eastAsia="Times New Roman" w:hAnsi="Segoe UI" w:cs="Segoe UI"/>
          <w:color w:val="333333"/>
          <w:sz w:val="30"/>
          <w:szCs w:val="30"/>
          <w:lang w:eastAsia="tr-TR"/>
        </w:rPr>
      </w:pPr>
      <w:r w:rsidRPr="008E3916">
        <w:rPr>
          <w:rFonts w:ascii="Segoe UI" w:eastAsia="Times New Roman" w:hAnsi="Segoe UI" w:cs="Segoe UI"/>
          <w:color w:val="333333"/>
          <w:sz w:val="30"/>
          <w:szCs w:val="30"/>
          <w:lang w:eastAsia="tr-TR"/>
        </w:rPr>
        <w:t>Bu aşamada oyun fikrinin işe yarayıp yaramadığını görmek ve kullanıcı tarafını deneyimlemek için genel anlamda bir prototip yaratılır.</w:t>
      </w:r>
    </w:p>
    <w:p w14:paraId="06CA9643" w14:textId="77777777" w:rsidR="008E3916" w:rsidRPr="008E3916" w:rsidRDefault="008E3916" w:rsidP="008E3916">
      <w:pPr>
        <w:shd w:val="clear" w:color="auto" w:fill="FFFFFF"/>
        <w:spacing w:after="120" w:line="240" w:lineRule="auto"/>
        <w:rPr>
          <w:rFonts w:ascii="Segoe UI" w:eastAsia="Times New Roman" w:hAnsi="Segoe UI" w:cs="Segoe UI"/>
          <w:color w:val="333333"/>
          <w:sz w:val="30"/>
          <w:szCs w:val="30"/>
          <w:lang w:eastAsia="tr-TR"/>
        </w:rPr>
      </w:pPr>
      <w:r w:rsidRPr="008E3916">
        <w:rPr>
          <w:rFonts w:ascii="Segoe UI" w:eastAsia="Times New Roman" w:hAnsi="Segoe UI" w:cs="Segoe UI"/>
          <w:b/>
          <w:bCs/>
          <w:color w:val="333333"/>
          <w:sz w:val="30"/>
          <w:szCs w:val="30"/>
          <w:lang w:eastAsia="tr-TR"/>
        </w:rPr>
        <w:t>3. Üretimden Önceki Süreç</w:t>
      </w:r>
    </w:p>
    <w:p w14:paraId="24F33D51" w14:textId="77777777" w:rsidR="008E3916" w:rsidRPr="008E3916" w:rsidRDefault="008E3916" w:rsidP="008E3916">
      <w:pPr>
        <w:shd w:val="clear" w:color="auto" w:fill="FFFFFF"/>
        <w:spacing w:after="120" w:line="240" w:lineRule="auto"/>
        <w:rPr>
          <w:rFonts w:ascii="Segoe UI" w:eastAsia="Times New Roman" w:hAnsi="Segoe UI" w:cs="Segoe UI"/>
          <w:color w:val="333333"/>
          <w:sz w:val="30"/>
          <w:szCs w:val="30"/>
          <w:lang w:eastAsia="tr-TR"/>
        </w:rPr>
      </w:pPr>
      <w:r w:rsidRPr="008E3916">
        <w:rPr>
          <w:rFonts w:ascii="Segoe UI" w:eastAsia="Times New Roman" w:hAnsi="Segoe UI" w:cs="Segoe UI"/>
          <w:color w:val="333333"/>
          <w:sz w:val="30"/>
          <w:szCs w:val="30"/>
          <w:lang w:eastAsia="tr-TR"/>
        </w:rPr>
        <w:t>Üretimden önceki aşamada geliştirme ortamları ve dilleri belirlenerek hazırlıklar yapılır. Ekipler ve görev dağılımları belirlenir.</w:t>
      </w:r>
    </w:p>
    <w:p w14:paraId="22841003" w14:textId="77777777" w:rsidR="008E3916" w:rsidRPr="008E3916" w:rsidRDefault="008E3916" w:rsidP="008E3916">
      <w:pPr>
        <w:shd w:val="clear" w:color="auto" w:fill="FFFFFF"/>
        <w:spacing w:after="120" w:line="240" w:lineRule="auto"/>
        <w:rPr>
          <w:rFonts w:ascii="Segoe UI" w:eastAsia="Times New Roman" w:hAnsi="Segoe UI" w:cs="Segoe UI"/>
          <w:color w:val="333333"/>
          <w:sz w:val="30"/>
          <w:szCs w:val="30"/>
          <w:lang w:eastAsia="tr-TR"/>
        </w:rPr>
      </w:pPr>
      <w:r w:rsidRPr="008E3916">
        <w:rPr>
          <w:rFonts w:ascii="Segoe UI" w:eastAsia="Times New Roman" w:hAnsi="Segoe UI" w:cs="Segoe UI"/>
          <w:b/>
          <w:bCs/>
          <w:color w:val="333333"/>
          <w:sz w:val="30"/>
          <w:szCs w:val="30"/>
          <w:lang w:eastAsia="tr-TR"/>
        </w:rPr>
        <w:t>4. Üretim Aşaması</w:t>
      </w:r>
    </w:p>
    <w:p w14:paraId="3F6716C9" w14:textId="77777777" w:rsidR="008E3916" w:rsidRPr="008E3916" w:rsidRDefault="008E3916" w:rsidP="008E3916">
      <w:pPr>
        <w:shd w:val="clear" w:color="auto" w:fill="FFFFFF"/>
        <w:spacing w:after="120" w:line="240" w:lineRule="auto"/>
        <w:rPr>
          <w:rFonts w:ascii="Segoe UI" w:eastAsia="Times New Roman" w:hAnsi="Segoe UI" w:cs="Segoe UI"/>
          <w:color w:val="333333"/>
          <w:sz w:val="30"/>
          <w:szCs w:val="30"/>
          <w:lang w:eastAsia="tr-TR"/>
        </w:rPr>
      </w:pPr>
      <w:r w:rsidRPr="008E3916">
        <w:rPr>
          <w:rFonts w:ascii="Segoe UI" w:eastAsia="Times New Roman" w:hAnsi="Segoe UI" w:cs="Segoe UI"/>
          <w:color w:val="333333"/>
          <w:sz w:val="30"/>
          <w:szCs w:val="30"/>
          <w:lang w:eastAsia="tr-TR"/>
        </w:rPr>
        <w:t xml:space="preserve">Bu aşama karakterlerin, sahnelerin, nesnelerin oluşturulduğu ve </w:t>
      </w:r>
      <w:proofErr w:type="gramStart"/>
      <w:r w:rsidRPr="008E3916">
        <w:rPr>
          <w:rFonts w:ascii="Segoe UI" w:eastAsia="Times New Roman" w:hAnsi="Segoe UI" w:cs="Segoe UI"/>
          <w:color w:val="333333"/>
          <w:sz w:val="30"/>
          <w:szCs w:val="30"/>
          <w:lang w:eastAsia="tr-TR"/>
        </w:rPr>
        <w:t>hikaye</w:t>
      </w:r>
      <w:proofErr w:type="gramEnd"/>
      <w:r w:rsidRPr="008E3916">
        <w:rPr>
          <w:rFonts w:ascii="Segoe UI" w:eastAsia="Times New Roman" w:hAnsi="Segoe UI" w:cs="Segoe UI"/>
          <w:color w:val="333333"/>
          <w:sz w:val="30"/>
          <w:szCs w:val="30"/>
          <w:lang w:eastAsia="tr-TR"/>
        </w:rPr>
        <w:t xml:space="preserve"> akışının gerçekleştirildiği en uzun süren aşamadır. Oyunun kuralları, seviyeleri belirlenerek ses ve görsel efekt gibi unsurlar bu aşamada oyuna dahil edilir. Süreç tamamlandığında oyunun ilk oynanabilir hali ortaya konulmuş olur.</w:t>
      </w:r>
    </w:p>
    <w:p w14:paraId="70E1F2BC" w14:textId="77777777" w:rsidR="008E3916" w:rsidRPr="008E3916" w:rsidRDefault="008E3916" w:rsidP="008E3916">
      <w:pPr>
        <w:shd w:val="clear" w:color="auto" w:fill="FFFFFF"/>
        <w:spacing w:after="120" w:line="240" w:lineRule="auto"/>
        <w:rPr>
          <w:rFonts w:ascii="Segoe UI" w:eastAsia="Times New Roman" w:hAnsi="Segoe UI" w:cs="Segoe UI"/>
          <w:color w:val="333333"/>
          <w:sz w:val="30"/>
          <w:szCs w:val="30"/>
          <w:lang w:eastAsia="tr-TR"/>
        </w:rPr>
      </w:pPr>
      <w:r w:rsidRPr="008E3916">
        <w:rPr>
          <w:rFonts w:ascii="Segoe UI" w:eastAsia="Times New Roman" w:hAnsi="Segoe UI" w:cs="Segoe UI"/>
          <w:b/>
          <w:bCs/>
          <w:color w:val="333333"/>
          <w:sz w:val="30"/>
          <w:szCs w:val="30"/>
          <w:lang w:eastAsia="tr-TR"/>
        </w:rPr>
        <w:t>5. Test Aşaması</w:t>
      </w:r>
    </w:p>
    <w:p w14:paraId="272A0EB5" w14:textId="77777777" w:rsidR="008E3916" w:rsidRPr="008E3916" w:rsidRDefault="008E3916" w:rsidP="008E3916">
      <w:pPr>
        <w:shd w:val="clear" w:color="auto" w:fill="FFFFFF"/>
        <w:spacing w:after="120" w:line="240" w:lineRule="auto"/>
        <w:rPr>
          <w:rFonts w:ascii="Segoe UI" w:eastAsia="Times New Roman" w:hAnsi="Segoe UI" w:cs="Segoe UI"/>
          <w:color w:val="333333"/>
          <w:sz w:val="30"/>
          <w:szCs w:val="30"/>
          <w:lang w:eastAsia="tr-TR"/>
        </w:rPr>
      </w:pPr>
      <w:r w:rsidRPr="008E3916">
        <w:rPr>
          <w:rFonts w:ascii="Segoe UI" w:eastAsia="Times New Roman" w:hAnsi="Segoe UI" w:cs="Segoe UI"/>
          <w:color w:val="333333"/>
          <w:sz w:val="30"/>
          <w:szCs w:val="30"/>
          <w:lang w:eastAsia="tr-TR"/>
        </w:rPr>
        <w:t xml:space="preserve">Oyunun ilk oynanabilir hali </w:t>
      </w:r>
      <w:proofErr w:type="gramStart"/>
      <w:r w:rsidRPr="008E3916">
        <w:rPr>
          <w:rFonts w:ascii="Segoe UI" w:eastAsia="Times New Roman" w:hAnsi="Segoe UI" w:cs="Segoe UI"/>
          <w:color w:val="333333"/>
          <w:sz w:val="30"/>
          <w:szCs w:val="30"/>
          <w:lang w:eastAsia="tr-TR"/>
        </w:rPr>
        <w:t>ile birlikte</w:t>
      </w:r>
      <w:proofErr w:type="gramEnd"/>
      <w:r w:rsidRPr="008E3916">
        <w:rPr>
          <w:rFonts w:ascii="Segoe UI" w:eastAsia="Times New Roman" w:hAnsi="Segoe UI" w:cs="Segoe UI"/>
          <w:color w:val="333333"/>
          <w:sz w:val="30"/>
          <w:szCs w:val="30"/>
          <w:lang w:eastAsia="tr-TR"/>
        </w:rPr>
        <w:t xml:space="preserve"> test edilir. Böylece hataların tespiti ve ayıklanması sağlanır.</w:t>
      </w:r>
    </w:p>
    <w:p w14:paraId="13830BB3" w14:textId="77777777" w:rsidR="008E3916" w:rsidRPr="008E3916" w:rsidRDefault="008E3916" w:rsidP="008E3916">
      <w:pPr>
        <w:shd w:val="clear" w:color="auto" w:fill="FFFFFF"/>
        <w:spacing w:after="120" w:line="240" w:lineRule="auto"/>
        <w:rPr>
          <w:rFonts w:ascii="Segoe UI" w:eastAsia="Times New Roman" w:hAnsi="Segoe UI" w:cs="Segoe UI"/>
          <w:color w:val="333333"/>
          <w:sz w:val="30"/>
          <w:szCs w:val="30"/>
          <w:lang w:eastAsia="tr-TR"/>
        </w:rPr>
      </w:pPr>
      <w:r w:rsidRPr="008E3916">
        <w:rPr>
          <w:rFonts w:ascii="Segoe UI" w:eastAsia="Times New Roman" w:hAnsi="Segoe UI" w:cs="Segoe UI"/>
          <w:b/>
          <w:bCs/>
          <w:color w:val="333333"/>
          <w:sz w:val="30"/>
          <w:szCs w:val="30"/>
          <w:lang w:eastAsia="tr-TR"/>
        </w:rPr>
        <w:t>6. Uyarlama ve Yayınlama Süreci</w:t>
      </w:r>
    </w:p>
    <w:p w14:paraId="2564929E" w14:textId="77777777" w:rsidR="008E3916" w:rsidRPr="008E3916" w:rsidRDefault="008E3916" w:rsidP="008E3916">
      <w:pPr>
        <w:shd w:val="clear" w:color="auto" w:fill="FFFFFF"/>
        <w:spacing w:after="120" w:line="240" w:lineRule="auto"/>
        <w:rPr>
          <w:rFonts w:ascii="Segoe UI" w:eastAsia="Times New Roman" w:hAnsi="Segoe UI" w:cs="Segoe UI"/>
          <w:color w:val="333333"/>
          <w:sz w:val="30"/>
          <w:szCs w:val="30"/>
          <w:lang w:eastAsia="tr-TR"/>
        </w:rPr>
      </w:pPr>
      <w:r w:rsidRPr="008E3916">
        <w:rPr>
          <w:rFonts w:ascii="Segoe UI" w:eastAsia="Times New Roman" w:hAnsi="Segoe UI" w:cs="Segoe UI"/>
          <w:color w:val="333333"/>
          <w:sz w:val="30"/>
          <w:szCs w:val="30"/>
          <w:lang w:eastAsia="tr-TR"/>
        </w:rPr>
        <w:t>Oyun hazır hale geldikten sonra çeşitli platformlara uyarlanarak yayınlanma sürecine girilir. Böylelikle ürün geniş bir hedef kitleye sahip olarak sunulur.</w:t>
      </w:r>
    </w:p>
    <w:p w14:paraId="1E5980E8" w14:textId="77777777" w:rsidR="008E3916" w:rsidRPr="008E3916" w:rsidRDefault="008E3916" w:rsidP="008E3916">
      <w:pPr>
        <w:shd w:val="clear" w:color="auto" w:fill="FFFFFF"/>
        <w:spacing w:after="120" w:line="240" w:lineRule="auto"/>
        <w:rPr>
          <w:rFonts w:ascii="Segoe UI" w:eastAsia="Times New Roman" w:hAnsi="Segoe UI" w:cs="Segoe UI"/>
          <w:color w:val="333333"/>
          <w:sz w:val="30"/>
          <w:szCs w:val="30"/>
          <w:lang w:eastAsia="tr-TR"/>
        </w:rPr>
      </w:pPr>
      <w:r w:rsidRPr="008E3916">
        <w:rPr>
          <w:rFonts w:ascii="Segoe UI" w:eastAsia="Times New Roman" w:hAnsi="Segoe UI" w:cs="Segoe UI"/>
          <w:b/>
          <w:bCs/>
          <w:color w:val="333333"/>
          <w:sz w:val="30"/>
          <w:szCs w:val="30"/>
          <w:lang w:eastAsia="tr-TR"/>
        </w:rPr>
        <w:t>7. Onarım ve Güncelleştirme Süreçleri</w:t>
      </w:r>
    </w:p>
    <w:p w14:paraId="6AB2FF06" w14:textId="77777777" w:rsidR="008E3916" w:rsidRPr="008E3916" w:rsidRDefault="008E3916" w:rsidP="008E3916">
      <w:pPr>
        <w:shd w:val="clear" w:color="auto" w:fill="FFFFFF"/>
        <w:spacing w:after="120" w:line="240" w:lineRule="auto"/>
        <w:rPr>
          <w:rFonts w:ascii="Segoe UI" w:eastAsia="Times New Roman" w:hAnsi="Segoe UI" w:cs="Segoe UI"/>
          <w:color w:val="333333"/>
          <w:sz w:val="30"/>
          <w:szCs w:val="30"/>
          <w:lang w:eastAsia="tr-TR"/>
        </w:rPr>
      </w:pPr>
      <w:r w:rsidRPr="008E3916">
        <w:rPr>
          <w:rFonts w:ascii="Segoe UI" w:eastAsia="Times New Roman" w:hAnsi="Segoe UI" w:cs="Segoe UI"/>
          <w:color w:val="333333"/>
          <w:sz w:val="30"/>
          <w:szCs w:val="30"/>
          <w:lang w:eastAsia="tr-TR"/>
        </w:rPr>
        <w:t>Ürün yayınlandıktan sonra, yaşamı boyunca ürünün güncelleştirilmesi, işlevsellikler katılması, hataların tespit edilmesi ve giderilmesi süreçleri devam eder.</w:t>
      </w:r>
    </w:p>
    <w:p w14:paraId="6FEE729A" w14:textId="77777777" w:rsidR="008E3916" w:rsidRPr="008E3916" w:rsidRDefault="00565D8C" w:rsidP="008E3916">
      <w:pPr>
        <w:spacing w:before="480" w:after="48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tr-TR"/>
        </w:rPr>
        <w:lastRenderedPageBreak/>
        <w:pict w14:anchorId="4B7B2887">
          <v:rect id="_x0000_i1025" style="width:0;height:.75pt" o:hrstd="t" o:hrnoshade="t" o:hr="t" fillcolor="#333" stroked="f"/>
        </w:pict>
      </w:r>
    </w:p>
    <w:p w14:paraId="29AF6D97" w14:textId="77777777" w:rsidR="008E3916" w:rsidRPr="008E3916" w:rsidRDefault="008E3916" w:rsidP="008E3916">
      <w:pPr>
        <w:shd w:val="clear" w:color="auto" w:fill="FFFFFF"/>
        <w:spacing w:after="100" w:afterAutospacing="1" w:line="240" w:lineRule="auto"/>
        <w:outlineLvl w:val="2"/>
        <w:rPr>
          <w:rFonts w:ascii="Segoe UI" w:eastAsia="Times New Roman" w:hAnsi="Segoe UI" w:cs="Segoe UI"/>
          <w:color w:val="565656"/>
          <w:sz w:val="27"/>
          <w:szCs w:val="27"/>
          <w:lang w:eastAsia="tr-TR"/>
        </w:rPr>
      </w:pPr>
      <w:r w:rsidRPr="008E3916">
        <w:rPr>
          <w:rFonts w:ascii="Segoe UI" w:eastAsia="Times New Roman" w:hAnsi="Segoe UI" w:cs="Segoe UI"/>
          <w:b/>
          <w:bCs/>
          <w:i/>
          <w:iCs/>
          <w:color w:val="565656"/>
          <w:sz w:val="27"/>
          <w:szCs w:val="27"/>
          <w:lang w:eastAsia="tr-TR"/>
        </w:rPr>
        <w:t>CEVAP 2)</w:t>
      </w:r>
    </w:p>
    <w:p w14:paraId="4A0C0635" w14:textId="77777777" w:rsidR="008E3916" w:rsidRPr="008E3916" w:rsidRDefault="008E3916" w:rsidP="008E3916">
      <w:pPr>
        <w:shd w:val="clear" w:color="auto" w:fill="FFFFFF"/>
        <w:spacing w:after="120" w:line="240" w:lineRule="auto"/>
        <w:rPr>
          <w:rFonts w:ascii="Segoe UI" w:eastAsia="Times New Roman" w:hAnsi="Segoe UI" w:cs="Segoe UI"/>
          <w:color w:val="333333"/>
          <w:sz w:val="30"/>
          <w:szCs w:val="30"/>
          <w:lang w:eastAsia="tr-TR"/>
        </w:rPr>
      </w:pPr>
      <w:r w:rsidRPr="008E3916">
        <w:rPr>
          <w:rFonts w:ascii="Segoe UI" w:eastAsia="Times New Roman" w:hAnsi="Segoe UI" w:cs="Segoe UI"/>
          <w:b/>
          <w:bCs/>
          <w:i/>
          <w:iCs/>
          <w:color w:val="333333"/>
          <w:sz w:val="30"/>
          <w:szCs w:val="30"/>
          <w:lang w:eastAsia="tr-TR"/>
        </w:rPr>
        <w:t>      </w:t>
      </w:r>
    </w:p>
    <w:p w14:paraId="4A56FC9D" w14:textId="77777777" w:rsidR="008E3916" w:rsidRPr="008E3916" w:rsidRDefault="008E3916" w:rsidP="008E3916">
      <w:pPr>
        <w:shd w:val="clear" w:color="auto" w:fill="FFFFFF"/>
        <w:spacing w:after="120" w:line="240" w:lineRule="auto"/>
        <w:rPr>
          <w:rFonts w:ascii="Segoe UI" w:eastAsia="Times New Roman" w:hAnsi="Segoe UI" w:cs="Segoe UI"/>
          <w:color w:val="333333"/>
          <w:sz w:val="30"/>
          <w:szCs w:val="30"/>
          <w:lang w:eastAsia="tr-TR"/>
        </w:rPr>
      </w:pPr>
      <w:r w:rsidRPr="008E3916">
        <w:rPr>
          <w:rFonts w:ascii="Segoe UI" w:eastAsia="Times New Roman" w:hAnsi="Segoe UI" w:cs="Segoe UI"/>
          <w:color w:val="333333"/>
          <w:sz w:val="30"/>
          <w:szCs w:val="30"/>
          <w:lang w:eastAsia="tr-TR"/>
        </w:rPr>
        <w:t>İki doğrunun üç boyutlu uzayda kesişimi koordinat denklemleri ile incelenebilir. Şekil ile anlatım eklenmiştir:</w:t>
      </w:r>
    </w:p>
    <w:p w14:paraId="377C602B" w14:textId="39822C83" w:rsidR="00565D8C" w:rsidRDefault="008E3916" w:rsidP="008E3916">
      <w:pPr>
        <w:shd w:val="clear" w:color="auto" w:fill="FFFFFF"/>
        <w:spacing w:after="120" w:line="240" w:lineRule="auto"/>
        <w:rPr>
          <w:rFonts w:ascii="Segoe UI" w:eastAsia="Times New Roman" w:hAnsi="Segoe UI" w:cs="Segoe UI"/>
          <w:b/>
          <w:bCs/>
          <w:color w:val="333333"/>
          <w:sz w:val="30"/>
          <w:szCs w:val="30"/>
          <w:lang w:eastAsia="tr-TR"/>
        </w:rPr>
      </w:pPr>
      <w:r w:rsidRPr="008E3916">
        <w:rPr>
          <w:rFonts w:ascii="Segoe UI" w:eastAsia="Times New Roman" w:hAnsi="Segoe UI" w:cs="Segoe UI"/>
          <w:b/>
          <w:bCs/>
          <w:color w:val="333333"/>
          <w:sz w:val="30"/>
          <w:szCs w:val="30"/>
          <w:lang w:eastAsia="tr-TR"/>
        </w:rPr>
        <w:t>ŞEKİL İLE ANLATIM: </w:t>
      </w:r>
    </w:p>
    <w:p w14:paraId="51F25DBA" w14:textId="77777777" w:rsidR="00565D8C" w:rsidRDefault="00565D8C" w:rsidP="008E3916">
      <w:pPr>
        <w:shd w:val="clear" w:color="auto" w:fill="FFFFFF"/>
        <w:spacing w:after="120" w:line="240" w:lineRule="auto"/>
        <w:rPr>
          <w:rFonts w:ascii="Segoe UI" w:eastAsia="Times New Roman" w:hAnsi="Segoe UI" w:cs="Segoe UI"/>
          <w:b/>
          <w:bCs/>
          <w:color w:val="333333"/>
          <w:sz w:val="30"/>
          <w:szCs w:val="30"/>
          <w:lang w:eastAsia="tr-TR"/>
        </w:rPr>
      </w:pPr>
    </w:p>
    <w:p w14:paraId="0625F951" w14:textId="2EACD537" w:rsidR="008E3916" w:rsidRPr="008E3916" w:rsidRDefault="00565D8C" w:rsidP="008E3916">
      <w:pPr>
        <w:shd w:val="clear" w:color="auto" w:fill="FFFFFF"/>
        <w:spacing w:after="120" w:line="240" w:lineRule="auto"/>
        <w:rPr>
          <w:rFonts w:ascii="Segoe UI" w:eastAsia="Times New Roman" w:hAnsi="Segoe UI" w:cs="Segoe UI"/>
          <w:color w:val="333333"/>
          <w:sz w:val="30"/>
          <w:szCs w:val="30"/>
          <w:lang w:eastAsia="tr-TR"/>
        </w:rPr>
      </w:pPr>
      <w:r>
        <w:rPr>
          <w:noProof/>
        </w:rPr>
        <w:drawing>
          <wp:inline distT="0" distB="0" distL="0" distR="0" wp14:anchorId="082F9AB9" wp14:editId="47163EC2">
            <wp:extent cx="5762625" cy="4324350"/>
            <wp:effectExtent l="0" t="0" r="9525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E3916">
        <w:rPr>
          <w:rFonts w:ascii="Segoe UI" w:eastAsia="Times New Roman" w:hAnsi="Segoe UI" w:cs="Segoe UI"/>
          <w:color w:val="333333"/>
          <w:sz w:val="30"/>
          <w:szCs w:val="30"/>
          <w:lang w:eastAsia="tr-TR"/>
        </w:rPr>
        <w:t xml:space="preserve"> </w:t>
      </w:r>
    </w:p>
    <w:p w14:paraId="79DA4993" w14:textId="77777777" w:rsidR="008E3916" w:rsidRPr="008E3916" w:rsidRDefault="00565D8C" w:rsidP="008E3916">
      <w:pPr>
        <w:spacing w:before="480" w:after="48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tr-TR"/>
        </w:rPr>
        <w:pict w14:anchorId="4ECEAC2B">
          <v:rect id="_x0000_i1026" style="width:0;height:.75pt" o:hrstd="t" o:hrnoshade="t" o:hr="t" fillcolor="#333" stroked="f"/>
        </w:pict>
      </w:r>
    </w:p>
    <w:p w14:paraId="46459299" w14:textId="77777777" w:rsidR="008E3916" w:rsidRPr="008E3916" w:rsidRDefault="008E3916" w:rsidP="008E3916">
      <w:pPr>
        <w:shd w:val="clear" w:color="auto" w:fill="FFFFFF"/>
        <w:spacing w:after="100" w:afterAutospacing="1" w:line="240" w:lineRule="auto"/>
        <w:outlineLvl w:val="2"/>
        <w:rPr>
          <w:rFonts w:ascii="Segoe UI" w:eastAsia="Times New Roman" w:hAnsi="Segoe UI" w:cs="Segoe UI"/>
          <w:color w:val="565656"/>
          <w:sz w:val="27"/>
          <w:szCs w:val="27"/>
          <w:lang w:eastAsia="tr-TR"/>
        </w:rPr>
      </w:pPr>
      <w:r w:rsidRPr="008E3916">
        <w:rPr>
          <w:rFonts w:ascii="Segoe UI" w:eastAsia="Times New Roman" w:hAnsi="Segoe UI" w:cs="Segoe UI"/>
          <w:b/>
          <w:bCs/>
          <w:i/>
          <w:iCs/>
          <w:color w:val="565656"/>
          <w:sz w:val="27"/>
          <w:szCs w:val="27"/>
          <w:lang w:eastAsia="tr-TR"/>
        </w:rPr>
        <w:t>CEVAP 3)</w:t>
      </w:r>
    </w:p>
    <w:p w14:paraId="7615DDB5" w14:textId="77777777" w:rsidR="008E3916" w:rsidRPr="008E3916" w:rsidRDefault="008E3916" w:rsidP="008E3916">
      <w:pPr>
        <w:shd w:val="clear" w:color="auto" w:fill="FFFFFF"/>
        <w:spacing w:after="120" w:line="240" w:lineRule="auto"/>
        <w:rPr>
          <w:rFonts w:ascii="Segoe UI" w:eastAsia="Times New Roman" w:hAnsi="Segoe UI" w:cs="Segoe UI"/>
          <w:color w:val="333333"/>
          <w:sz w:val="30"/>
          <w:szCs w:val="30"/>
          <w:lang w:eastAsia="tr-TR"/>
        </w:rPr>
      </w:pPr>
      <w:r w:rsidRPr="008E3916">
        <w:rPr>
          <w:rFonts w:ascii="Segoe UI" w:eastAsia="Times New Roman" w:hAnsi="Segoe UI" w:cs="Segoe UI"/>
          <w:color w:val="333333"/>
          <w:sz w:val="30"/>
          <w:szCs w:val="30"/>
          <w:lang w:eastAsia="tr-TR"/>
        </w:rPr>
        <w:t>Çemberin çarpışma tespiti, iki boyutlu oyunları ele aldığımızda </w:t>
      </w:r>
      <w:r w:rsidRPr="008E3916">
        <w:rPr>
          <w:rFonts w:ascii="Segoe UI" w:eastAsia="Times New Roman" w:hAnsi="Segoe UI" w:cs="Segoe UI"/>
          <w:b/>
          <w:bCs/>
          <w:color w:val="333333"/>
          <w:sz w:val="30"/>
          <w:szCs w:val="30"/>
          <w:lang w:eastAsia="tr-TR"/>
        </w:rPr>
        <w:t>oyunlardaki altınların toplanması</w:t>
      </w:r>
      <w:r w:rsidRPr="008E3916">
        <w:rPr>
          <w:rFonts w:ascii="Segoe UI" w:eastAsia="Times New Roman" w:hAnsi="Segoe UI" w:cs="Segoe UI"/>
          <w:color w:val="333333"/>
          <w:sz w:val="30"/>
          <w:szCs w:val="30"/>
          <w:lang w:eastAsia="tr-TR"/>
        </w:rPr>
        <w:t> esnasında altına temasın tespiti, iki boyutlu araba oyunlarında</w:t>
      </w:r>
      <w:r w:rsidRPr="008E3916">
        <w:rPr>
          <w:rFonts w:ascii="Segoe UI" w:eastAsia="Times New Roman" w:hAnsi="Segoe UI" w:cs="Segoe UI"/>
          <w:b/>
          <w:bCs/>
          <w:color w:val="333333"/>
          <w:sz w:val="30"/>
          <w:szCs w:val="30"/>
          <w:lang w:eastAsia="tr-TR"/>
        </w:rPr>
        <w:t xml:space="preserve"> tekerleğin zemin ve </w:t>
      </w:r>
      <w:r w:rsidRPr="008E3916">
        <w:rPr>
          <w:rFonts w:ascii="Segoe UI" w:eastAsia="Times New Roman" w:hAnsi="Segoe UI" w:cs="Segoe UI"/>
          <w:b/>
          <w:bCs/>
          <w:color w:val="333333"/>
          <w:sz w:val="30"/>
          <w:szCs w:val="30"/>
          <w:lang w:eastAsia="tr-TR"/>
        </w:rPr>
        <w:lastRenderedPageBreak/>
        <w:t>tümseklere teması</w:t>
      </w:r>
      <w:r w:rsidRPr="008E3916">
        <w:rPr>
          <w:rFonts w:ascii="Segoe UI" w:eastAsia="Times New Roman" w:hAnsi="Segoe UI" w:cs="Segoe UI"/>
          <w:color w:val="333333"/>
          <w:sz w:val="30"/>
          <w:szCs w:val="30"/>
          <w:lang w:eastAsia="tr-TR"/>
        </w:rPr>
        <w:t>, iki boyutlu futbol oyunlarda </w:t>
      </w:r>
      <w:r w:rsidRPr="008E3916">
        <w:rPr>
          <w:rFonts w:ascii="Segoe UI" w:eastAsia="Times New Roman" w:hAnsi="Segoe UI" w:cs="Segoe UI"/>
          <w:b/>
          <w:bCs/>
          <w:color w:val="333333"/>
          <w:sz w:val="30"/>
          <w:szCs w:val="30"/>
          <w:lang w:eastAsia="tr-TR"/>
        </w:rPr>
        <w:t>futbol topuna vurulması ve topun kaleye girmesi ya da direğe çarpması</w:t>
      </w:r>
      <w:r w:rsidRPr="008E3916">
        <w:rPr>
          <w:rFonts w:ascii="Segoe UI" w:eastAsia="Times New Roman" w:hAnsi="Segoe UI" w:cs="Segoe UI"/>
          <w:color w:val="333333"/>
          <w:sz w:val="30"/>
          <w:szCs w:val="30"/>
          <w:lang w:eastAsia="tr-TR"/>
        </w:rPr>
        <w:t> gibi uygulamalarla örneklenebilir. </w:t>
      </w:r>
    </w:p>
    <w:p w14:paraId="3FE758B2" w14:textId="77777777" w:rsidR="008E3916" w:rsidRPr="008E3916" w:rsidRDefault="008E3916" w:rsidP="008E3916">
      <w:pPr>
        <w:shd w:val="clear" w:color="auto" w:fill="FFFFFF"/>
        <w:spacing w:after="120" w:line="240" w:lineRule="auto"/>
        <w:rPr>
          <w:rFonts w:ascii="Segoe UI" w:eastAsia="Times New Roman" w:hAnsi="Segoe UI" w:cs="Segoe UI"/>
          <w:color w:val="333333"/>
          <w:sz w:val="30"/>
          <w:szCs w:val="30"/>
          <w:lang w:eastAsia="tr-TR"/>
        </w:rPr>
      </w:pPr>
      <w:r w:rsidRPr="008E3916">
        <w:rPr>
          <w:rFonts w:ascii="Segoe UI" w:eastAsia="Times New Roman" w:hAnsi="Segoe UI" w:cs="Segoe UI"/>
          <w:color w:val="333333"/>
          <w:sz w:val="30"/>
          <w:szCs w:val="30"/>
          <w:lang w:eastAsia="tr-TR"/>
        </w:rPr>
        <w:t>Çemberin çarpışma tespiti iki boyutlu uzayda, </w:t>
      </w:r>
      <w:r w:rsidRPr="008E3916">
        <w:rPr>
          <w:rFonts w:ascii="Segoe UI" w:eastAsia="Times New Roman" w:hAnsi="Segoe UI" w:cs="Segoe UI"/>
          <w:b/>
          <w:bCs/>
          <w:color w:val="333333"/>
          <w:sz w:val="30"/>
          <w:szCs w:val="30"/>
          <w:lang w:eastAsia="tr-TR"/>
        </w:rPr>
        <w:t>çemberin nokta ile çarpışması</w:t>
      </w:r>
      <w:r w:rsidRPr="008E3916">
        <w:rPr>
          <w:rFonts w:ascii="Segoe UI" w:eastAsia="Times New Roman" w:hAnsi="Segoe UI" w:cs="Segoe UI"/>
          <w:color w:val="333333"/>
          <w:sz w:val="30"/>
          <w:szCs w:val="30"/>
          <w:lang w:eastAsia="tr-TR"/>
        </w:rPr>
        <w:t>, </w:t>
      </w:r>
      <w:r w:rsidRPr="008E3916">
        <w:rPr>
          <w:rFonts w:ascii="Segoe UI" w:eastAsia="Times New Roman" w:hAnsi="Segoe UI" w:cs="Segoe UI"/>
          <w:b/>
          <w:bCs/>
          <w:color w:val="333333"/>
          <w:sz w:val="30"/>
          <w:szCs w:val="30"/>
          <w:lang w:eastAsia="tr-TR"/>
        </w:rPr>
        <w:t>çemberin çember ile çarpışması </w:t>
      </w:r>
      <w:r w:rsidRPr="008E3916">
        <w:rPr>
          <w:rFonts w:ascii="Segoe UI" w:eastAsia="Times New Roman" w:hAnsi="Segoe UI" w:cs="Segoe UI"/>
          <w:color w:val="333333"/>
          <w:sz w:val="30"/>
          <w:szCs w:val="30"/>
          <w:lang w:eastAsia="tr-TR"/>
        </w:rPr>
        <w:t>ve </w:t>
      </w:r>
      <w:r w:rsidRPr="008E3916">
        <w:rPr>
          <w:rFonts w:ascii="Segoe UI" w:eastAsia="Times New Roman" w:hAnsi="Segoe UI" w:cs="Segoe UI"/>
          <w:b/>
          <w:bCs/>
          <w:color w:val="333333"/>
          <w:sz w:val="30"/>
          <w:szCs w:val="30"/>
          <w:lang w:eastAsia="tr-TR"/>
        </w:rPr>
        <w:t>çemberin dikdörtgen ile çarpışması</w:t>
      </w:r>
      <w:r w:rsidRPr="008E3916">
        <w:rPr>
          <w:rFonts w:ascii="Segoe UI" w:eastAsia="Times New Roman" w:hAnsi="Segoe UI" w:cs="Segoe UI"/>
          <w:color w:val="333333"/>
          <w:sz w:val="30"/>
          <w:szCs w:val="30"/>
          <w:lang w:eastAsia="tr-TR"/>
        </w:rPr>
        <w:t> şeklinde incelenebilir.</w:t>
      </w:r>
    </w:p>
    <w:p w14:paraId="29428CE4" w14:textId="77777777" w:rsidR="008E3916" w:rsidRPr="008E3916" w:rsidRDefault="008E3916" w:rsidP="008E3916">
      <w:pPr>
        <w:shd w:val="clear" w:color="auto" w:fill="FFFFFF"/>
        <w:spacing w:after="100" w:afterAutospacing="1" w:line="240" w:lineRule="auto"/>
        <w:outlineLvl w:val="3"/>
        <w:rPr>
          <w:rFonts w:ascii="Segoe UI" w:eastAsia="Times New Roman" w:hAnsi="Segoe UI" w:cs="Segoe UI"/>
          <w:color w:val="565656"/>
          <w:sz w:val="24"/>
          <w:szCs w:val="24"/>
          <w:lang w:eastAsia="tr-TR"/>
        </w:rPr>
      </w:pPr>
      <w:r w:rsidRPr="008E3916">
        <w:rPr>
          <w:rFonts w:ascii="Segoe UI" w:eastAsia="Times New Roman" w:hAnsi="Segoe UI" w:cs="Segoe UI"/>
          <w:i/>
          <w:iCs/>
          <w:color w:val="565656"/>
          <w:sz w:val="24"/>
          <w:szCs w:val="24"/>
          <w:lang w:eastAsia="tr-TR"/>
        </w:rPr>
        <w:t xml:space="preserve">1. Çemberin Nokta </w:t>
      </w:r>
      <w:proofErr w:type="gramStart"/>
      <w:r w:rsidRPr="008E3916">
        <w:rPr>
          <w:rFonts w:ascii="Segoe UI" w:eastAsia="Times New Roman" w:hAnsi="Segoe UI" w:cs="Segoe UI"/>
          <w:i/>
          <w:iCs/>
          <w:color w:val="565656"/>
          <w:sz w:val="24"/>
          <w:szCs w:val="24"/>
          <w:lang w:eastAsia="tr-TR"/>
        </w:rPr>
        <w:t>İle</w:t>
      </w:r>
      <w:proofErr w:type="gramEnd"/>
      <w:r w:rsidRPr="008E3916">
        <w:rPr>
          <w:rFonts w:ascii="Segoe UI" w:eastAsia="Times New Roman" w:hAnsi="Segoe UI" w:cs="Segoe UI"/>
          <w:i/>
          <w:iCs/>
          <w:color w:val="565656"/>
          <w:sz w:val="24"/>
          <w:szCs w:val="24"/>
          <w:lang w:eastAsia="tr-TR"/>
        </w:rPr>
        <w:t xml:space="preserve"> Çarpışması:</w:t>
      </w:r>
    </w:p>
    <w:p w14:paraId="7923D3B4" w14:textId="77777777" w:rsidR="008E3916" w:rsidRPr="008E3916" w:rsidRDefault="008E3916" w:rsidP="008E3916">
      <w:pPr>
        <w:shd w:val="clear" w:color="auto" w:fill="FFFFFF"/>
        <w:spacing w:after="120" w:line="240" w:lineRule="auto"/>
        <w:rPr>
          <w:rFonts w:ascii="Segoe UI" w:eastAsia="Times New Roman" w:hAnsi="Segoe UI" w:cs="Segoe UI"/>
          <w:color w:val="333333"/>
          <w:sz w:val="30"/>
          <w:szCs w:val="30"/>
          <w:lang w:eastAsia="tr-TR"/>
        </w:rPr>
      </w:pPr>
      <w:r w:rsidRPr="008E3916">
        <w:rPr>
          <w:rFonts w:ascii="Segoe UI" w:eastAsia="Times New Roman" w:hAnsi="Segoe UI" w:cs="Segoe UI"/>
          <w:color w:val="333333"/>
          <w:sz w:val="30"/>
          <w:szCs w:val="30"/>
          <w:lang w:eastAsia="tr-TR"/>
        </w:rPr>
        <w:t xml:space="preserve">Çemberin nokta ile çarpışmasında </w:t>
      </w:r>
      <w:proofErr w:type="spellStart"/>
      <w:r w:rsidRPr="008E3916">
        <w:rPr>
          <w:rFonts w:ascii="Segoe UI" w:eastAsia="Times New Roman" w:hAnsi="Segoe UI" w:cs="Segoe UI"/>
          <w:color w:val="333333"/>
          <w:sz w:val="30"/>
          <w:szCs w:val="30"/>
          <w:lang w:eastAsia="tr-TR"/>
        </w:rPr>
        <w:t>pisagor</w:t>
      </w:r>
      <w:proofErr w:type="spellEnd"/>
      <w:r w:rsidRPr="008E3916">
        <w:rPr>
          <w:rFonts w:ascii="Segoe UI" w:eastAsia="Times New Roman" w:hAnsi="Segoe UI" w:cs="Segoe UI"/>
          <w:color w:val="333333"/>
          <w:sz w:val="30"/>
          <w:szCs w:val="30"/>
          <w:lang w:eastAsia="tr-TR"/>
        </w:rPr>
        <w:t xml:space="preserve"> teoremi kullanarak nokta ve çember merkezi arası uzaklığı buluruz. Daha sonra çemberin yarı çapı ile karşılaştırırız. Eğer uzaklık çemberin yarıçapından küçükse çarpışma vardır.</w:t>
      </w:r>
    </w:p>
    <w:p w14:paraId="1B6BBAE9" w14:textId="77777777" w:rsidR="00565D8C" w:rsidRDefault="008E3916" w:rsidP="008E3916">
      <w:pPr>
        <w:shd w:val="clear" w:color="auto" w:fill="FFFFFF"/>
        <w:spacing w:after="120" w:line="240" w:lineRule="auto"/>
      </w:pPr>
      <w:r w:rsidRPr="008E3916">
        <w:rPr>
          <w:rFonts w:ascii="Segoe UI" w:eastAsia="Times New Roman" w:hAnsi="Segoe UI" w:cs="Segoe UI"/>
          <w:b/>
          <w:bCs/>
          <w:color w:val="333333"/>
          <w:sz w:val="30"/>
          <w:szCs w:val="30"/>
          <w:lang w:eastAsia="tr-TR"/>
        </w:rPr>
        <w:t xml:space="preserve">Şekil </w:t>
      </w:r>
      <w:proofErr w:type="gramStart"/>
      <w:r w:rsidRPr="008E3916">
        <w:rPr>
          <w:rFonts w:ascii="Segoe UI" w:eastAsia="Times New Roman" w:hAnsi="Segoe UI" w:cs="Segoe UI"/>
          <w:b/>
          <w:bCs/>
          <w:color w:val="333333"/>
          <w:sz w:val="30"/>
          <w:szCs w:val="30"/>
          <w:lang w:eastAsia="tr-TR"/>
        </w:rPr>
        <w:t>İle</w:t>
      </w:r>
      <w:proofErr w:type="gramEnd"/>
      <w:r w:rsidRPr="008E3916">
        <w:rPr>
          <w:rFonts w:ascii="Segoe UI" w:eastAsia="Times New Roman" w:hAnsi="Segoe UI" w:cs="Segoe UI"/>
          <w:b/>
          <w:bCs/>
          <w:color w:val="333333"/>
          <w:sz w:val="30"/>
          <w:szCs w:val="30"/>
          <w:lang w:eastAsia="tr-TR"/>
        </w:rPr>
        <w:t xml:space="preserve"> Anlatım:</w:t>
      </w:r>
      <w:r w:rsidRPr="008E3916">
        <w:rPr>
          <w:rFonts w:ascii="Segoe UI" w:eastAsia="Times New Roman" w:hAnsi="Segoe UI" w:cs="Segoe UI"/>
          <w:color w:val="333333"/>
          <w:sz w:val="30"/>
          <w:szCs w:val="30"/>
          <w:lang w:eastAsia="tr-TR"/>
        </w:rPr>
        <w:t> </w:t>
      </w:r>
    </w:p>
    <w:p w14:paraId="6E7D882A" w14:textId="22B49D42" w:rsidR="008E3916" w:rsidRPr="008E3916" w:rsidRDefault="00565D8C" w:rsidP="008E3916">
      <w:pPr>
        <w:shd w:val="clear" w:color="auto" w:fill="FFFFFF"/>
        <w:spacing w:after="120" w:line="240" w:lineRule="auto"/>
        <w:rPr>
          <w:rFonts w:ascii="Segoe UI" w:eastAsia="Times New Roman" w:hAnsi="Segoe UI" w:cs="Segoe UI"/>
          <w:color w:val="333333"/>
          <w:sz w:val="30"/>
          <w:szCs w:val="30"/>
          <w:lang w:eastAsia="tr-TR"/>
        </w:rPr>
      </w:pPr>
      <w:r>
        <w:rPr>
          <w:noProof/>
        </w:rPr>
        <w:drawing>
          <wp:inline distT="0" distB="0" distL="0" distR="0" wp14:anchorId="1483FFC9" wp14:editId="3D2F9756">
            <wp:extent cx="4610100" cy="3480473"/>
            <wp:effectExtent l="0" t="0" r="0" b="571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581" cy="3481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E3916">
        <w:rPr>
          <w:rFonts w:ascii="Segoe UI" w:eastAsia="Times New Roman" w:hAnsi="Segoe UI" w:cs="Segoe UI"/>
          <w:color w:val="333333"/>
          <w:sz w:val="30"/>
          <w:szCs w:val="30"/>
          <w:lang w:eastAsia="tr-TR"/>
        </w:rPr>
        <w:t xml:space="preserve"> </w:t>
      </w:r>
    </w:p>
    <w:p w14:paraId="09A68595" w14:textId="77777777" w:rsidR="00565D8C" w:rsidRDefault="00565D8C" w:rsidP="008E3916">
      <w:pPr>
        <w:spacing w:after="100" w:afterAutospacing="1" w:line="240" w:lineRule="auto"/>
        <w:outlineLvl w:val="3"/>
        <w:rPr>
          <w:rFonts w:ascii="Segoe UI" w:eastAsia="Times New Roman" w:hAnsi="Segoe UI" w:cs="Segoe UI"/>
          <w:i/>
          <w:iCs/>
          <w:color w:val="565656"/>
          <w:sz w:val="24"/>
          <w:szCs w:val="24"/>
          <w:lang w:eastAsia="tr-TR"/>
        </w:rPr>
      </w:pPr>
    </w:p>
    <w:p w14:paraId="60DDA320" w14:textId="23D6FCA2" w:rsidR="008E3916" w:rsidRPr="008E3916" w:rsidRDefault="008E3916" w:rsidP="008E3916">
      <w:pPr>
        <w:spacing w:after="100" w:afterAutospacing="1" w:line="240" w:lineRule="auto"/>
        <w:outlineLvl w:val="3"/>
        <w:rPr>
          <w:rFonts w:ascii="Segoe UI" w:eastAsia="Times New Roman" w:hAnsi="Segoe UI" w:cs="Segoe UI"/>
          <w:color w:val="565656"/>
          <w:sz w:val="24"/>
          <w:szCs w:val="24"/>
          <w:lang w:eastAsia="tr-TR"/>
        </w:rPr>
      </w:pPr>
      <w:r w:rsidRPr="008E3916">
        <w:rPr>
          <w:rFonts w:ascii="Segoe UI" w:eastAsia="Times New Roman" w:hAnsi="Segoe UI" w:cs="Segoe UI"/>
          <w:i/>
          <w:iCs/>
          <w:color w:val="565656"/>
          <w:sz w:val="24"/>
          <w:szCs w:val="24"/>
          <w:lang w:eastAsia="tr-TR"/>
        </w:rPr>
        <w:t xml:space="preserve">2. Çemberin Çember </w:t>
      </w:r>
      <w:proofErr w:type="gramStart"/>
      <w:r w:rsidRPr="008E3916">
        <w:rPr>
          <w:rFonts w:ascii="Segoe UI" w:eastAsia="Times New Roman" w:hAnsi="Segoe UI" w:cs="Segoe UI"/>
          <w:i/>
          <w:iCs/>
          <w:color w:val="565656"/>
          <w:sz w:val="24"/>
          <w:szCs w:val="24"/>
          <w:lang w:eastAsia="tr-TR"/>
        </w:rPr>
        <w:t>İle</w:t>
      </w:r>
      <w:proofErr w:type="gramEnd"/>
      <w:r w:rsidRPr="008E3916">
        <w:rPr>
          <w:rFonts w:ascii="Segoe UI" w:eastAsia="Times New Roman" w:hAnsi="Segoe UI" w:cs="Segoe UI"/>
          <w:i/>
          <w:iCs/>
          <w:color w:val="565656"/>
          <w:sz w:val="24"/>
          <w:szCs w:val="24"/>
          <w:lang w:eastAsia="tr-TR"/>
        </w:rPr>
        <w:t xml:space="preserve"> Çarpışması:</w:t>
      </w:r>
    </w:p>
    <w:p w14:paraId="31C7E3CF" w14:textId="65CD8F76" w:rsidR="008E3916" w:rsidRDefault="008E3916" w:rsidP="008E3916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8E3916">
        <w:rPr>
          <w:rFonts w:ascii="Times New Roman" w:eastAsia="Times New Roman" w:hAnsi="Times New Roman" w:cs="Times New Roman"/>
          <w:sz w:val="24"/>
          <w:szCs w:val="24"/>
          <w:lang w:eastAsia="tr-TR"/>
        </w:rPr>
        <w:t>İki çemberin çarpışıp çarpışmadığını anlamak için öncelikle iki çemberin merkezleri arası uzaklığı buluruz. Çemberlerin yarıçapları toplamı bu uzaklıktan küçük ya da eşit ise çarpışma vardır.</w:t>
      </w:r>
    </w:p>
    <w:p w14:paraId="1A059E2D" w14:textId="6491E4EF" w:rsidR="00565D8C" w:rsidRDefault="00565D8C" w:rsidP="008E3916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</w:p>
    <w:p w14:paraId="4C0894B1" w14:textId="77777777" w:rsidR="00565D8C" w:rsidRPr="008E3916" w:rsidRDefault="00565D8C" w:rsidP="008E3916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</w:p>
    <w:p w14:paraId="5D3E3A95" w14:textId="77777777" w:rsidR="00565D8C" w:rsidRDefault="008E3916" w:rsidP="008E3916">
      <w:pPr>
        <w:spacing w:after="12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tr-TR"/>
        </w:rPr>
      </w:pPr>
      <w:r w:rsidRPr="008E3916">
        <w:rPr>
          <w:rFonts w:ascii="Times New Roman" w:eastAsia="Times New Roman" w:hAnsi="Times New Roman" w:cs="Times New Roman"/>
          <w:b/>
          <w:bCs/>
          <w:sz w:val="24"/>
          <w:szCs w:val="24"/>
          <w:lang w:eastAsia="tr-TR"/>
        </w:rPr>
        <w:lastRenderedPageBreak/>
        <w:t xml:space="preserve">Şekil </w:t>
      </w:r>
      <w:proofErr w:type="gramStart"/>
      <w:r w:rsidRPr="008E3916">
        <w:rPr>
          <w:rFonts w:ascii="Times New Roman" w:eastAsia="Times New Roman" w:hAnsi="Times New Roman" w:cs="Times New Roman"/>
          <w:b/>
          <w:bCs/>
          <w:sz w:val="24"/>
          <w:szCs w:val="24"/>
          <w:lang w:eastAsia="tr-TR"/>
        </w:rPr>
        <w:t>İle</w:t>
      </w:r>
      <w:proofErr w:type="gramEnd"/>
      <w:r w:rsidRPr="008E3916">
        <w:rPr>
          <w:rFonts w:ascii="Times New Roman" w:eastAsia="Times New Roman" w:hAnsi="Times New Roman" w:cs="Times New Roman"/>
          <w:b/>
          <w:bCs/>
          <w:sz w:val="24"/>
          <w:szCs w:val="24"/>
          <w:lang w:eastAsia="tr-TR"/>
        </w:rPr>
        <w:t xml:space="preserve"> Anlatım:</w:t>
      </w:r>
    </w:p>
    <w:p w14:paraId="5C7B463A" w14:textId="212612C0" w:rsidR="008E3916" w:rsidRPr="008E3916" w:rsidRDefault="008E3916" w:rsidP="008E3916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8E3916">
        <w:rPr>
          <w:rFonts w:ascii="Times New Roman" w:eastAsia="Times New Roman" w:hAnsi="Times New Roman" w:cs="Times New Roman"/>
          <w:b/>
          <w:bCs/>
          <w:sz w:val="24"/>
          <w:szCs w:val="24"/>
          <w:lang w:eastAsia="tr-TR"/>
        </w:rPr>
        <w:t> </w:t>
      </w:r>
      <w:r w:rsidR="00565D8C">
        <w:rPr>
          <w:rFonts w:ascii="Segoe UI" w:eastAsia="Times New Roman" w:hAnsi="Segoe UI" w:cs="Segoe UI"/>
          <w:i/>
          <w:iCs/>
          <w:noProof/>
          <w:color w:val="565656"/>
          <w:sz w:val="24"/>
          <w:szCs w:val="24"/>
          <w:lang w:eastAsia="tr-TR"/>
        </w:rPr>
        <w:drawing>
          <wp:inline distT="0" distB="0" distL="0" distR="0" wp14:anchorId="7019A3CB" wp14:editId="629DDFAF">
            <wp:extent cx="4238625" cy="3235109"/>
            <wp:effectExtent l="0" t="0" r="0" b="381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185" cy="3237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65D8C" w:rsidRPr="008E3916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</w:p>
    <w:p w14:paraId="00420A99" w14:textId="77777777" w:rsidR="008E3916" w:rsidRPr="008E3916" w:rsidRDefault="008E3916" w:rsidP="008E3916">
      <w:pPr>
        <w:spacing w:after="100" w:afterAutospacing="1" w:line="240" w:lineRule="auto"/>
        <w:outlineLvl w:val="3"/>
        <w:rPr>
          <w:rFonts w:ascii="Segoe UI" w:eastAsia="Times New Roman" w:hAnsi="Segoe UI" w:cs="Segoe UI"/>
          <w:color w:val="565656"/>
          <w:sz w:val="24"/>
          <w:szCs w:val="24"/>
          <w:lang w:eastAsia="tr-TR"/>
        </w:rPr>
      </w:pPr>
      <w:r w:rsidRPr="008E3916">
        <w:rPr>
          <w:rFonts w:ascii="Segoe UI" w:eastAsia="Times New Roman" w:hAnsi="Segoe UI" w:cs="Segoe UI"/>
          <w:i/>
          <w:iCs/>
          <w:color w:val="565656"/>
          <w:sz w:val="24"/>
          <w:szCs w:val="24"/>
          <w:lang w:eastAsia="tr-TR"/>
        </w:rPr>
        <w:t xml:space="preserve">3. Çemberin Dikdörtgen </w:t>
      </w:r>
      <w:proofErr w:type="gramStart"/>
      <w:r w:rsidRPr="008E3916">
        <w:rPr>
          <w:rFonts w:ascii="Segoe UI" w:eastAsia="Times New Roman" w:hAnsi="Segoe UI" w:cs="Segoe UI"/>
          <w:i/>
          <w:iCs/>
          <w:color w:val="565656"/>
          <w:sz w:val="24"/>
          <w:szCs w:val="24"/>
          <w:lang w:eastAsia="tr-TR"/>
        </w:rPr>
        <w:t>İle</w:t>
      </w:r>
      <w:proofErr w:type="gramEnd"/>
      <w:r w:rsidRPr="008E3916">
        <w:rPr>
          <w:rFonts w:ascii="Segoe UI" w:eastAsia="Times New Roman" w:hAnsi="Segoe UI" w:cs="Segoe UI"/>
          <w:i/>
          <w:iCs/>
          <w:color w:val="565656"/>
          <w:sz w:val="24"/>
          <w:szCs w:val="24"/>
          <w:lang w:eastAsia="tr-TR"/>
        </w:rPr>
        <w:t xml:space="preserve"> Çarpışması:</w:t>
      </w:r>
    </w:p>
    <w:p w14:paraId="009D35CD" w14:textId="77777777" w:rsidR="008E3916" w:rsidRPr="008E3916" w:rsidRDefault="008E3916" w:rsidP="008E3916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8E3916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Çemberin merkezine en yakın dikdörtgen noktası çemberin konumuna göre tespit edilir. Bu noktaya olan çember merkezinin uzaklığı </w:t>
      </w:r>
      <w:proofErr w:type="spellStart"/>
      <w:r w:rsidRPr="008E3916">
        <w:rPr>
          <w:rFonts w:ascii="Times New Roman" w:eastAsia="Times New Roman" w:hAnsi="Times New Roman" w:cs="Times New Roman"/>
          <w:sz w:val="24"/>
          <w:szCs w:val="24"/>
          <w:lang w:eastAsia="tr-TR"/>
        </w:rPr>
        <w:t>pisagor</w:t>
      </w:r>
      <w:proofErr w:type="spellEnd"/>
      <w:r w:rsidRPr="008E3916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teoremi kullanılarak bulunur.  Bu uzaklık çemberin yarıçapından küçükse ya da eşitse çarpışma vardır.</w:t>
      </w:r>
    </w:p>
    <w:p w14:paraId="632618F2" w14:textId="77777777" w:rsidR="00565D8C" w:rsidRDefault="008E3916" w:rsidP="008E3916">
      <w:pPr>
        <w:spacing w:after="12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tr-TR"/>
        </w:rPr>
      </w:pPr>
      <w:r w:rsidRPr="008E3916">
        <w:rPr>
          <w:rFonts w:ascii="Times New Roman" w:eastAsia="Times New Roman" w:hAnsi="Times New Roman" w:cs="Times New Roman"/>
          <w:b/>
          <w:bCs/>
          <w:sz w:val="24"/>
          <w:szCs w:val="24"/>
          <w:lang w:eastAsia="tr-TR"/>
        </w:rPr>
        <w:t xml:space="preserve">Şekil </w:t>
      </w:r>
      <w:proofErr w:type="gramStart"/>
      <w:r w:rsidRPr="008E3916">
        <w:rPr>
          <w:rFonts w:ascii="Times New Roman" w:eastAsia="Times New Roman" w:hAnsi="Times New Roman" w:cs="Times New Roman"/>
          <w:b/>
          <w:bCs/>
          <w:sz w:val="24"/>
          <w:szCs w:val="24"/>
          <w:lang w:eastAsia="tr-TR"/>
        </w:rPr>
        <w:t>İle</w:t>
      </w:r>
      <w:proofErr w:type="gramEnd"/>
      <w:r w:rsidRPr="008E3916">
        <w:rPr>
          <w:rFonts w:ascii="Times New Roman" w:eastAsia="Times New Roman" w:hAnsi="Times New Roman" w:cs="Times New Roman"/>
          <w:b/>
          <w:bCs/>
          <w:sz w:val="24"/>
          <w:szCs w:val="24"/>
          <w:lang w:eastAsia="tr-TR"/>
        </w:rPr>
        <w:t xml:space="preserve"> Anlatım:</w:t>
      </w:r>
    </w:p>
    <w:p w14:paraId="2A259F04" w14:textId="20A7DF16" w:rsidR="008E3916" w:rsidRPr="008E3916" w:rsidRDefault="008E3916" w:rsidP="008E3916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8E3916">
        <w:rPr>
          <w:rFonts w:ascii="Times New Roman" w:eastAsia="Times New Roman" w:hAnsi="Times New Roman" w:cs="Times New Roman"/>
          <w:b/>
          <w:bCs/>
          <w:sz w:val="24"/>
          <w:szCs w:val="24"/>
          <w:lang w:eastAsia="tr-TR"/>
        </w:rPr>
        <w:t>  </w:t>
      </w:r>
      <w:r w:rsidR="00565D8C">
        <w:rPr>
          <w:noProof/>
        </w:rPr>
        <w:drawing>
          <wp:inline distT="0" distB="0" distL="0" distR="0" wp14:anchorId="4A58C669" wp14:editId="71388735">
            <wp:extent cx="4333875" cy="3759852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862" cy="3760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E711C" w14:textId="77777777" w:rsidR="00455114" w:rsidRDefault="00455114"/>
    <w:sectPr w:rsidR="0045511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2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114"/>
    <w:rsid w:val="00455114"/>
    <w:rsid w:val="00565D8C"/>
    <w:rsid w:val="008E39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1ECB2F"/>
  <w15:chartTrackingRefBased/>
  <w15:docId w15:val="{4E0CA9D7-0077-421B-8404-2F755674C1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3">
    <w:name w:val="heading 3"/>
    <w:basedOn w:val="Normal"/>
    <w:link w:val="Balk3Char"/>
    <w:uiPriority w:val="9"/>
    <w:qFormat/>
    <w:rsid w:val="008E391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tr-TR"/>
    </w:rPr>
  </w:style>
  <w:style w:type="paragraph" w:styleId="Balk4">
    <w:name w:val="heading 4"/>
    <w:basedOn w:val="Normal"/>
    <w:link w:val="Balk4Char"/>
    <w:uiPriority w:val="9"/>
    <w:qFormat/>
    <w:rsid w:val="008E391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3Char">
    <w:name w:val="Başlık 3 Char"/>
    <w:basedOn w:val="VarsaylanParagrafYazTipi"/>
    <w:link w:val="Balk3"/>
    <w:uiPriority w:val="9"/>
    <w:rsid w:val="008E3916"/>
    <w:rPr>
      <w:rFonts w:ascii="Times New Roman" w:eastAsia="Times New Roman" w:hAnsi="Times New Roman" w:cs="Times New Roman"/>
      <w:b/>
      <w:bCs/>
      <w:sz w:val="27"/>
      <w:szCs w:val="27"/>
      <w:lang w:eastAsia="tr-TR"/>
    </w:rPr>
  </w:style>
  <w:style w:type="character" w:customStyle="1" w:styleId="Balk4Char">
    <w:name w:val="Başlık 4 Char"/>
    <w:basedOn w:val="VarsaylanParagrafYazTipi"/>
    <w:link w:val="Balk4"/>
    <w:uiPriority w:val="9"/>
    <w:rsid w:val="008E3916"/>
    <w:rPr>
      <w:rFonts w:ascii="Times New Roman" w:eastAsia="Times New Roman" w:hAnsi="Times New Roman" w:cs="Times New Roman"/>
      <w:b/>
      <w:bCs/>
      <w:sz w:val="24"/>
      <w:szCs w:val="24"/>
      <w:lang w:eastAsia="tr-TR"/>
    </w:rPr>
  </w:style>
  <w:style w:type="paragraph" w:styleId="NormalWeb">
    <w:name w:val="Normal (Web)"/>
    <w:basedOn w:val="Normal"/>
    <w:uiPriority w:val="99"/>
    <w:semiHidden/>
    <w:unhideWhenUsed/>
    <w:rsid w:val="008E39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styleId="Kpr">
    <w:name w:val="Hyperlink"/>
    <w:basedOn w:val="VarsaylanParagrafYazTipi"/>
    <w:uiPriority w:val="99"/>
    <w:semiHidden/>
    <w:unhideWhenUsed/>
    <w:rsid w:val="008E391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7625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435</Words>
  <Characters>2483</Characters>
  <Application>Microsoft Office Word</Application>
  <DocSecurity>0</DocSecurity>
  <Lines>20</Lines>
  <Paragraphs>5</Paragraphs>
  <ScaleCrop>false</ScaleCrop>
  <Company/>
  <LinksUpToDate>false</LinksUpToDate>
  <CharactersWithSpaces>2913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Mert İNCİDELEN</dc:creator>
  <cp:keywords/>
  <dc:description/>
  <cp:lastModifiedBy>Mert Incidelen</cp:lastModifiedBy>
  <cp:revision>3</cp:revision>
  <dcterms:created xsi:type="dcterms:W3CDTF">2020-06-22T11:00:00Z</dcterms:created>
  <dcterms:modified xsi:type="dcterms:W3CDTF">2020-07-04T14:10:00Z</dcterms:modified>
</cp:coreProperties>
</file>