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9B6" w:rsidRDefault="00155FB2">
      <w:pPr>
        <w:pBdr>
          <w:bottom w:val="single" w:sz="24" w:space="23" w:color="009688"/>
        </w:pBdr>
        <w:shd w:val="clear" w:color="auto" w:fill="FFFFFF"/>
        <w:spacing w:before="375" w:after="300" w:line="360" w:lineRule="auto"/>
        <w:rPr>
          <w:rFonts w:ascii="Lucida Sans" w:eastAsia="Lucida Sans" w:hAnsi="Lucida Sans" w:cs="Lucida Sans"/>
          <w:sz w:val="90"/>
          <w:szCs w:val="90"/>
        </w:rPr>
      </w:pPr>
      <w:bookmarkStart w:id="0" w:name="_GoBack"/>
      <w:bookmarkEnd w:id="0"/>
      <w:r>
        <w:rPr>
          <w:rFonts w:ascii="Lucida Sans" w:eastAsia="Lucida Sans" w:hAnsi="Lucida Sans" w:cs="Lucida Sans"/>
          <w:sz w:val="90"/>
          <w:szCs w:val="90"/>
        </w:rPr>
        <w:t>Data Management</w:t>
      </w:r>
    </w:p>
    <w:p w:rsidR="007709B6" w:rsidRDefault="00155FB2">
      <w:pPr>
        <w:shd w:val="clear" w:color="auto" w:fill="FFFFFF"/>
        <w:spacing w:after="0" w:line="360" w:lineRule="auto"/>
        <w:jc w:val="both"/>
        <w:rPr>
          <w:rFonts w:ascii="Lucida Sans" w:eastAsia="Lucida Sans" w:hAnsi="Lucida Sans" w:cs="Lucida Sans"/>
          <w:sz w:val="27"/>
          <w:szCs w:val="27"/>
        </w:rPr>
      </w:pPr>
      <w:r>
        <w:rPr>
          <w:rFonts w:ascii="Lucida Sans" w:eastAsia="Lucida Sans" w:hAnsi="Lucida Sans" w:cs="Lucida Sans"/>
          <w:sz w:val="27"/>
          <w:szCs w:val="27"/>
        </w:rPr>
        <w:t xml:space="preserve">Data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management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 is a general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term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that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covers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 a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broad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range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 of </w:t>
      </w:r>
      <w:hyperlink r:id="rId8">
        <w:proofErr w:type="gramStart"/>
        <w:r>
          <w:rPr>
            <w:rFonts w:ascii="Lucida Sans" w:eastAsia="Lucida Sans" w:hAnsi="Lucida Sans" w:cs="Lucida Sans"/>
            <w:sz w:val="27"/>
            <w:szCs w:val="27"/>
            <w:u w:val="single"/>
          </w:rPr>
          <w:t>data</w:t>
        </w:r>
        <w:proofErr w:type="gramEnd"/>
      </w:hyperlink>
      <w:r>
        <w:rPr>
          <w:rFonts w:ascii="Lucida Sans" w:eastAsia="Lucida Sans" w:hAnsi="Lucida Sans" w:cs="Lucida Sans"/>
          <w:sz w:val="27"/>
          <w:szCs w:val="27"/>
        </w:rPr>
        <w:t> 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applications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.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It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may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refer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to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basic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 </w:t>
      </w:r>
      <w:proofErr w:type="gramStart"/>
      <w:r>
        <w:rPr>
          <w:rFonts w:ascii="Lucida Sans" w:eastAsia="Lucida Sans" w:hAnsi="Lucida Sans" w:cs="Lucida Sans"/>
          <w:sz w:val="27"/>
          <w:szCs w:val="27"/>
        </w:rPr>
        <w:t>data</w:t>
      </w:r>
      <w:proofErr w:type="gramEnd"/>
      <w:r>
        <w:rPr>
          <w:rFonts w:ascii="Lucida Sans" w:eastAsia="Lucida Sans" w:hAnsi="Lucida Sans" w:cs="Lucida Sans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management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concepts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or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to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specific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technologies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.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Some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notable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applications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include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 1) </w:t>
      </w:r>
      <w:proofErr w:type="gramStart"/>
      <w:r>
        <w:rPr>
          <w:rFonts w:ascii="Lucida Sans" w:eastAsia="Lucida Sans" w:hAnsi="Lucida Sans" w:cs="Lucida Sans"/>
          <w:sz w:val="27"/>
          <w:szCs w:val="27"/>
        </w:rPr>
        <w:t>data</w:t>
      </w:r>
      <w:proofErr w:type="gramEnd"/>
      <w:r>
        <w:rPr>
          <w:rFonts w:ascii="Lucida Sans" w:eastAsia="Lucida Sans" w:hAnsi="Lucida Sans" w:cs="Lucida Sans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design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, 2) data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storage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,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and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 xml:space="preserve"> 3) data </w:t>
      </w:r>
      <w:proofErr w:type="spellStart"/>
      <w:r>
        <w:rPr>
          <w:rFonts w:ascii="Lucida Sans" w:eastAsia="Lucida Sans" w:hAnsi="Lucida Sans" w:cs="Lucida Sans"/>
          <w:sz w:val="27"/>
          <w:szCs w:val="27"/>
        </w:rPr>
        <w:t>security</w:t>
      </w:r>
      <w:proofErr w:type="spellEnd"/>
      <w:r>
        <w:rPr>
          <w:rFonts w:ascii="Lucida Sans" w:eastAsia="Lucida Sans" w:hAnsi="Lucida Sans" w:cs="Lucida Sans"/>
          <w:sz w:val="27"/>
          <w:szCs w:val="27"/>
        </w:rPr>
        <w:t>.</w:t>
      </w:r>
    </w:p>
    <w:p w:rsidR="007709B6" w:rsidRDefault="007709B6">
      <w:pPr>
        <w:shd w:val="clear" w:color="auto" w:fill="FFFFFF"/>
        <w:spacing w:after="0" w:line="360" w:lineRule="auto"/>
        <w:jc w:val="both"/>
        <w:rPr>
          <w:rFonts w:ascii="Lucida Sans" w:eastAsia="Lucida Sans" w:hAnsi="Lucida Sans" w:cs="Lucida Sans"/>
          <w:sz w:val="27"/>
          <w:szCs w:val="27"/>
        </w:rPr>
      </w:pPr>
    </w:p>
    <w:p w:rsidR="007709B6" w:rsidRDefault="00155F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Lucida Sans" w:eastAsia="Lucida Sans" w:hAnsi="Lucida Sans" w:cs="Lucida Sans"/>
          <w:color w:val="000000"/>
          <w:sz w:val="27"/>
          <w:szCs w:val="27"/>
        </w:rPr>
      </w:pPr>
      <w:r>
        <w:rPr>
          <w:rFonts w:ascii="Lucida Sans" w:eastAsia="Lucida Sans" w:hAnsi="Lucida Sans" w:cs="Lucida Sans"/>
          <w:b/>
          <w:color w:val="000000"/>
          <w:sz w:val="27"/>
          <w:szCs w:val="27"/>
        </w:rPr>
        <w:t xml:space="preserve">Data </w:t>
      </w:r>
      <w:proofErr w:type="spellStart"/>
      <w:r>
        <w:rPr>
          <w:rFonts w:ascii="Lucida Sans" w:eastAsia="Lucida Sans" w:hAnsi="Lucida Sans" w:cs="Lucida Sans"/>
          <w:b/>
          <w:color w:val="000000"/>
          <w:sz w:val="27"/>
          <w:szCs w:val="27"/>
        </w:rPr>
        <w:t>design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,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or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gramStart"/>
      <w:r>
        <w:rPr>
          <w:rFonts w:ascii="Lucida Sans" w:eastAsia="Lucida Sans" w:hAnsi="Lucida Sans" w:cs="Lucida Sans"/>
          <w:color w:val="000000"/>
          <w:sz w:val="27"/>
          <w:szCs w:val="27"/>
        </w:rPr>
        <w:t>data</w:t>
      </w:r>
      <w:proofErr w:type="gram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architecture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,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refers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to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way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data is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structured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.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Fo</w:t>
      </w:r>
      <w:r>
        <w:rPr>
          <w:rFonts w:ascii="Lucida Sans" w:eastAsia="Lucida Sans" w:hAnsi="Lucida Sans" w:cs="Lucida Sans"/>
          <w:color w:val="000000"/>
          <w:sz w:val="27"/>
          <w:szCs w:val="27"/>
        </w:rPr>
        <w:t>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example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,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when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creating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a file format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for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an </w:t>
      </w:r>
      <w:proofErr w:type="spellStart"/>
      <w:r>
        <w:fldChar w:fldCharType="begin"/>
      </w:r>
      <w:r>
        <w:instrText xml:space="preserve"> HYPERLINK "https://techterms.com/definition/application" \h </w:instrText>
      </w:r>
      <w:r>
        <w:fldChar w:fldCharType="separate"/>
      </w:r>
      <w:r>
        <w:rPr>
          <w:rFonts w:ascii="Lucida Sans" w:eastAsia="Lucida Sans" w:hAnsi="Lucida Sans" w:cs="Lucida Sans"/>
          <w:color w:val="000000"/>
          <w:sz w:val="27"/>
          <w:szCs w:val="27"/>
          <w:u w:val="single"/>
        </w:rPr>
        <w:t>application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  <w:u w:val="single"/>
        </w:rPr>
        <w:fldChar w:fldCharType="end"/>
      </w:r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,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developer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must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decide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how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to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organize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gramStart"/>
      <w:r>
        <w:rPr>
          <w:rFonts w:ascii="Lucida Sans" w:eastAsia="Lucida Sans" w:hAnsi="Lucida Sans" w:cs="Lucida Sans"/>
          <w:color w:val="000000"/>
          <w:sz w:val="27"/>
          <w:szCs w:val="27"/>
        </w:rPr>
        <w:t>data</w:t>
      </w:r>
      <w:proofErr w:type="gram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in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file.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For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some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applications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, it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may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make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sense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to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store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gramStart"/>
      <w:r>
        <w:rPr>
          <w:rFonts w:ascii="Lucida Sans" w:eastAsia="Lucida Sans" w:hAnsi="Lucida Sans" w:cs="Lucida Sans"/>
          <w:color w:val="000000"/>
          <w:sz w:val="27"/>
          <w:szCs w:val="27"/>
        </w:rPr>
        <w:t>data</w:t>
      </w:r>
      <w:proofErr w:type="gram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in a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text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form</w:t>
      </w:r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at,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while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other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programs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may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benefit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from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a </w:t>
      </w:r>
      <w:proofErr w:type="spellStart"/>
      <w:r>
        <w:fldChar w:fldCharType="begin"/>
      </w:r>
      <w:r>
        <w:instrText xml:space="preserve"> HYPERLINK "https://techterms.com/definition/binary" \h </w:instrText>
      </w:r>
      <w:r>
        <w:fldChar w:fldCharType="separate"/>
      </w:r>
      <w:r>
        <w:rPr>
          <w:rFonts w:ascii="Lucida Sans" w:eastAsia="Lucida Sans" w:hAnsi="Lucida Sans" w:cs="Lucida Sans"/>
          <w:color w:val="000000"/>
          <w:sz w:val="27"/>
          <w:szCs w:val="27"/>
          <w:u w:val="single"/>
        </w:rPr>
        <w:t>binary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  <w:u w:val="single"/>
        </w:rPr>
        <w:fldChar w:fldCharType="end"/>
      </w:r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 file format.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Regardless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of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what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format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developer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uses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,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gramStart"/>
      <w:r>
        <w:rPr>
          <w:rFonts w:ascii="Lucida Sans" w:eastAsia="Lucida Sans" w:hAnsi="Lucida Sans" w:cs="Lucida Sans"/>
          <w:color w:val="000000"/>
          <w:sz w:val="27"/>
          <w:szCs w:val="27"/>
        </w:rPr>
        <w:t>data</w:t>
      </w:r>
      <w:proofErr w:type="gram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must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be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organized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within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file in a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structure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that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can be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recognized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by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associated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program.</w:t>
      </w:r>
    </w:p>
    <w:p w:rsidR="007709B6" w:rsidRDefault="007709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80" w:hanging="720"/>
        <w:jc w:val="both"/>
        <w:rPr>
          <w:rFonts w:ascii="Lucida Sans" w:eastAsia="Lucida Sans" w:hAnsi="Lucida Sans" w:cs="Lucida Sans"/>
          <w:color w:val="000000"/>
          <w:sz w:val="27"/>
          <w:szCs w:val="27"/>
        </w:rPr>
      </w:pPr>
    </w:p>
    <w:p w:rsidR="007709B6" w:rsidRDefault="00155F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Lucida Sans" w:eastAsia="Lucida Sans" w:hAnsi="Lucida Sans" w:cs="Lucida Sans"/>
          <w:color w:val="000000"/>
          <w:sz w:val="27"/>
          <w:szCs w:val="27"/>
        </w:rPr>
      </w:pPr>
      <w:r>
        <w:rPr>
          <w:rFonts w:ascii="Lucida Sans" w:eastAsia="Lucida Sans" w:hAnsi="Lucida Sans" w:cs="Lucida Sans"/>
          <w:b/>
          <w:color w:val="000000"/>
          <w:sz w:val="27"/>
          <w:szCs w:val="27"/>
        </w:rPr>
        <w:t xml:space="preserve">Data </w:t>
      </w:r>
      <w:proofErr w:type="spellStart"/>
      <w:r>
        <w:rPr>
          <w:rFonts w:ascii="Lucida Sans" w:eastAsia="Lucida Sans" w:hAnsi="Lucida Sans" w:cs="Lucida Sans"/>
          <w:b/>
          <w:color w:val="000000"/>
          <w:sz w:val="27"/>
          <w:szCs w:val="27"/>
        </w:rPr>
        <w:t>storage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> 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refers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to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many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different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ways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of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storing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gramStart"/>
      <w:r>
        <w:rPr>
          <w:rFonts w:ascii="Lucida Sans" w:eastAsia="Lucida Sans" w:hAnsi="Lucida Sans" w:cs="Lucida Sans"/>
          <w:color w:val="000000"/>
          <w:sz w:val="27"/>
          <w:szCs w:val="27"/>
        </w:rPr>
        <w:t>data</w:t>
      </w:r>
      <w:proofErr w:type="gram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.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This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includes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> </w:t>
      </w:r>
      <w:hyperlink r:id="rId9">
        <w:r>
          <w:rPr>
            <w:rFonts w:ascii="Lucida Sans" w:eastAsia="Lucida Sans" w:hAnsi="Lucida Sans" w:cs="Lucida Sans"/>
            <w:color w:val="000000"/>
            <w:sz w:val="27"/>
            <w:szCs w:val="27"/>
            <w:u w:val="single"/>
          </w:rPr>
          <w:t xml:space="preserve">hard </w:t>
        </w:r>
        <w:proofErr w:type="spellStart"/>
        <w:r>
          <w:rPr>
            <w:rFonts w:ascii="Lucida Sans" w:eastAsia="Lucida Sans" w:hAnsi="Lucida Sans" w:cs="Lucida Sans"/>
            <w:color w:val="000000"/>
            <w:sz w:val="27"/>
            <w:szCs w:val="27"/>
            <w:u w:val="single"/>
          </w:rPr>
          <w:t>drives</w:t>
        </w:r>
        <w:proofErr w:type="spellEnd"/>
      </w:hyperlink>
      <w:r>
        <w:rPr>
          <w:rFonts w:ascii="Lucida Sans" w:eastAsia="Lucida Sans" w:hAnsi="Lucida Sans" w:cs="Lucida Sans"/>
          <w:color w:val="000000"/>
          <w:sz w:val="27"/>
          <w:szCs w:val="27"/>
        </w:rPr>
        <w:t>, </w:t>
      </w:r>
      <w:proofErr w:type="spellStart"/>
      <w:r>
        <w:fldChar w:fldCharType="begin"/>
      </w:r>
      <w:r>
        <w:instrText xml:space="preserve"> HYPERLINK "https://techterms.com/definition/flashmemory" \h </w:instrText>
      </w:r>
      <w:r>
        <w:fldChar w:fldCharType="separate"/>
      </w:r>
      <w:r>
        <w:rPr>
          <w:rFonts w:ascii="Lucida Sans" w:eastAsia="Lucida Sans" w:hAnsi="Lucida Sans" w:cs="Lucida Sans"/>
          <w:color w:val="000000"/>
          <w:sz w:val="27"/>
          <w:szCs w:val="27"/>
          <w:u w:val="single"/>
        </w:rPr>
        <w:t>flash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  <w:u w:val="single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  <w:u w:val="single"/>
        </w:rPr>
        <w:t>memory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  <w:u w:val="single"/>
        </w:rPr>
        <w:fldChar w:fldCharType="end"/>
      </w:r>
      <w:r>
        <w:rPr>
          <w:rFonts w:ascii="Lucida Sans" w:eastAsia="Lucida Sans" w:hAnsi="Lucida Sans" w:cs="Lucida Sans"/>
          <w:color w:val="000000"/>
          <w:sz w:val="27"/>
          <w:szCs w:val="27"/>
        </w:rPr>
        <w:t>, </w:t>
      </w:r>
      <w:proofErr w:type="spellStart"/>
      <w:r>
        <w:fldChar w:fldCharType="begin"/>
      </w:r>
      <w:r>
        <w:instrText xml:space="preserve"> HYPERLINK "https://techterms.com/definition/opticalmedia" \h </w:instrText>
      </w:r>
      <w:r>
        <w:fldChar w:fldCharType="separate"/>
      </w:r>
      <w:r>
        <w:rPr>
          <w:rFonts w:ascii="Lucida Sans" w:eastAsia="Lucida Sans" w:hAnsi="Lucida Sans" w:cs="Lucida Sans"/>
          <w:color w:val="000000"/>
          <w:sz w:val="27"/>
          <w:szCs w:val="27"/>
          <w:u w:val="single"/>
        </w:rPr>
        <w:t>optical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  <w:u w:val="single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  <w:u w:val="single"/>
        </w:rPr>
        <w:t>media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  <w:u w:val="single"/>
        </w:rPr>
        <w:fldChar w:fldCharType="end"/>
      </w:r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,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and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temporary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> </w:t>
      </w:r>
      <w:hyperlink r:id="rId10">
        <w:r>
          <w:rPr>
            <w:rFonts w:ascii="Lucida Sans" w:eastAsia="Lucida Sans" w:hAnsi="Lucida Sans" w:cs="Lucida Sans"/>
            <w:color w:val="000000"/>
            <w:sz w:val="27"/>
            <w:szCs w:val="27"/>
            <w:u w:val="single"/>
          </w:rPr>
          <w:t>RAM</w:t>
        </w:r>
      </w:hyperlink>
      <w:r>
        <w:rPr>
          <w:rFonts w:ascii="Lucida Sans" w:eastAsia="Lucida Sans" w:hAnsi="Lucida Sans" w:cs="Lucida Sans"/>
          <w:color w:val="000000"/>
          <w:sz w:val="27"/>
          <w:szCs w:val="27"/>
        </w:rPr>
        <w:t> 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storage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.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When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selecting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an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appropriate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gramStart"/>
      <w:r>
        <w:rPr>
          <w:rFonts w:ascii="Lucida Sans" w:eastAsia="Lucida Sans" w:hAnsi="Lucida Sans" w:cs="Lucida Sans"/>
          <w:color w:val="000000"/>
          <w:sz w:val="27"/>
          <w:szCs w:val="27"/>
        </w:rPr>
        <w:t>data</w:t>
      </w:r>
      <w:proofErr w:type="gram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storage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medium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,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concepts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such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as data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access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and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data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integrity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are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important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to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consider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.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For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example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, </w:t>
      </w:r>
      <w:proofErr w:type="gramStart"/>
      <w:r>
        <w:rPr>
          <w:rFonts w:ascii="Lucida Sans" w:eastAsia="Lucida Sans" w:hAnsi="Lucida Sans" w:cs="Lucida Sans"/>
          <w:color w:val="000000"/>
          <w:sz w:val="27"/>
          <w:szCs w:val="27"/>
        </w:rPr>
        <w:t>data</w:t>
      </w:r>
      <w:proofErr w:type="gram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that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is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accessed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and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modified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on a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regular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basis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should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be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st</w:t>
      </w:r>
      <w:r>
        <w:rPr>
          <w:rFonts w:ascii="Lucida Sans" w:eastAsia="Lucida Sans" w:hAnsi="Lucida Sans" w:cs="Lucida Sans"/>
          <w:color w:val="000000"/>
          <w:sz w:val="27"/>
          <w:szCs w:val="27"/>
        </w:rPr>
        <w:t>ored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on a hard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drive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or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flash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media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.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This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is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because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these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types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of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media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provide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quick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access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and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allow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gramStart"/>
      <w:r>
        <w:rPr>
          <w:rFonts w:ascii="Lucida Sans" w:eastAsia="Lucida Sans" w:hAnsi="Lucida Sans" w:cs="Lucida Sans"/>
          <w:color w:val="000000"/>
          <w:sz w:val="27"/>
          <w:szCs w:val="27"/>
        </w:rPr>
        <w:t>data</w:t>
      </w:r>
      <w:proofErr w:type="gram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to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be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moved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or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changed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.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Archived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gramStart"/>
      <w:r>
        <w:rPr>
          <w:rFonts w:ascii="Lucida Sans" w:eastAsia="Lucida Sans" w:hAnsi="Lucida Sans" w:cs="Lucida Sans"/>
          <w:color w:val="000000"/>
          <w:sz w:val="27"/>
          <w:szCs w:val="27"/>
        </w:rPr>
        <w:t>data</w:t>
      </w:r>
      <w:proofErr w:type="gram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, on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other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hand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,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may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be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stored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on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lastRenderedPageBreak/>
        <w:t>optical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media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,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such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as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CDs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and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DVDs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, since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data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does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not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need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</w:t>
      </w:r>
      <w:r>
        <w:rPr>
          <w:rFonts w:ascii="Lucida Sans" w:eastAsia="Lucida Sans" w:hAnsi="Lucida Sans" w:cs="Lucida Sans"/>
          <w:color w:val="000000"/>
          <w:sz w:val="27"/>
          <w:szCs w:val="27"/>
        </w:rPr>
        <w:t>o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be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changed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. Optical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discs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also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maintain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gramStart"/>
      <w:r>
        <w:rPr>
          <w:rFonts w:ascii="Lucida Sans" w:eastAsia="Lucida Sans" w:hAnsi="Lucida Sans" w:cs="Lucida Sans"/>
          <w:color w:val="000000"/>
          <w:sz w:val="27"/>
          <w:szCs w:val="27"/>
        </w:rPr>
        <w:t>data</w:t>
      </w:r>
      <w:proofErr w:type="gram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integrity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longer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than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hard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drives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,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which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makes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them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a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good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choice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for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archival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purposes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>.</w:t>
      </w:r>
    </w:p>
    <w:p w:rsidR="007709B6" w:rsidRDefault="007709B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Lucida Sans" w:eastAsia="Lucida Sans" w:hAnsi="Lucida Sans" w:cs="Lucida Sans"/>
          <w:color w:val="000000"/>
          <w:sz w:val="27"/>
          <w:szCs w:val="27"/>
        </w:rPr>
      </w:pPr>
    </w:p>
    <w:p w:rsidR="007709B6" w:rsidRDefault="007709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80" w:hanging="720"/>
        <w:jc w:val="both"/>
        <w:rPr>
          <w:rFonts w:ascii="Lucida Sans" w:eastAsia="Lucida Sans" w:hAnsi="Lucida Sans" w:cs="Lucida Sans"/>
          <w:color w:val="000000"/>
          <w:sz w:val="27"/>
          <w:szCs w:val="27"/>
        </w:rPr>
      </w:pPr>
    </w:p>
    <w:p w:rsidR="007709B6" w:rsidRDefault="00155F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Lucida Sans" w:eastAsia="Lucida Sans" w:hAnsi="Lucida Sans" w:cs="Lucida Sans"/>
          <w:color w:val="000000"/>
          <w:sz w:val="27"/>
          <w:szCs w:val="27"/>
        </w:rPr>
      </w:pPr>
      <w:r>
        <w:rPr>
          <w:rFonts w:ascii="Lucida Sans" w:eastAsia="Lucida Sans" w:hAnsi="Lucida Sans" w:cs="Lucida Sans"/>
          <w:b/>
          <w:color w:val="000000"/>
          <w:sz w:val="27"/>
          <w:szCs w:val="27"/>
        </w:rPr>
        <w:t xml:space="preserve">Data </w:t>
      </w:r>
      <w:proofErr w:type="spellStart"/>
      <w:r>
        <w:rPr>
          <w:rFonts w:ascii="Lucida Sans" w:eastAsia="Lucida Sans" w:hAnsi="Lucida Sans" w:cs="Lucida Sans"/>
          <w:b/>
          <w:color w:val="000000"/>
          <w:sz w:val="27"/>
          <w:szCs w:val="27"/>
        </w:rPr>
        <w:t>security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> 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involves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protecting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computer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gramStart"/>
      <w:r>
        <w:rPr>
          <w:rFonts w:ascii="Lucida Sans" w:eastAsia="Lucida Sans" w:hAnsi="Lucida Sans" w:cs="Lucida Sans"/>
          <w:color w:val="000000"/>
          <w:sz w:val="27"/>
          <w:szCs w:val="27"/>
        </w:rPr>
        <w:t>data</w:t>
      </w:r>
      <w:proofErr w:type="gram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.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Many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individuals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and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businesses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store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valuable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gramStart"/>
      <w:r>
        <w:rPr>
          <w:rFonts w:ascii="Lucida Sans" w:eastAsia="Lucida Sans" w:hAnsi="Lucida Sans" w:cs="Lucida Sans"/>
          <w:color w:val="000000"/>
          <w:sz w:val="27"/>
          <w:szCs w:val="27"/>
        </w:rPr>
        <w:t>data</w:t>
      </w:r>
      <w:proofErr w:type="gram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on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computer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systems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.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If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you've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ever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felt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like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your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life is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stored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on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your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computer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,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you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understand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how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important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gramStart"/>
      <w:r>
        <w:rPr>
          <w:rFonts w:ascii="Lucida Sans" w:eastAsia="Lucida Sans" w:hAnsi="Lucida Sans" w:cs="Lucida Sans"/>
          <w:color w:val="000000"/>
          <w:sz w:val="27"/>
          <w:szCs w:val="27"/>
        </w:rPr>
        <w:t>data</w:t>
      </w:r>
      <w:proofErr w:type="gram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can be.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Therefore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, it is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wise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to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take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steps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to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pro</w:t>
      </w:r>
      <w:r>
        <w:rPr>
          <w:rFonts w:ascii="Lucida Sans" w:eastAsia="Lucida Sans" w:hAnsi="Lucida Sans" w:cs="Lucida Sans"/>
          <w:color w:val="000000"/>
          <w:sz w:val="27"/>
          <w:szCs w:val="27"/>
        </w:rPr>
        <w:t>tect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privacy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and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integrity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of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your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gramStart"/>
      <w:r>
        <w:rPr>
          <w:rFonts w:ascii="Lucida Sans" w:eastAsia="Lucida Sans" w:hAnsi="Lucida Sans" w:cs="Lucida Sans"/>
          <w:color w:val="000000"/>
          <w:sz w:val="27"/>
          <w:szCs w:val="27"/>
        </w:rPr>
        <w:t>data</w:t>
      </w:r>
      <w:proofErr w:type="gram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.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Some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steps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include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installing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a </w:t>
      </w:r>
      <w:hyperlink r:id="rId11">
        <w:r>
          <w:rPr>
            <w:rFonts w:ascii="Lucida Sans" w:eastAsia="Lucida Sans" w:hAnsi="Lucida Sans" w:cs="Lucida Sans"/>
            <w:color w:val="000000"/>
            <w:sz w:val="27"/>
            <w:szCs w:val="27"/>
            <w:u w:val="single"/>
          </w:rPr>
          <w:t>firewall</w:t>
        </w:r>
      </w:hyperlink>
      <w:r>
        <w:rPr>
          <w:rFonts w:ascii="Lucida Sans" w:eastAsia="Lucida Sans" w:hAnsi="Lucida Sans" w:cs="Lucida Sans"/>
          <w:color w:val="000000"/>
          <w:sz w:val="27"/>
          <w:szCs w:val="27"/>
        </w:rPr>
        <w:t> 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to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prevent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unauthorized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access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to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your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computer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and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> </w:t>
      </w:r>
      <w:proofErr w:type="spellStart"/>
      <w:r>
        <w:fldChar w:fldCharType="begin"/>
      </w:r>
      <w:r>
        <w:instrText xml:space="preserve"> HYPERLINK "https://techterms.com/definition/encryption</w:instrText>
      </w:r>
      <w:r>
        <w:instrText xml:space="preserve">" \h </w:instrText>
      </w:r>
      <w:r>
        <w:fldChar w:fldCharType="separate"/>
      </w:r>
      <w:r>
        <w:rPr>
          <w:rFonts w:ascii="Lucida Sans" w:eastAsia="Lucida Sans" w:hAnsi="Lucida Sans" w:cs="Lucida Sans"/>
          <w:color w:val="000000"/>
          <w:sz w:val="27"/>
          <w:szCs w:val="27"/>
          <w:u w:val="single"/>
        </w:rPr>
        <w:t>encrypting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  <w:u w:val="single"/>
        </w:rPr>
        <w:fldChar w:fldCharType="end"/>
      </w:r>
      <w:r>
        <w:rPr>
          <w:rFonts w:ascii="Lucida Sans" w:eastAsia="Lucida Sans" w:hAnsi="Lucida Sans" w:cs="Lucida Sans"/>
          <w:color w:val="000000"/>
          <w:sz w:val="27"/>
          <w:szCs w:val="27"/>
        </w:rPr>
        <w:t> 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personal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gramStart"/>
      <w:r>
        <w:rPr>
          <w:rFonts w:ascii="Lucida Sans" w:eastAsia="Lucida Sans" w:hAnsi="Lucida Sans" w:cs="Lucida Sans"/>
          <w:color w:val="000000"/>
          <w:sz w:val="27"/>
          <w:szCs w:val="27"/>
        </w:rPr>
        <w:t>data</w:t>
      </w:r>
      <w:proofErr w:type="gram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that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is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submitted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online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or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shared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with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other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users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.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It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is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also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important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to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> </w:t>
      </w:r>
      <w:proofErr w:type="spellStart"/>
      <w:r>
        <w:fldChar w:fldCharType="begin"/>
      </w:r>
      <w:r>
        <w:instrText xml:space="preserve"> HYPERLINK "https://techterms.com/definition/backup" \h </w:instrText>
      </w:r>
      <w:r>
        <w:fldChar w:fldCharType="separate"/>
      </w:r>
      <w:r>
        <w:rPr>
          <w:rFonts w:ascii="Lucida Sans" w:eastAsia="Lucida Sans" w:hAnsi="Lucida Sans" w:cs="Lucida Sans"/>
          <w:color w:val="000000"/>
          <w:sz w:val="27"/>
          <w:szCs w:val="27"/>
          <w:u w:val="single"/>
        </w:rPr>
        <w:t>backup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  <w:u w:val="single"/>
        </w:rPr>
        <w:fldChar w:fldCharType="end"/>
      </w:r>
      <w:r>
        <w:rPr>
          <w:rFonts w:ascii="Lucida Sans" w:eastAsia="Lucida Sans" w:hAnsi="Lucida Sans" w:cs="Lucida Sans"/>
          <w:color w:val="000000"/>
          <w:sz w:val="27"/>
          <w:szCs w:val="27"/>
        </w:rPr>
        <w:t> 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your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gramStart"/>
      <w:r>
        <w:rPr>
          <w:rFonts w:ascii="Lucida Sans" w:eastAsia="Lucida Sans" w:hAnsi="Lucida Sans" w:cs="Lucida Sans"/>
          <w:color w:val="000000"/>
          <w:sz w:val="27"/>
          <w:szCs w:val="27"/>
        </w:rPr>
        <w:t>data</w:t>
      </w:r>
      <w:proofErr w:type="gram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so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that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you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will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be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able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to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recover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your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files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in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case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your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primary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stor</w:t>
      </w:r>
      <w:r>
        <w:rPr>
          <w:rFonts w:ascii="Lucida Sans" w:eastAsia="Lucida Sans" w:hAnsi="Lucida Sans" w:cs="Lucida Sans"/>
          <w:color w:val="000000"/>
          <w:sz w:val="27"/>
          <w:szCs w:val="27"/>
        </w:rPr>
        <w:t>age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device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7"/>
          <w:szCs w:val="27"/>
        </w:rPr>
        <w:t>fails</w:t>
      </w:r>
      <w:proofErr w:type="spellEnd"/>
      <w:r>
        <w:rPr>
          <w:rFonts w:ascii="Lucida Sans" w:eastAsia="Lucida Sans" w:hAnsi="Lucida Sans" w:cs="Lucida Sans"/>
          <w:color w:val="000000"/>
          <w:sz w:val="27"/>
          <w:szCs w:val="27"/>
        </w:rPr>
        <w:t>.</w:t>
      </w:r>
    </w:p>
    <w:p w:rsidR="007709B6" w:rsidRDefault="007709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80" w:hanging="720"/>
        <w:jc w:val="both"/>
        <w:rPr>
          <w:rFonts w:ascii="Lucida Sans" w:eastAsia="Lucida Sans" w:hAnsi="Lucida Sans" w:cs="Lucida Sans"/>
          <w:color w:val="000000"/>
          <w:sz w:val="27"/>
          <w:szCs w:val="27"/>
        </w:rPr>
      </w:pPr>
      <w:bookmarkStart w:id="1" w:name="_gjdgxs" w:colFirst="0" w:colLast="0"/>
      <w:bookmarkEnd w:id="1"/>
    </w:p>
    <w:p w:rsidR="007709B6" w:rsidRDefault="007709B6">
      <w:pPr>
        <w:spacing w:line="360" w:lineRule="auto"/>
      </w:pPr>
    </w:p>
    <w:sectPr w:rsidR="007709B6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FB2" w:rsidRDefault="00155FB2" w:rsidP="00F35475">
      <w:pPr>
        <w:spacing w:after="0" w:line="240" w:lineRule="auto"/>
      </w:pPr>
      <w:r>
        <w:separator/>
      </w:r>
    </w:p>
  </w:endnote>
  <w:endnote w:type="continuationSeparator" w:id="0">
    <w:p w:rsidR="00155FB2" w:rsidRDefault="00155FB2" w:rsidP="00F35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5787586"/>
      <w:docPartObj>
        <w:docPartGallery w:val="Page Numbers (Bottom of Page)"/>
        <w:docPartUnique/>
      </w:docPartObj>
    </w:sdtPr>
    <w:sdtContent>
      <w:p w:rsidR="00F35475" w:rsidRDefault="00F35475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35475" w:rsidRDefault="00F354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FB2" w:rsidRDefault="00155FB2" w:rsidP="00F35475">
      <w:pPr>
        <w:spacing w:after="0" w:line="240" w:lineRule="auto"/>
      </w:pPr>
      <w:r>
        <w:separator/>
      </w:r>
    </w:p>
  </w:footnote>
  <w:footnote w:type="continuationSeparator" w:id="0">
    <w:p w:rsidR="00155FB2" w:rsidRDefault="00155FB2" w:rsidP="00F35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73288"/>
    <w:multiLevelType w:val="multilevel"/>
    <w:tmpl w:val="874E36E8"/>
    <w:lvl w:ilvl="0">
      <w:start w:val="1"/>
      <w:numFmt w:val="decimal"/>
      <w:lvlText w:val="%1."/>
      <w:lvlJc w:val="left"/>
      <w:pPr>
        <w:ind w:left="780" w:hanging="4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09B6"/>
    <w:rsid w:val="00155FB2"/>
    <w:rsid w:val="007709B6"/>
    <w:rsid w:val="00F3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750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k1Char">
    <w:name w:val="Başlık 1 Char"/>
    <w:basedOn w:val="VarsaylanParagrafYazTipi"/>
    <w:link w:val="Balk1"/>
    <w:uiPriority w:val="9"/>
    <w:rsid w:val="00C7501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7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semiHidden/>
    <w:unhideWhenUsed/>
    <w:rsid w:val="00C75012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C75012"/>
    <w:pPr>
      <w:ind w:left="720"/>
      <w:contextualSpacing/>
    </w:p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tbilgi">
    <w:name w:val="header"/>
    <w:basedOn w:val="Normal"/>
    <w:link w:val="stbilgiChar"/>
    <w:uiPriority w:val="99"/>
    <w:unhideWhenUsed/>
    <w:rsid w:val="00F354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35475"/>
  </w:style>
  <w:style w:type="paragraph" w:styleId="Altbilgi">
    <w:name w:val="footer"/>
    <w:basedOn w:val="Normal"/>
    <w:link w:val="AltbilgiChar"/>
    <w:uiPriority w:val="99"/>
    <w:unhideWhenUsed/>
    <w:rsid w:val="00F354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354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750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k1Char">
    <w:name w:val="Başlık 1 Char"/>
    <w:basedOn w:val="VarsaylanParagrafYazTipi"/>
    <w:link w:val="Balk1"/>
    <w:uiPriority w:val="9"/>
    <w:rsid w:val="00C7501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7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semiHidden/>
    <w:unhideWhenUsed/>
    <w:rsid w:val="00C75012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C75012"/>
    <w:pPr>
      <w:ind w:left="720"/>
      <w:contextualSpacing/>
    </w:p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tbilgi">
    <w:name w:val="header"/>
    <w:basedOn w:val="Normal"/>
    <w:link w:val="stbilgiChar"/>
    <w:uiPriority w:val="99"/>
    <w:unhideWhenUsed/>
    <w:rsid w:val="00F354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35475"/>
  </w:style>
  <w:style w:type="paragraph" w:styleId="Altbilgi">
    <w:name w:val="footer"/>
    <w:basedOn w:val="Normal"/>
    <w:link w:val="AltbilgiChar"/>
    <w:uiPriority w:val="99"/>
    <w:unhideWhenUsed/>
    <w:rsid w:val="00F354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35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dat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echterms.com/definition/firewal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echterms.com/definition/r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terms.com/definition/harddriv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2318</Characters>
  <Application>Microsoft Office Word</Application>
  <DocSecurity>0</DocSecurity>
  <Lines>19</Lines>
  <Paragraphs>5</Paragraphs>
  <ScaleCrop>false</ScaleCrop>
  <Company>~ By M.Baran ™ ~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Canan</dc:creator>
  <cp:lastModifiedBy>SAİT</cp:lastModifiedBy>
  <cp:revision>2</cp:revision>
  <cp:lastPrinted>2019-02-26T15:21:00Z</cp:lastPrinted>
  <dcterms:created xsi:type="dcterms:W3CDTF">2019-02-12T11:16:00Z</dcterms:created>
  <dcterms:modified xsi:type="dcterms:W3CDTF">2019-02-26T15:22:00Z</dcterms:modified>
</cp:coreProperties>
</file>