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B20F" w14:textId="77777777" w:rsidR="00456346" w:rsidRPr="00456346" w:rsidRDefault="0045634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54F0A444" w14:textId="77777777" w:rsidR="00456346" w:rsidRPr="00456346" w:rsidRDefault="005E22B6" w:rsidP="00456346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화이트 박스 테스트 케이스</w:t>
      </w:r>
      <w:r w:rsidR="00456346" w:rsidRPr="00456346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 xml:space="preserve"> 설계</w:t>
      </w:r>
    </w:p>
    <w:p w14:paraId="2EDAB519" w14:textId="77777777" w:rsidR="00456346" w:rsidRDefault="0045634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762453E" w14:textId="77777777" w:rsidR="00456346" w:rsidRPr="00701AA5" w:rsidRDefault="001E5CC8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 w:rsidRPr="00701AA5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[ </w:t>
      </w:r>
      <w:r w:rsidR="00456346" w:rsidRPr="00701AA5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목적</w:t>
      </w:r>
      <w:r w:rsidRPr="00701AA5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]</w:t>
      </w:r>
    </w:p>
    <w:p w14:paraId="3007281A" w14:textId="77777777" w:rsidR="00456346" w:rsidRDefault="00D34DF1" w:rsidP="006B45EE">
      <w:pPr>
        <w:pStyle w:val="ab"/>
        <w:numPr>
          <w:ilvl w:val="0"/>
          <w:numId w:val="2"/>
        </w:numPr>
        <w:ind w:leftChars="0"/>
        <w:rPr>
          <w:rFonts w:ascii="맑은 고딕" w:eastAsia="맑은 고딕" w:hAnsi="맑은 고딕"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Exercise 1부터 </w:t>
      </w:r>
      <w:r w:rsidR="00D31A4F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2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까지는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화이트 박스 테스트 케이스 설계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 방법에 익숙해지기 위한 실습입니다. 먼저 실습 1에서는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논리 흐름에 근거한 테스트 케이스를 찾아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내기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 위하여 원시 코드에서 논리흐름을 어떻게 찾아낼 수 있는가를 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느껴본 후에 실습 2에서는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각 커버리지에 맞는 테스트 케이스를 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찾아보는 경험을 합니다. 실습 3은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조금 큰 시스템에 대한 테스트 케이스를 찾아 실행해 보고 그 커버리지를 측정하는 과정을 실습합니다.</w:t>
      </w:r>
    </w:p>
    <w:p w14:paraId="1D9A395A" w14:textId="77777777" w:rsidR="00D34DF1" w:rsidRDefault="00A204D4" w:rsidP="006B45EE">
      <w:pPr>
        <w:pStyle w:val="ab"/>
        <w:numPr>
          <w:ilvl w:val="0"/>
          <w:numId w:val="2"/>
        </w:numPr>
        <w:ind w:leftChars="0"/>
        <w:rPr>
          <w:rFonts w:ascii="맑은 고딕" w:eastAsia="맑은 고딕" w:hAnsi="맑은 고딕"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Exercise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1</w:t>
      </w:r>
      <w:r w:rsidR="0043570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 </w:t>
      </w:r>
      <w:r w:rsidR="00D31A4F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은</w:t>
      </w:r>
      <w:r w:rsidR="001122C4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논리 흐름을 파악하고 테스트할 경로들을 찾고 이를 구동시키는 테스트 데이터를 찾아봅니다.</w:t>
      </w:r>
    </w:p>
    <w:p w14:paraId="4096E53F" w14:textId="77777777" w:rsidR="001122C4" w:rsidRPr="001E5CC8" w:rsidRDefault="001122C4" w:rsidP="006B45EE">
      <w:pPr>
        <w:pStyle w:val="ab"/>
        <w:numPr>
          <w:ilvl w:val="0"/>
          <w:numId w:val="2"/>
        </w:numPr>
        <w:ind w:leftChars="0"/>
        <w:rPr>
          <w:rFonts w:ascii="맑은 고딕" w:eastAsia="맑은 고딕" w:hAnsi="맑은 고딕"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Exercise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2</w:t>
      </w:r>
      <w:r w:rsidR="00AA2FDC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는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 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테스트 케이스 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설계를 바탕으로 프로그램을 </w:t>
      </w:r>
      <w:r w:rsidR="00AA2FDC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실</w:t>
      </w:r>
      <w:r w:rsidR="005E22B6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제 테스팅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하는 것이다.</w:t>
      </w:r>
    </w:p>
    <w:p w14:paraId="77E57A86" w14:textId="77777777" w:rsidR="00456346" w:rsidRDefault="0045634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99A6250" w14:textId="77777777" w:rsidR="00456346" w:rsidRPr="00701AA5" w:rsidRDefault="001E5CC8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 w:rsidRPr="00701AA5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[ </w:t>
      </w:r>
      <w:r w:rsidR="001122C4" w:rsidRPr="00701AA5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실습 요령</w:t>
      </w:r>
      <w:r w:rsidRPr="00701AA5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]</w:t>
      </w:r>
    </w:p>
    <w:p w14:paraId="72BA65CF" w14:textId="77777777" w:rsidR="001E5CC8" w:rsidRPr="001E5CC8" w:rsidRDefault="001122C4" w:rsidP="006B45EE">
      <w:pPr>
        <w:numPr>
          <w:ilvl w:val="0"/>
          <w:numId w:val="1"/>
        </w:numPr>
        <w:ind w:left="426"/>
        <w:rPr>
          <w:rFonts w:ascii="맑은 고딕" w:eastAsia="맑은 고딕" w:hAnsi="맑은 고딕"/>
          <w:bCs/>
          <w:sz w:val="20"/>
          <w:szCs w:val="20"/>
          <w:lang w:eastAsia="ko-KR"/>
        </w:rPr>
      </w:pP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모든 실습은 </w:t>
      </w:r>
      <w:r w:rsidR="00A30708"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각 </w:t>
      </w: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페이지에 있는 </w:t>
      </w:r>
      <w:r w:rsidR="00A30708"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프로그램의 알고리즘</w:t>
      </w: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에 대한 설명을 기준으로 한다. 요구 사항이나 기본 지식을 이해하기 위하여 먼저 </w:t>
      </w:r>
      <w:r w:rsidR="00A30708"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의사 코드를</w:t>
      </w: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 잘 읽어보고 실시한다.</w:t>
      </w:r>
    </w:p>
    <w:p w14:paraId="73E0B2BA" w14:textId="77777777" w:rsidR="001E5CC8" w:rsidRPr="001E5CC8" w:rsidRDefault="001122C4" w:rsidP="006B45EE">
      <w:pPr>
        <w:numPr>
          <w:ilvl w:val="0"/>
          <w:numId w:val="1"/>
        </w:numPr>
        <w:ind w:left="426"/>
        <w:rPr>
          <w:rFonts w:ascii="맑은 고딕" w:eastAsia="맑은 고딕" w:hAnsi="맑은 고딕"/>
          <w:bCs/>
          <w:sz w:val="20"/>
          <w:szCs w:val="20"/>
          <w:lang w:eastAsia="ko-KR"/>
        </w:rPr>
      </w:pP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수강자들은 </w:t>
      </w:r>
      <w:r w:rsidR="00A30708"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각자 개인의 능력으로 각 문제의 테스트 케이스를 설계하여야 한다.</w:t>
      </w:r>
    </w:p>
    <w:p w14:paraId="0E358594" w14:textId="77777777" w:rsidR="001E5CC8" w:rsidRPr="001E5CC8" w:rsidRDefault="001122C4" w:rsidP="006B45EE">
      <w:pPr>
        <w:numPr>
          <w:ilvl w:val="0"/>
          <w:numId w:val="1"/>
        </w:numPr>
        <w:ind w:left="426"/>
        <w:rPr>
          <w:rFonts w:ascii="맑은 고딕" w:eastAsia="맑은 고딕" w:hAnsi="맑은 고딕"/>
          <w:bCs/>
          <w:sz w:val="20"/>
          <w:szCs w:val="20"/>
          <w:lang w:eastAsia="ko-KR"/>
        </w:rPr>
      </w:pP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각 </w:t>
      </w:r>
      <w:r w:rsidR="00A30708"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문제</w:t>
      </w: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에 대한 </w:t>
      </w:r>
      <w:r w:rsidR="00A30708"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테스트 케이스를 표로 작성</w:t>
      </w: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한다.</w:t>
      </w:r>
    </w:p>
    <w:p w14:paraId="365249EB" w14:textId="77777777" w:rsidR="001E5CC8" w:rsidRPr="001E5CC8" w:rsidRDefault="00EA45C7" w:rsidP="006B45EE">
      <w:pPr>
        <w:numPr>
          <w:ilvl w:val="0"/>
          <w:numId w:val="1"/>
        </w:numPr>
        <w:ind w:left="426"/>
        <w:rPr>
          <w:rFonts w:ascii="맑은 고딕" w:eastAsia="맑은 고딕" w:hAnsi="맑은 고딕"/>
          <w:bCs/>
          <w:sz w:val="20"/>
          <w:szCs w:val="20"/>
          <w:lang w:eastAsia="ko-KR"/>
        </w:rPr>
      </w:pP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설계한 </w:t>
      </w:r>
      <w:r w:rsidR="00A30708"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테스트 케이스를 실제 실행해 보고 그 커버리지를 측정하여 제출한</w:t>
      </w:r>
      <w:r w:rsidRPr="001E5CC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다.</w:t>
      </w:r>
    </w:p>
    <w:p w14:paraId="0DEA9D55" w14:textId="77777777" w:rsidR="00EA45C7" w:rsidRPr="00A30708" w:rsidRDefault="00A30708" w:rsidP="006B45EE">
      <w:pPr>
        <w:numPr>
          <w:ilvl w:val="0"/>
          <w:numId w:val="1"/>
        </w:numPr>
        <w:ind w:left="426"/>
        <w:rPr>
          <w:rFonts w:ascii="맑은 고딕" w:eastAsia="맑은 고딕" w:hAnsi="맑은 고딕"/>
          <w:bCs/>
          <w:sz w:val="20"/>
          <w:szCs w:val="20"/>
          <w:lang w:eastAsia="ko-KR"/>
        </w:rPr>
      </w:pPr>
      <w:r w:rsidRPr="00A3070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모든 설계 실습은 시간 내에 완성하여 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e-Class 사이트에 </w:t>
      </w:r>
      <w:r w:rsidRPr="00A3070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제출</w:t>
      </w:r>
      <w:r w:rsidR="00EA45C7" w:rsidRPr="00A30708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 xml:space="preserve">한다. </w:t>
      </w:r>
    </w:p>
    <w:p w14:paraId="7CA27B00" w14:textId="77777777" w:rsidR="00456346" w:rsidRDefault="00EA45C7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br w:type="page"/>
      </w:r>
    </w:p>
    <w:p w14:paraId="0055A6E4" w14:textId="77777777" w:rsidR="00610A13" w:rsidRPr="001E5CC8" w:rsidRDefault="00610A13" w:rsidP="00B97C6A">
      <w:pPr>
        <w:pStyle w:val="a5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70F01DEA" w14:textId="77777777" w:rsidR="00B97C6A" w:rsidRPr="001E5CC8" w:rsidRDefault="00935EC0" w:rsidP="001E5CC8">
      <w:pPr>
        <w:pStyle w:val="a5"/>
        <w:jc w:val="center"/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  <w:r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설계 </w:t>
      </w:r>
      <w:r w:rsidR="00AC1DF6"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#</w:t>
      </w:r>
      <w:r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4-</w:t>
      </w:r>
      <w:r w:rsidR="00AC1DF6"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1: </w:t>
      </w:r>
      <w:r w:rsidR="0048003D"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테스트 경로</w:t>
      </w:r>
      <w:r w:rsidR="00831B40"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와 테스트 케이스</w:t>
      </w:r>
      <w:r w:rsidR="00AC1DF6"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 찾기</w:t>
      </w:r>
    </w:p>
    <w:p w14:paraId="46B896D7" w14:textId="77777777" w:rsidR="001E5CC8" w:rsidRPr="00F91ABA" w:rsidRDefault="001E5CC8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327F8F7F" w14:textId="77777777" w:rsidR="00F91ABA" w:rsidRPr="00701AA5" w:rsidRDefault="00F91ABA" w:rsidP="00F91ABA">
      <w:pPr>
        <w:rPr>
          <w:rFonts w:asciiTheme="minorEastAsia" w:eastAsiaTheme="minorEastAsia" w:hAnsiTheme="minorEastAsia"/>
          <w:b/>
          <w:sz w:val="20"/>
          <w:szCs w:val="20"/>
          <w:lang w:eastAsia="ko-KR"/>
        </w:rPr>
      </w:pPr>
      <w:r w:rsidRPr="00701AA5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 xml:space="preserve">[ </w:t>
      </w:r>
      <w:r w:rsidR="00B97C6A" w:rsidRPr="00701AA5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>목적</w:t>
      </w:r>
      <w:r w:rsidRPr="00701AA5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 xml:space="preserve"> ]</w:t>
      </w:r>
    </w:p>
    <w:p w14:paraId="62B0C95C" w14:textId="77777777" w:rsidR="00B97C6A" w:rsidRPr="00F91ABA" w:rsidRDefault="0048003D" w:rsidP="006B45EE">
      <w:pPr>
        <w:pStyle w:val="ab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커버리지</w:t>
      </w:r>
      <w:r w:rsidR="00B97C6A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대한 개념이 이해와 </w:t>
      </w: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테스트 경로 </w:t>
      </w:r>
      <w:r w:rsidR="00B97C6A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찾기 연습</w:t>
      </w:r>
    </w:p>
    <w:p w14:paraId="3329C08A" w14:textId="77777777" w:rsidR="00F91ABA" w:rsidRPr="00F91ABA" w:rsidRDefault="00F91ABA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63CC3A1C" w14:textId="77777777" w:rsidR="00B97C6A" w:rsidRPr="00701AA5" w:rsidRDefault="00F91ABA" w:rsidP="00F91ABA">
      <w:pPr>
        <w:rPr>
          <w:rFonts w:asciiTheme="minorEastAsia" w:eastAsiaTheme="minorEastAsia" w:hAnsiTheme="minorEastAsia"/>
          <w:b/>
          <w:sz w:val="20"/>
          <w:szCs w:val="20"/>
          <w:lang w:eastAsia="ko-KR"/>
        </w:rPr>
      </w:pPr>
      <w:r w:rsidRPr="00701AA5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>[</w:t>
      </w:r>
      <w:r w:rsidRPr="00701AA5">
        <w:rPr>
          <w:rFonts w:asciiTheme="minorEastAsia" w:eastAsiaTheme="minorEastAsia" w:hAnsiTheme="minorEastAsia"/>
          <w:b/>
          <w:sz w:val="20"/>
          <w:szCs w:val="20"/>
          <w:lang w:eastAsia="ko-KR"/>
        </w:rPr>
        <w:t xml:space="preserve"> </w:t>
      </w:r>
      <w:r w:rsidR="00B97C6A" w:rsidRPr="00701AA5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>수행 방법</w:t>
      </w:r>
      <w:r w:rsidRPr="00701AA5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 xml:space="preserve"> ]</w:t>
      </w:r>
    </w:p>
    <w:p w14:paraId="2CDE250E" w14:textId="77777777" w:rsidR="00B97C6A" w:rsidRPr="00F91ABA" w:rsidRDefault="0048003D" w:rsidP="006B45EE">
      <w:pPr>
        <w:pStyle w:val="ab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다음 논리 흐름을 가진 비만도 측정 프로그램</w:t>
      </w:r>
      <w:r w:rsidR="00B97C6A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대하여 </w:t>
      </w: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논리 흐름을 </w:t>
      </w:r>
      <w:r w:rsidR="00B97C6A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찾아 </w:t>
      </w: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그래프로 그린</w:t>
      </w:r>
      <w:r w:rsidR="00B97C6A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다.</w:t>
      </w:r>
    </w:p>
    <w:p w14:paraId="61405E9A" w14:textId="77777777" w:rsidR="00B97C6A" w:rsidRPr="00F91ABA" w:rsidRDefault="0048003D" w:rsidP="006B45EE">
      <w:pPr>
        <w:pStyle w:val="ab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/>
          <w:sz w:val="20"/>
          <w:szCs w:val="20"/>
          <w:lang w:eastAsia="ko-KR"/>
        </w:rPr>
        <w:t>S</w:t>
      </w: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tatement coverage를 만족하는 경로를 찾고 이를 구동하는 테스트 데이터를 찾는</w:t>
      </w:r>
      <w:r w:rsidR="00B97C6A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다. </w:t>
      </w:r>
    </w:p>
    <w:p w14:paraId="7D7A35F3" w14:textId="77777777" w:rsidR="00B97C6A" w:rsidRPr="00F91ABA" w:rsidRDefault="0048003D" w:rsidP="006B45EE">
      <w:pPr>
        <w:pStyle w:val="ab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Branch coverage 를 만족하는 경로를 찾고 이를 구동하는 테스트 데이터를 찾는다</w:t>
      </w:r>
      <w:r w:rsidR="00B97C6A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54749CB8" w14:textId="77777777" w:rsidR="00B97C6A" w:rsidRPr="00F91ABA" w:rsidRDefault="00B97C6A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8AD18FC" w14:textId="77777777" w:rsidR="0048003D" w:rsidRPr="00F91ABA" w:rsidRDefault="0048003D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&lt;BMI값을 이용한 비만도 측정&gt;</w:t>
      </w:r>
    </w:p>
    <w:p w14:paraId="43A442BB" w14:textId="77777777" w:rsidR="0048003D" w:rsidRPr="00F91ABA" w:rsidRDefault="0048003D" w:rsidP="006B45EE">
      <w:pPr>
        <w:pStyle w:val="ab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BMI 값은 자신의 몸무게(Kg) 값을 키(Meter)의 제곱으로 나눈 값을 말한다. </w:t>
      </w:r>
    </w:p>
    <w:p w14:paraId="0FA0C8D8" w14:textId="77777777" w:rsidR="0048003D" w:rsidRPr="00F91ABA" w:rsidRDefault="0048003D" w:rsidP="006B45EE">
      <w:pPr>
        <w:pStyle w:val="ab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BMI 값은 18세 이상인 사람에게 맞도록 설계되어 있다.</w:t>
      </w:r>
    </w:p>
    <w:p w14:paraId="2645AFD5" w14:textId="77777777" w:rsidR="0048003D" w:rsidRPr="00F91ABA" w:rsidRDefault="0048003D" w:rsidP="006B45EE">
      <w:pPr>
        <w:pStyle w:val="ab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건강한 사람의 BMI 값은 </w:t>
      </w:r>
      <w:r w:rsidR="00D5785F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20에서 25 사이에 있다.</w:t>
      </w:r>
    </w:p>
    <w:p w14:paraId="5A773C0B" w14:textId="77777777" w:rsidR="0048003D" w:rsidRPr="00F91ABA" w:rsidRDefault="00D5785F" w:rsidP="006B45EE">
      <w:pPr>
        <w:pStyle w:val="ab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BMI 지수가 20 미만인 사람은 저체중이다.</w:t>
      </w:r>
    </w:p>
    <w:p w14:paraId="2B475EA5" w14:textId="77777777" w:rsidR="00D5785F" w:rsidRPr="00F91ABA" w:rsidRDefault="00D5785F" w:rsidP="006B45EE">
      <w:pPr>
        <w:pStyle w:val="ab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BMI 지수가 25를 넘는 사람은 과체중(비만)이다.</w:t>
      </w:r>
    </w:p>
    <w:p w14:paraId="6C06A1F3" w14:textId="77777777" w:rsidR="00704E72" w:rsidRPr="00F91ABA" w:rsidRDefault="00704E72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557FE874" w14:textId="77777777" w:rsidR="00704E72" w:rsidRPr="00F91ABA" w:rsidRDefault="00704E72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&lt;BMI 지수</w:t>
      </w:r>
      <w:r w:rsidR="00A0597D" w:rsidRPr="00F91AB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 이용한 비만도 판단 프로그램&gt;</w:t>
      </w:r>
    </w:p>
    <w:p w14:paraId="270589AD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Read Weight (w)</w:t>
      </w:r>
    </w:p>
    <w:p w14:paraId="1A7F7C07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Read Height (h)</w:t>
      </w:r>
    </w:p>
    <w:p w14:paraId="27C5EBA4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IF w &gt; 400 THEN</w:t>
      </w:r>
    </w:p>
    <w:p w14:paraId="6EEDB6E9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Print “invalid weight”</w:t>
      </w:r>
    </w:p>
    <w:p w14:paraId="308EFBA9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ENDIF</w:t>
      </w:r>
    </w:p>
    <w:p w14:paraId="78595556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If h &gt; 3 THEN</w:t>
      </w:r>
    </w:p>
    <w:p w14:paraId="162BC75F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Print “invalid height”</w:t>
      </w:r>
    </w:p>
    <w:p w14:paraId="288C3632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ENDIF</w:t>
      </w:r>
    </w:p>
    <w:p w14:paraId="2607D5DC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BMI=w/(h*h)</w:t>
      </w:r>
    </w:p>
    <w:p w14:paraId="15A42D85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Print ( “BMI = “ BMI)</w:t>
      </w:r>
    </w:p>
    <w:p w14:paraId="5672FD90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IF BMI &lt; 20 THEN</w:t>
      </w:r>
    </w:p>
    <w:p w14:paraId="14766AA3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Print “underweight”</w:t>
      </w:r>
    </w:p>
    <w:p w14:paraId="1DE5A338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ELSE</w:t>
      </w:r>
      <w:r w:rsidR="003A4F9B" w:rsidRPr="00F91ABA">
        <w:rPr>
          <w:rFonts w:asciiTheme="minorEastAsia" w:eastAsiaTheme="minorEastAsia" w:hAnsiTheme="minorEastAsia" w:cs="Arial" w:hint="eastAsia"/>
          <w:i/>
          <w:iCs/>
          <w:sz w:val="20"/>
          <w:szCs w:val="20"/>
          <w:lang w:eastAsia="ko-KR"/>
        </w:rPr>
        <w:t xml:space="preserve"> </w:t>
      </w: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IF BMI &gt;= 20 AND BMI &lt;=25 THEN</w:t>
      </w:r>
    </w:p>
    <w:p w14:paraId="0DB35112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Print “ideal weight”</w:t>
      </w:r>
    </w:p>
    <w:p w14:paraId="3339DC15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ELSE</w:t>
      </w:r>
      <w:r w:rsidR="003A4F9B" w:rsidRPr="00F91ABA">
        <w:rPr>
          <w:rFonts w:asciiTheme="minorEastAsia" w:eastAsiaTheme="minorEastAsia" w:hAnsiTheme="minorEastAsia" w:cs="Arial" w:hint="eastAsia"/>
          <w:i/>
          <w:iCs/>
          <w:sz w:val="20"/>
          <w:szCs w:val="20"/>
          <w:lang w:eastAsia="ko-KR"/>
        </w:rPr>
        <w:t xml:space="preserve"> </w:t>
      </w: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 xml:space="preserve"> IF BMI &gt; 25 THEN – note this statement is now redundant</w:t>
      </w:r>
    </w:p>
    <w:p w14:paraId="4DBCE27A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Print “overweight”</w:t>
      </w:r>
    </w:p>
    <w:p w14:paraId="62493BC8" w14:textId="77777777" w:rsidR="00A0597D" w:rsidRPr="00F91ABA" w:rsidRDefault="00A0597D" w:rsidP="006B45EE">
      <w:pPr>
        <w:pStyle w:val="ab"/>
        <w:numPr>
          <w:ilvl w:val="0"/>
          <w:numId w:val="5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91ABA">
        <w:rPr>
          <w:rFonts w:asciiTheme="minorEastAsia" w:eastAsiaTheme="minorEastAsia" w:hAnsiTheme="minorEastAsia" w:cs="Arial"/>
          <w:i/>
          <w:iCs/>
          <w:sz w:val="20"/>
          <w:szCs w:val="20"/>
          <w:lang w:eastAsia="ko-KR"/>
        </w:rPr>
        <w:t>ENDIF</w:t>
      </w:r>
    </w:p>
    <w:p w14:paraId="2E876337" w14:textId="77777777" w:rsidR="003B4E5F" w:rsidRDefault="003B4E5F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AF5FC9D" w14:textId="77777777" w:rsidR="00F91ABA" w:rsidRPr="00F91ABA" w:rsidRDefault="00F91ABA" w:rsidP="00F91AB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69E8DF63" w14:textId="77777777" w:rsidR="001E5CC8" w:rsidRDefault="001E5CC8" w:rsidP="00F91ABA">
      <w:pPr>
        <w:rPr>
          <w:rFonts w:asciiTheme="minorEastAsia" w:eastAsiaTheme="minorEastAsia" w:hAnsiTheme="minorEastAsia"/>
          <w:b/>
          <w:lang w:eastAsia="ko-KR"/>
        </w:rPr>
      </w:pPr>
    </w:p>
    <w:p w14:paraId="25CEB654" w14:textId="77777777" w:rsidR="00591E5E" w:rsidRPr="00591E5E" w:rsidRDefault="00591E5E" w:rsidP="00B97C6A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Courier"/>
          <w:sz w:val="20"/>
          <w:szCs w:val="20"/>
          <w:lang w:eastAsia="ko-KR"/>
        </w:rPr>
      </w:pPr>
      <w:r w:rsidRPr="00FE0585">
        <w:rPr>
          <w:rFonts w:asciiTheme="minorEastAsia" w:eastAsiaTheme="minorEastAsia" w:hAnsiTheme="minorEastAsia" w:cs="Courier" w:hint="eastAsia"/>
          <w:b/>
          <w:sz w:val="20"/>
          <w:szCs w:val="20"/>
          <w:lang w:eastAsia="ko-KR"/>
        </w:rPr>
        <w:t>문제 1</w:t>
      </w:r>
    </w:p>
    <w:p w14:paraId="0635746F" w14:textId="77777777" w:rsidR="00591E5E" w:rsidRDefault="00591E5E" w:rsidP="00B97C6A">
      <w:pPr>
        <w:widowControl w:val="0"/>
        <w:autoSpaceDE w:val="0"/>
        <w:autoSpaceDN w:val="0"/>
        <w:adjustRightInd w:val="0"/>
        <w:rPr>
          <w:rFonts w:ascii="Courier" w:eastAsia="바탕" w:hAnsi="Courier" w:cs="Courier"/>
          <w:sz w:val="20"/>
          <w:szCs w:val="20"/>
          <w:lang w:eastAsia="ko-KR"/>
        </w:rPr>
      </w:pPr>
    </w:p>
    <w:p w14:paraId="4BC0777A" w14:textId="77777777" w:rsidR="00591E5E" w:rsidRDefault="00591E5E">
      <w:pPr>
        <w:rPr>
          <w:rFonts w:asciiTheme="minorEastAsia" w:eastAsiaTheme="minorEastAsia" w:hAnsiTheme="minorEastAsia" w:cs="Courier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>위 비만도 측정 프로그램의 논리 흐름을 그래프로 그려라.</w:t>
      </w:r>
    </w:p>
    <w:p w14:paraId="31B46328" w14:textId="77777777" w:rsidR="00591E5E" w:rsidRDefault="00591E5E">
      <w:pPr>
        <w:rPr>
          <w:rFonts w:asciiTheme="minorEastAsia" w:eastAsiaTheme="minorEastAsia" w:hAnsiTheme="minorEastAsia" w:cs="Courier"/>
          <w:sz w:val="20"/>
          <w:szCs w:val="20"/>
          <w:lang w:eastAsia="ko-K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591E5E" w:rsidRPr="00E269A1" w14:paraId="49D10E51" w14:textId="77777777" w:rsidTr="00FE0585">
        <w:tc>
          <w:tcPr>
            <w:tcW w:w="10062" w:type="dxa"/>
            <w:shd w:val="clear" w:color="auto" w:fill="B8CCE4"/>
          </w:tcPr>
          <w:p w14:paraId="704CB538" w14:textId="77777777" w:rsidR="00591E5E" w:rsidRPr="00E269A1" w:rsidRDefault="00591E5E" w:rsidP="00591E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Wor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ksheet #</w:t>
            </w: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4-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 xml:space="preserve">1: </w:t>
            </w: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논리 흐름 그래프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 xml:space="preserve"> 찾기(</w:t>
            </w: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BMI 프로그램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)</w:t>
            </w:r>
          </w:p>
        </w:tc>
      </w:tr>
      <w:tr w:rsidR="00591E5E" w:rsidRPr="00E269A1" w14:paraId="1EC305F2" w14:textId="77777777" w:rsidTr="001E5CC8">
        <w:trPr>
          <w:trHeight w:val="11472"/>
        </w:trPr>
        <w:tc>
          <w:tcPr>
            <w:tcW w:w="10062" w:type="dxa"/>
          </w:tcPr>
          <w:p w14:paraId="378259FD" w14:textId="3DAEBE5E" w:rsidR="00591E5E" w:rsidRPr="00E269A1" w:rsidRDefault="00CA4B08" w:rsidP="008A1446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noProof/>
                <w:sz w:val="20"/>
                <w:szCs w:val="20"/>
                <w:lang w:eastAsia="ko-KR"/>
              </w:rPr>
              <w:drawing>
                <wp:inline distT="0" distB="0" distL="0" distR="0" wp14:anchorId="6E6B925F" wp14:editId="52CDD69A">
                  <wp:extent cx="6330950" cy="35623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7CFE2" w14:textId="6E7FBA5A" w:rsidR="001E5CC8" w:rsidRDefault="006607F2" w:rsidP="00F451E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Courier"/>
          <w:b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urier" w:hint="eastAsia"/>
          <w:b/>
          <w:sz w:val="20"/>
          <w:szCs w:val="20"/>
          <w:lang w:eastAsia="ko-KR"/>
        </w:rPr>
        <w:lastRenderedPageBreak/>
        <w:t>.</w:t>
      </w:r>
    </w:p>
    <w:p w14:paraId="1E7EE912" w14:textId="77777777" w:rsidR="00F451EE" w:rsidRPr="00591E5E" w:rsidRDefault="00F451EE" w:rsidP="00F451E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Courier"/>
          <w:sz w:val="20"/>
          <w:szCs w:val="20"/>
          <w:lang w:eastAsia="ko-KR"/>
        </w:rPr>
      </w:pPr>
      <w:r w:rsidRPr="00FE0585">
        <w:rPr>
          <w:rFonts w:asciiTheme="minorEastAsia" w:eastAsiaTheme="minorEastAsia" w:hAnsiTheme="minorEastAsia" w:cs="Courier" w:hint="eastAsia"/>
          <w:b/>
          <w:sz w:val="20"/>
          <w:szCs w:val="20"/>
          <w:lang w:eastAsia="ko-KR"/>
        </w:rPr>
        <w:t xml:space="preserve">문제 </w:t>
      </w:r>
      <w:r>
        <w:rPr>
          <w:rFonts w:asciiTheme="minorEastAsia" w:eastAsiaTheme="minorEastAsia" w:hAnsiTheme="minorEastAsia" w:cs="Courier" w:hint="eastAsia"/>
          <w:b/>
          <w:sz w:val="20"/>
          <w:szCs w:val="20"/>
          <w:lang w:eastAsia="ko-KR"/>
        </w:rPr>
        <w:t>2</w:t>
      </w:r>
    </w:p>
    <w:p w14:paraId="05C01476" w14:textId="77777777" w:rsidR="00F451EE" w:rsidRDefault="00F451EE" w:rsidP="00F451EE">
      <w:pPr>
        <w:widowControl w:val="0"/>
        <w:autoSpaceDE w:val="0"/>
        <w:autoSpaceDN w:val="0"/>
        <w:adjustRightInd w:val="0"/>
        <w:rPr>
          <w:rFonts w:ascii="Courier" w:eastAsia="바탕" w:hAnsi="Courier" w:cs="Courier"/>
          <w:sz w:val="20"/>
          <w:szCs w:val="20"/>
          <w:lang w:eastAsia="ko-KR"/>
        </w:rPr>
      </w:pPr>
    </w:p>
    <w:p w14:paraId="34DD99D5" w14:textId="77777777" w:rsidR="00591E5E" w:rsidRDefault="00F451EE" w:rsidP="00F451EE">
      <w:pPr>
        <w:widowControl w:val="0"/>
        <w:autoSpaceDE w:val="0"/>
        <w:autoSpaceDN w:val="0"/>
        <w:adjustRightInd w:val="0"/>
        <w:rPr>
          <w:rFonts w:ascii="Courier" w:eastAsia="바탕" w:hAnsi="Courier" w:cs="Courier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>위 비만도 측정</w:t>
      </w:r>
      <w:r w:rsidR="00AA653F"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>을 위한 프로그램의 논리를 테스트하기 위</w:t>
      </w:r>
      <w:r w:rsidR="004D6C91"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>하여</w:t>
      </w:r>
      <w:r w:rsidR="00AA653F"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 xml:space="preserve"> Statement coverage</w:t>
      </w:r>
      <w:r w:rsidR="004D6C91"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 xml:space="preserve">를 만족시키는 최소의 </w:t>
      </w:r>
      <w:r w:rsidR="00AA653F"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>테스트 케이스를 구하여 표에 기입하라.</w:t>
      </w:r>
    </w:p>
    <w:p w14:paraId="3463453D" w14:textId="77777777" w:rsidR="00591E5E" w:rsidRDefault="00591E5E" w:rsidP="00B97C6A">
      <w:pPr>
        <w:widowControl w:val="0"/>
        <w:autoSpaceDE w:val="0"/>
        <w:autoSpaceDN w:val="0"/>
        <w:adjustRightInd w:val="0"/>
        <w:rPr>
          <w:rFonts w:ascii="Courier" w:eastAsia="바탕" w:hAnsi="Courier" w:cs="Courier"/>
          <w:sz w:val="20"/>
          <w:szCs w:val="20"/>
          <w:lang w:eastAsia="ko-K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9"/>
        <w:gridCol w:w="1110"/>
        <w:gridCol w:w="847"/>
        <w:gridCol w:w="2526"/>
        <w:gridCol w:w="1236"/>
        <w:gridCol w:w="1306"/>
        <w:gridCol w:w="1960"/>
      </w:tblGrid>
      <w:tr w:rsidR="00BE4C41" w14:paraId="1C35E976" w14:textId="77777777" w:rsidTr="00F91ABA">
        <w:tc>
          <w:tcPr>
            <w:tcW w:w="9923" w:type="dxa"/>
            <w:gridSpan w:val="7"/>
            <w:shd w:val="clear" w:color="auto" w:fill="B8CCE4"/>
            <w:vAlign w:val="center"/>
          </w:tcPr>
          <w:p w14:paraId="5F640C3A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b/>
                <w:sz w:val="20"/>
                <w:szCs w:val="20"/>
                <w:lang w:eastAsia="ko-KR"/>
              </w:rPr>
            </w:pP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Worksheet #</w:t>
            </w: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4-2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 xml:space="preserve">: </w:t>
            </w: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테스트 케이스(BMI 프로그램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)</w:t>
            </w:r>
          </w:p>
        </w:tc>
      </w:tr>
      <w:tr w:rsidR="00BE4C41" w14:paraId="611D1A15" w14:textId="77777777" w:rsidTr="00F91ABA">
        <w:trPr>
          <w:trHeight w:val="1065"/>
        </w:trPr>
        <w:tc>
          <w:tcPr>
            <w:tcW w:w="869" w:type="dxa"/>
            <w:vAlign w:val="center"/>
          </w:tcPr>
          <w:p w14:paraId="5B4A05EB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Weight</w:t>
            </w:r>
          </w:p>
        </w:tc>
        <w:tc>
          <w:tcPr>
            <w:tcW w:w="1116" w:type="dxa"/>
            <w:vAlign w:val="center"/>
          </w:tcPr>
          <w:p w14:paraId="41D1EF19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Height</w:t>
            </w:r>
          </w:p>
        </w:tc>
        <w:tc>
          <w:tcPr>
            <w:tcW w:w="850" w:type="dxa"/>
            <w:vAlign w:val="center"/>
          </w:tcPr>
          <w:p w14:paraId="2DCE6D0C" w14:textId="77777777" w:rsidR="00BE4C4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BMI</w:t>
            </w:r>
          </w:p>
        </w:tc>
        <w:tc>
          <w:tcPr>
            <w:tcW w:w="2552" w:type="dxa"/>
            <w:vAlign w:val="center"/>
          </w:tcPr>
          <w:p w14:paraId="633A2C77" w14:textId="77777777" w:rsidR="00BE4C4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예상 결과</w:t>
            </w:r>
          </w:p>
        </w:tc>
        <w:tc>
          <w:tcPr>
            <w:tcW w:w="1245" w:type="dxa"/>
            <w:vAlign w:val="center"/>
          </w:tcPr>
          <w:p w14:paraId="49C8B988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수행된 문장 개수</w:t>
            </w:r>
          </w:p>
        </w:tc>
        <w:tc>
          <w:tcPr>
            <w:tcW w:w="1306" w:type="dxa"/>
            <w:vAlign w:val="center"/>
          </w:tcPr>
          <w:p w14:paraId="34826A41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문장 커버리지(%)</w:t>
            </w:r>
          </w:p>
        </w:tc>
        <w:tc>
          <w:tcPr>
            <w:tcW w:w="1985" w:type="dxa"/>
            <w:vAlign w:val="center"/>
          </w:tcPr>
          <w:p w14:paraId="0A32FCE9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수행된 문장 번호</w:t>
            </w:r>
          </w:p>
        </w:tc>
      </w:tr>
      <w:tr w:rsidR="00BE4C41" w14:paraId="35995020" w14:textId="77777777" w:rsidTr="00F91ABA">
        <w:trPr>
          <w:trHeight w:val="1065"/>
        </w:trPr>
        <w:tc>
          <w:tcPr>
            <w:tcW w:w="869" w:type="dxa"/>
            <w:vAlign w:val="center"/>
          </w:tcPr>
          <w:p w14:paraId="347E949C" w14:textId="7DC27651" w:rsidR="00BE4C41" w:rsidRPr="00731B16" w:rsidRDefault="00CD7977" w:rsidP="00F91ABA">
            <w:pPr>
              <w:tabs>
                <w:tab w:val="left" w:pos="518"/>
              </w:tabs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1116" w:type="dxa"/>
            <w:vAlign w:val="center"/>
          </w:tcPr>
          <w:p w14:paraId="7717FD9C" w14:textId="0CB75B67" w:rsidR="00BE4C41" w:rsidRPr="00731B16" w:rsidRDefault="00CE0F60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850" w:type="dxa"/>
            <w:vAlign w:val="center"/>
          </w:tcPr>
          <w:p w14:paraId="6E693AD0" w14:textId="06ECCA63" w:rsidR="00BE4C41" w:rsidRPr="00731B16" w:rsidRDefault="00D531E5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3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1.25</w:t>
            </w:r>
          </w:p>
        </w:tc>
        <w:tc>
          <w:tcPr>
            <w:tcW w:w="2552" w:type="dxa"/>
            <w:vAlign w:val="center"/>
          </w:tcPr>
          <w:p w14:paraId="3C4B1EFA" w14:textId="4FAF6578" w:rsidR="00BE4C41" w:rsidRDefault="006021CA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weight</w:t>
            </w:r>
          </w:p>
          <w:p w14:paraId="7975F432" w14:textId="56D2E1FF" w:rsidR="006021CA" w:rsidRDefault="006021CA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height</w:t>
            </w:r>
          </w:p>
          <w:p w14:paraId="56022231" w14:textId="02446680" w:rsidR="006021CA" w:rsidRPr="00731B16" w:rsidRDefault="006021CA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overweight </w:t>
            </w:r>
          </w:p>
        </w:tc>
        <w:tc>
          <w:tcPr>
            <w:tcW w:w="1245" w:type="dxa"/>
            <w:vAlign w:val="center"/>
          </w:tcPr>
          <w:p w14:paraId="2AE6898B" w14:textId="340BC084" w:rsidR="00BE4C41" w:rsidRPr="00731B16" w:rsidRDefault="00FE66F9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306" w:type="dxa"/>
            <w:vAlign w:val="center"/>
          </w:tcPr>
          <w:p w14:paraId="693767DE" w14:textId="6BE9AC14" w:rsidR="00BE4C41" w:rsidRPr="00731B16" w:rsidRDefault="00411685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8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5</w:t>
            </w:r>
            <w:r w:rsidR="00FF096D"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.71</w:t>
            </w:r>
          </w:p>
        </w:tc>
        <w:tc>
          <w:tcPr>
            <w:tcW w:w="1985" w:type="dxa"/>
            <w:vAlign w:val="center"/>
          </w:tcPr>
          <w:p w14:paraId="0D98AFB4" w14:textId="4453F038" w:rsidR="00BE4C41" w:rsidRPr="00B47BE3" w:rsidRDefault="00D41CDC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 2 3</w:t>
            </w:r>
            <w:r w:rsidR="00D73FD3"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 4 6 7 9 10 11 12</w:t>
            </w:r>
            <w:r w:rsidR="002B54ED"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 14 15 17 18 19</w:t>
            </w:r>
          </w:p>
        </w:tc>
      </w:tr>
      <w:tr w:rsidR="00BE4C41" w14:paraId="5038A73D" w14:textId="77777777" w:rsidTr="00F91ABA">
        <w:trPr>
          <w:trHeight w:val="1065"/>
        </w:trPr>
        <w:tc>
          <w:tcPr>
            <w:tcW w:w="869" w:type="dxa"/>
            <w:vAlign w:val="center"/>
          </w:tcPr>
          <w:p w14:paraId="55A3BD41" w14:textId="130D4E2F" w:rsidR="00BE4C41" w:rsidRPr="00731B16" w:rsidRDefault="00CE0F60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1116" w:type="dxa"/>
            <w:vAlign w:val="center"/>
          </w:tcPr>
          <w:p w14:paraId="05A05A75" w14:textId="007D1E38" w:rsidR="00BE4C41" w:rsidRPr="00731B16" w:rsidRDefault="00CE0F60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850" w:type="dxa"/>
            <w:vAlign w:val="center"/>
          </w:tcPr>
          <w:p w14:paraId="73BAE6EF" w14:textId="45D42787" w:rsidR="00BE4C41" w:rsidRPr="00731B16" w:rsidRDefault="00D531E5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552" w:type="dxa"/>
            <w:vAlign w:val="center"/>
          </w:tcPr>
          <w:p w14:paraId="5110EA1A" w14:textId="77777777" w:rsidR="006021CA" w:rsidRDefault="006021CA" w:rsidP="006021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weight</w:t>
            </w:r>
          </w:p>
          <w:p w14:paraId="10F1CCFA" w14:textId="77777777" w:rsidR="006021CA" w:rsidRDefault="006021CA" w:rsidP="006021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height</w:t>
            </w:r>
          </w:p>
          <w:p w14:paraId="643A5403" w14:textId="42E02573" w:rsidR="00BE4C41" w:rsidRPr="00402DDE" w:rsidRDefault="00C37F7F" w:rsidP="006021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ideal weight</w:t>
            </w:r>
          </w:p>
        </w:tc>
        <w:tc>
          <w:tcPr>
            <w:tcW w:w="1245" w:type="dxa"/>
            <w:vAlign w:val="center"/>
          </w:tcPr>
          <w:p w14:paraId="569B8671" w14:textId="43FF0328" w:rsidR="00BE4C41" w:rsidRPr="00731B16" w:rsidRDefault="00FE66F9" w:rsidP="00FF096D">
            <w:pPr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 w:rsidRPr="00C37F7F"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1</w:t>
            </w:r>
            <w:r w:rsidRPr="00C37F7F"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1306" w:type="dxa"/>
            <w:vAlign w:val="center"/>
          </w:tcPr>
          <w:p w14:paraId="278180EF" w14:textId="76A42DB7" w:rsidR="00BE4C41" w:rsidRPr="00731B16" w:rsidRDefault="00FF096D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7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8.57</w:t>
            </w:r>
          </w:p>
        </w:tc>
        <w:tc>
          <w:tcPr>
            <w:tcW w:w="1985" w:type="dxa"/>
            <w:vAlign w:val="center"/>
          </w:tcPr>
          <w:p w14:paraId="2E3C092C" w14:textId="0A99AEC9" w:rsidR="00BE4C41" w:rsidRPr="00731B16" w:rsidRDefault="0080312A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 2 3 4 6 7</w:t>
            </w:r>
            <w:r w:rsidR="00CA17D4"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 9 10 11 12 14 16 19</w:t>
            </w:r>
          </w:p>
        </w:tc>
      </w:tr>
      <w:tr w:rsidR="00BE4C41" w14:paraId="0CD8112E" w14:textId="77777777" w:rsidTr="00F91ABA">
        <w:trPr>
          <w:trHeight w:val="1065"/>
        </w:trPr>
        <w:tc>
          <w:tcPr>
            <w:tcW w:w="869" w:type="dxa"/>
            <w:vAlign w:val="center"/>
          </w:tcPr>
          <w:p w14:paraId="2874A93A" w14:textId="46583FFA" w:rsidR="00BE4C41" w:rsidRPr="00731B16" w:rsidRDefault="00CE0F60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1116" w:type="dxa"/>
            <w:vAlign w:val="center"/>
          </w:tcPr>
          <w:p w14:paraId="1E8CD649" w14:textId="451CF6FB" w:rsidR="00BE4C41" w:rsidRPr="00731B16" w:rsidRDefault="00D531E5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850" w:type="dxa"/>
            <w:vAlign w:val="center"/>
          </w:tcPr>
          <w:p w14:paraId="1C057B8C" w14:textId="2981809B" w:rsidR="00BE4C41" w:rsidRPr="00731B16" w:rsidRDefault="00BE2910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3.88</w:t>
            </w:r>
          </w:p>
        </w:tc>
        <w:tc>
          <w:tcPr>
            <w:tcW w:w="2552" w:type="dxa"/>
            <w:vAlign w:val="center"/>
          </w:tcPr>
          <w:p w14:paraId="2C098B30" w14:textId="77777777" w:rsidR="00C37F7F" w:rsidRDefault="00C37F7F" w:rsidP="00C37F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weight</w:t>
            </w:r>
          </w:p>
          <w:p w14:paraId="052D852F" w14:textId="77777777" w:rsidR="00C37F7F" w:rsidRDefault="00C37F7F" w:rsidP="00C37F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height</w:t>
            </w:r>
          </w:p>
          <w:p w14:paraId="19617936" w14:textId="342B2ED0" w:rsidR="00BE4C41" w:rsidRPr="00402DDE" w:rsidRDefault="00C37F7F" w:rsidP="00C37F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underweight</w:t>
            </w:r>
          </w:p>
        </w:tc>
        <w:tc>
          <w:tcPr>
            <w:tcW w:w="1245" w:type="dxa"/>
            <w:vAlign w:val="center"/>
          </w:tcPr>
          <w:p w14:paraId="4B73CDCE" w14:textId="54D193C8" w:rsidR="00BE4C41" w:rsidRPr="00731B16" w:rsidRDefault="009F43AF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306" w:type="dxa"/>
            <w:vAlign w:val="center"/>
          </w:tcPr>
          <w:p w14:paraId="34AB32BA" w14:textId="2BFAEB4B" w:rsidR="00BE4C41" w:rsidRPr="00731B16" w:rsidRDefault="00FF096D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7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1.42</w:t>
            </w:r>
          </w:p>
        </w:tc>
        <w:tc>
          <w:tcPr>
            <w:tcW w:w="1985" w:type="dxa"/>
            <w:vAlign w:val="center"/>
          </w:tcPr>
          <w:p w14:paraId="26C5C9B6" w14:textId="52F3A52D" w:rsidR="00BE4C41" w:rsidRPr="00731B16" w:rsidRDefault="00CA17D4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 2 3 4 6 7 9 10 11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 xml:space="preserve"> 13 19</w:t>
            </w:r>
          </w:p>
        </w:tc>
      </w:tr>
      <w:tr w:rsidR="00BE4C41" w14:paraId="48D51015" w14:textId="77777777" w:rsidTr="00F91ABA">
        <w:trPr>
          <w:trHeight w:val="1065"/>
        </w:trPr>
        <w:tc>
          <w:tcPr>
            <w:tcW w:w="869" w:type="dxa"/>
            <w:vAlign w:val="center"/>
          </w:tcPr>
          <w:p w14:paraId="5817BED1" w14:textId="472645D9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116" w:type="dxa"/>
            <w:vAlign w:val="center"/>
          </w:tcPr>
          <w:p w14:paraId="22003F1B" w14:textId="1F4C24A3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  <w:vAlign w:val="center"/>
          </w:tcPr>
          <w:p w14:paraId="7E81A6DA" w14:textId="2EEEEECE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4EEAF44D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245" w:type="dxa"/>
            <w:vAlign w:val="center"/>
          </w:tcPr>
          <w:p w14:paraId="26AB1899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306" w:type="dxa"/>
            <w:vAlign w:val="center"/>
          </w:tcPr>
          <w:p w14:paraId="0CDB6B45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8AEE6B2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</w:tr>
      <w:tr w:rsidR="00BE4C41" w14:paraId="27C98B8F" w14:textId="77777777" w:rsidTr="00F91ABA">
        <w:trPr>
          <w:trHeight w:val="1065"/>
        </w:trPr>
        <w:tc>
          <w:tcPr>
            <w:tcW w:w="869" w:type="dxa"/>
            <w:vAlign w:val="center"/>
          </w:tcPr>
          <w:p w14:paraId="30D6D22B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116" w:type="dxa"/>
            <w:vAlign w:val="center"/>
          </w:tcPr>
          <w:p w14:paraId="3C497B9C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  <w:vAlign w:val="center"/>
          </w:tcPr>
          <w:p w14:paraId="6A17EE27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3318503F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245" w:type="dxa"/>
            <w:vAlign w:val="center"/>
          </w:tcPr>
          <w:p w14:paraId="46CB40F3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306" w:type="dxa"/>
            <w:vAlign w:val="center"/>
          </w:tcPr>
          <w:p w14:paraId="7E878FBA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31A1D087" w14:textId="77777777" w:rsidR="00BE4C41" w:rsidRPr="00731B16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</w:tr>
    </w:tbl>
    <w:p w14:paraId="79FBAF7B" w14:textId="77777777" w:rsidR="00991C06" w:rsidRDefault="00991C06" w:rsidP="005E22B6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47880D46" w14:textId="77777777" w:rsidR="00991C06" w:rsidRDefault="00991C06">
      <w:pPr>
        <w:rPr>
          <w:rFonts w:ascii="맑은 고딕" w:eastAsia="맑은 고딕" w:hAnsi="맑은 고딕"/>
          <w:sz w:val="20"/>
          <w:lang w:eastAsia="ko-KR"/>
        </w:rPr>
      </w:pPr>
      <w:r>
        <w:rPr>
          <w:rFonts w:ascii="맑은 고딕" w:eastAsia="맑은 고딕" w:hAnsi="맑은 고딕"/>
          <w:sz w:val="20"/>
          <w:lang w:eastAsia="ko-KR"/>
        </w:rPr>
        <w:br w:type="page"/>
      </w:r>
    </w:p>
    <w:p w14:paraId="49721F8E" w14:textId="77777777" w:rsidR="001E5CC8" w:rsidRDefault="001E5CC8" w:rsidP="00991C06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Courier"/>
          <w:b/>
          <w:sz w:val="20"/>
          <w:szCs w:val="20"/>
          <w:lang w:eastAsia="ko-KR"/>
        </w:rPr>
      </w:pPr>
    </w:p>
    <w:p w14:paraId="3A315E5B" w14:textId="77777777" w:rsidR="00991C06" w:rsidRPr="00591E5E" w:rsidRDefault="00991C06" w:rsidP="00991C06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Courier"/>
          <w:sz w:val="20"/>
          <w:szCs w:val="20"/>
          <w:lang w:eastAsia="ko-KR"/>
        </w:rPr>
      </w:pPr>
      <w:r w:rsidRPr="00FE0585">
        <w:rPr>
          <w:rFonts w:asciiTheme="minorEastAsia" w:eastAsiaTheme="minorEastAsia" w:hAnsiTheme="minorEastAsia" w:cs="Courier" w:hint="eastAsia"/>
          <w:b/>
          <w:sz w:val="20"/>
          <w:szCs w:val="20"/>
          <w:lang w:eastAsia="ko-KR"/>
        </w:rPr>
        <w:t xml:space="preserve">문제 </w:t>
      </w:r>
      <w:r>
        <w:rPr>
          <w:rFonts w:asciiTheme="minorEastAsia" w:eastAsiaTheme="minorEastAsia" w:hAnsiTheme="minorEastAsia" w:cs="Courier" w:hint="eastAsia"/>
          <w:b/>
          <w:sz w:val="20"/>
          <w:szCs w:val="20"/>
          <w:lang w:eastAsia="ko-KR"/>
        </w:rPr>
        <w:t>3</w:t>
      </w:r>
    </w:p>
    <w:p w14:paraId="12FDA5BF" w14:textId="77777777" w:rsidR="00991C06" w:rsidRDefault="00991C06" w:rsidP="00991C06">
      <w:pPr>
        <w:widowControl w:val="0"/>
        <w:autoSpaceDE w:val="0"/>
        <w:autoSpaceDN w:val="0"/>
        <w:adjustRightInd w:val="0"/>
        <w:rPr>
          <w:rFonts w:ascii="Courier" w:eastAsia="바탕" w:hAnsi="Courier" w:cs="Courier"/>
          <w:sz w:val="20"/>
          <w:szCs w:val="20"/>
          <w:lang w:eastAsia="ko-KR"/>
        </w:rPr>
      </w:pPr>
    </w:p>
    <w:p w14:paraId="27CC5E50" w14:textId="77777777" w:rsidR="00991C06" w:rsidRDefault="00991C06" w:rsidP="00991C06">
      <w:pPr>
        <w:widowControl w:val="0"/>
        <w:autoSpaceDE w:val="0"/>
        <w:autoSpaceDN w:val="0"/>
        <w:adjustRightInd w:val="0"/>
        <w:rPr>
          <w:rFonts w:ascii="Courier" w:eastAsia="바탕" w:hAnsi="Courier" w:cs="Courier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urier" w:hint="eastAsia"/>
          <w:sz w:val="20"/>
          <w:szCs w:val="20"/>
          <w:lang w:eastAsia="ko-KR"/>
        </w:rPr>
        <w:t>위 비만도 측정을 위한 프로그램의 논리를 테스트하기 위하여 Branch coverage를 만족시키는 최소의 테스트 케이스를 구하여 표에 기입하라.</w:t>
      </w:r>
    </w:p>
    <w:p w14:paraId="664AF94E" w14:textId="77777777" w:rsidR="00991C06" w:rsidRDefault="00991C06" w:rsidP="00991C06">
      <w:pPr>
        <w:widowControl w:val="0"/>
        <w:autoSpaceDE w:val="0"/>
        <w:autoSpaceDN w:val="0"/>
        <w:adjustRightInd w:val="0"/>
        <w:rPr>
          <w:rFonts w:ascii="Courier" w:eastAsia="바탕" w:hAnsi="Courier" w:cs="Courier"/>
          <w:sz w:val="20"/>
          <w:szCs w:val="20"/>
          <w:lang w:eastAsia="ko-KR"/>
        </w:rPr>
      </w:pP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916"/>
        <w:gridCol w:w="901"/>
        <w:gridCol w:w="1503"/>
        <w:gridCol w:w="1006"/>
        <w:gridCol w:w="1231"/>
        <w:gridCol w:w="1023"/>
        <w:gridCol w:w="1276"/>
        <w:gridCol w:w="1134"/>
      </w:tblGrid>
      <w:tr w:rsidR="00BE4C41" w14:paraId="0990CE7F" w14:textId="77777777" w:rsidTr="00EB51B4">
        <w:tc>
          <w:tcPr>
            <w:tcW w:w="10065" w:type="dxa"/>
            <w:gridSpan w:val="9"/>
            <w:shd w:val="clear" w:color="auto" w:fill="B8CCE4"/>
            <w:vAlign w:val="center"/>
          </w:tcPr>
          <w:p w14:paraId="654B01CC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b/>
                <w:sz w:val="20"/>
                <w:szCs w:val="20"/>
                <w:lang w:eastAsia="ko-KR"/>
              </w:rPr>
            </w:pP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Worksheet #</w:t>
            </w: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4-3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 xml:space="preserve">: </w:t>
            </w:r>
            <w:r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테스트 케이스(BMI 프로그램</w:t>
            </w:r>
            <w:r w:rsidRPr="00E269A1">
              <w:rPr>
                <w:rFonts w:ascii="맑은 고딕" w:eastAsia="맑은 고딕" w:hAnsi="맑은 고딕" w:cs="Courier" w:hint="eastAsia"/>
                <w:b/>
                <w:sz w:val="20"/>
                <w:szCs w:val="20"/>
                <w:lang w:eastAsia="ko-KR"/>
              </w:rPr>
              <w:t>)</w:t>
            </w:r>
          </w:p>
        </w:tc>
      </w:tr>
      <w:tr w:rsidR="00BE4C41" w14:paraId="73F82029" w14:textId="77777777" w:rsidTr="00EB51B4">
        <w:trPr>
          <w:trHeight w:val="1065"/>
        </w:trPr>
        <w:tc>
          <w:tcPr>
            <w:tcW w:w="1075" w:type="dxa"/>
            <w:vAlign w:val="center"/>
          </w:tcPr>
          <w:p w14:paraId="134E9A62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Weight</w:t>
            </w:r>
          </w:p>
        </w:tc>
        <w:tc>
          <w:tcPr>
            <w:tcW w:w="916" w:type="dxa"/>
            <w:vAlign w:val="center"/>
          </w:tcPr>
          <w:p w14:paraId="49855693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Height</w:t>
            </w:r>
          </w:p>
        </w:tc>
        <w:tc>
          <w:tcPr>
            <w:tcW w:w="901" w:type="dxa"/>
            <w:vAlign w:val="center"/>
          </w:tcPr>
          <w:p w14:paraId="1B572F5A" w14:textId="77777777" w:rsidR="00BE4C4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BMI</w:t>
            </w:r>
          </w:p>
        </w:tc>
        <w:tc>
          <w:tcPr>
            <w:tcW w:w="1503" w:type="dxa"/>
            <w:vAlign w:val="center"/>
          </w:tcPr>
          <w:p w14:paraId="7AC06363" w14:textId="77777777" w:rsidR="00BE4C4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예상 결과</w:t>
            </w:r>
          </w:p>
        </w:tc>
        <w:tc>
          <w:tcPr>
            <w:tcW w:w="1006" w:type="dxa"/>
            <w:vAlign w:val="center"/>
          </w:tcPr>
          <w:p w14:paraId="41B1C90C" w14:textId="77777777" w:rsidR="00BE4C41" w:rsidRPr="00E113DC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 w:rsidRPr="00E113DC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>Weight</w:t>
            </w:r>
          </w:p>
          <w:p w14:paraId="5C7AA368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 w:rsidRPr="00E113DC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>&gt; 400</w:t>
            </w:r>
          </w:p>
        </w:tc>
        <w:tc>
          <w:tcPr>
            <w:tcW w:w="1231" w:type="dxa"/>
            <w:vAlign w:val="center"/>
          </w:tcPr>
          <w:p w14:paraId="67DBA2A6" w14:textId="77777777" w:rsidR="00BE4C41" w:rsidRPr="00E113DC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 w:rsidRPr="00E113DC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>Height &gt;</w:t>
            </w:r>
          </w:p>
          <w:p w14:paraId="6FFB9A49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 w:rsidRPr="00E113DC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023" w:type="dxa"/>
            <w:vAlign w:val="center"/>
          </w:tcPr>
          <w:p w14:paraId="225AD683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 w:rsidRPr="00FC1787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>BMI &lt; 20</w:t>
            </w:r>
          </w:p>
        </w:tc>
        <w:tc>
          <w:tcPr>
            <w:tcW w:w="1276" w:type="dxa"/>
            <w:vAlign w:val="center"/>
          </w:tcPr>
          <w:p w14:paraId="11E419F6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20&lt;</w:t>
            </w:r>
            <w:r w:rsidRPr="00FC1787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 xml:space="preserve">BMI </w:t>
            </w: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&lt;=</w:t>
            </w:r>
            <w:r w:rsidRPr="00FC1787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134" w:type="dxa"/>
            <w:vAlign w:val="center"/>
          </w:tcPr>
          <w:p w14:paraId="76C4B8F2" w14:textId="77777777" w:rsidR="00BE4C41" w:rsidRPr="00E269A1" w:rsidRDefault="00BE4C41" w:rsidP="00F91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</w:pPr>
            <w:r w:rsidRPr="00FC1787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 xml:space="preserve">BMI </w:t>
            </w:r>
            <w:r w:rsidR="00C73588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>&gt;</w:t>
            </w:r>
            <w:r w:rsidRPr="00FC1787">
              <w:rPr>
                <w:rFonts w:ascii="맑은 고딕" w:eastAsia="맑은 고딕" w:hAnsi="맑은 고딕" w:cs="Courier"/>
                <w:sz w:val="20"/>
                <w:szCs w:val="20"/>
                <w:lang w:eastAsia="ko-KR"/>
              </w:rPr>
              <w:t xml:space="preserve"> 2</w:t>
            </w:r>
            <w:r>
              <w:rPr>
                <w:rFonts w:ascii="맑은 고딕" w:eastAsia="맑은 고딕" w:hAnsi="맑은 고딕" w:cs="Courier" w:hint="eastAsia"/>
                <w:sz w:val="20"/>
                <w:szCs w:val="20"/>
                <w:lang w:eastAsia="ko-KR"/>
              </w:rPr>
              <w:t>5</w:t>
            </w:r>
          </w:p>
        </w:tc>
      </w:tr>
      <w:tr w:rsidR="00EB51B4" w14:paraId="184115F4" w14:textId="77777777" w:rsidTr="00EB51B4">
        <w:trPr>
          <w:trHeight w:val="1065"/>
        </w:trPr>
        <w:tc>
          <w:tcPr>
            <w:tcW w:w="1075" w:type="dxa"/>
            <w:vAlign w:val="center"/>
          </w:tcPr>
          <w:p w14:paraId="10F6B5AA" w14:textId="5ECF4B1C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916" w:type="dxa"/>
            <w:vAlign w:val="center"/>
          </w:tcPr>
          <w:p w14:paraId="63A3FC78" w14:textId="51815952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01" w:type="dxa"/>
            <w:vAlign w:val="center"/>
          </w:tcPr>
          <w:p w14:paraId="25196CE6" w14:textId="6A4C8B0F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3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1.25</w:t>
            </w:r>
          </w:p>
        </w:tc>
        <w:tc>
          <w:tcPr>
            <w:tcW w:w="1503" w:type="dxa"/>
            <w:vAlign w:val="center"/>
          </w:tcPr>
          <w:p w14:paraId="262FD0E7" w14:textId="77777777" w:rsidR="00484197" w:rsidRDefault="00484197" w:rsidP="004841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weight</w:t>
            </w:r>
          </w:p>
          <w:p w14:paraId="136E073C" w14:textId="77777777" w:rsidR="00484197" w:rsidRDefault="00484197" w:rsidP="004841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invalid height</w:t>
            </w:r>
          </w:p>
          <w:p w14:paraId="5B737D35" w14:textId="7F18500D" w:rsidR="00EB51B4" w:rsidRPr="00E113DC" w:rsidRDefault="00484197" w:rsidP="004841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overweight</w:t>
            </w:r>
          </w:p>
        </w:tc>
        <w:tc>
          <w:tcPr>
            <w:tcW w:w="1006" w:type="dxa"/>
            <w:vAlign w:val="center"/>
          </w:tcPr>
          <w:p w14:paraId="7897494B" w14:textId="6483FBC1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T</w:t>
            </w:r>
          </w:p>
        </w:tc>
        <w:tc>
          <w:tcPr>
            <w:tcW w:w="1231" w:type="dxa"/>
            <w:vAlign w:val="center"/>
          </w:tcPr>
          <w:p w14:paraId="5EE3C9CA" w14:textId="4E5CDCDF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T</w:t>
            </w:r>
          </w:p>
        </w:tc>
        <w:tc>
          <w:tcPr>
            <w:tcW w:w="1023" w:type="dxa"/>
            <w:vAlign w:val="center"/>
          </w:tcPr>
          <w:p w14:paraId="63C13AD9" w14:textId="5B923678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276" w:type="dxa"/>
            <w:vAlign w:val="center"/>
          </w:tcPr>
          <w:p w14:paraId="06FB8954" w14:textId="1340832C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134" w:type="dxa"/>
            <w:vAlign w:val="center"/>
          </w:tcPr>
          <w:p w14:paraId="7ACFFD9B" w14:textId="2CF4DFD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T</w:t>
            </w:r>
          </w:p>
        </w:tc>
      </w:tr>
      <w:tr w:rsidR="00EB51B4" w14:paraId="75E2B6C6" w14:textId="77777777" w:rsidTr="00EB51B4">
        <w:trPr>
          <w:trHeight w:val="1065"/>
        </w:trPr>
        <w:tc>
          <w:tcPr>
            <w:tcW w:w="1075" w:type="dxa"/>
            <w:vAlign w:val="center"/>
          </w:tcPr>
          <w:p w14:paraId="13F3E1D3" w14:textId="12E27DD8" w:rsidR="00EB51B4" w:rsidRPr="00E113DC" w:rsidRDefault="003D0DDD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916" w:type="dxa"/>
            <w:vAlign w:val="center"/>
          </w:tcPr>
          <w:p w14:paraId="0E2B0744" w14:textId="3AB2BCED" w:rsidR="00EB51B4" w:rsidRPr="00E113DC" w:rsidRDefault="003D0DDD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01" w:type="dxa"/>
            <w:vAlign w:val="center"/>
          </w:tcPr>
          <w:p w14:paraId="23C2643E" w14:textId="4503120E" w:rsidR="00EB51B4" w:rsidRPr="00E113DC" w:rsidRDefault="00420A5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503" w:type="dxa"/>
            <w:vAlign w:val="center"/>
          </w:tcPr>
          <w:p w14:paraId="738C5C43" w14:textId="59B4F94B" w:rsidR="00EB51B4" w:rsidRPr="002111C6" w:rsidRDefault="00DA31E0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18"/>
                <w:szCs w:val="18"/>
                <w:lang w:eastAsia="ko-KR"/>
              </w:rPr>
              <w:t>ideal weight</w:t>
            </w:r>
          </w:p>
        </w:tc>
        <w:tc>
          <w:tcPr>
            <w:tcW w:w="1006" w:type="dxa"/>
            <w:vAlign w:val="center"/>
          </w:tcPr>
          <w:p w14:paraId="6ABC69F4" w14:textId="735E3739" w:rsidR="00EB51B4" w:rsidRPr="00E113DC" w:rsidRDefault="004E2080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231" w:type="dxa"/>
            <w:vAlign w:val="center"/>
          </w:tcPr>
          <w:p w14:paraId="593999F8" w14:textId="0079707C" w:rsidR="00EB51B4" w:rsidRPr="00E113DC" w:rsidRDefault="004E2080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023" w:type="dxa"/>
            <w:vAlign w:val="center"/>
          </w:tcPr>
          <w:p w14:paraId="11D4A141" w14:textId="21D88A57" w:rsidR="00EB51B4" w:rsidRPr="00E113DC" w:rsidRDefault="00420A5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276" w:type="dxa"/>
            <w:vAlign w:val="center"/>
          </w:tcPr>
          <w:p w14:paraId="253AEC25" w14:textId="0B3FEAA0" w:rsidR="00EB51B4" w:rsidRPr="00E113DC" w:rsidRDefault="00420A5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T</w:t>
            </w:r>
          </w:p>
        </w:tc>
        <w:tc>
          <w:tcPr>
            <w:tcW w:w="1134" w:type="dxa"/>
            <w:vAlign w:val="center"/>
          </w:tcPr>
          <w:p w14:paraId="6081FD63" w14:textId="4C5DB4AB" w:rsidR="00EB51B4" w:rsidRPr="00E113DC" w:rsidRDefault="0083450A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</w:tr>
      <w:tr w:rsidR="00EB51B4" w14:paraId="034AA24B" w14:textId="77777777" w:rsidTr="00EB51B4">
        <w:trPr>
          <w:trHeight w:val="1065"/>
        </w:trPr>
        <w:tc>
          <w:tcPr>
            <w:tcW w:w="1075" w:type="dxa"/>
            <w:vAlign w:val="center"/>
          </w:tcPr>
          <w:p w14:paraId="158AB4C8" w14:textId="4EA63C08" w:rsidR="00EB51B4" w:rsidRPr="00E113DC" w:rsidRDefault="00111CB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8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916" w:type="dxa"/>
            <w:vAlign w:val="center"/>
          </w:tcPr>
          <w:p w14:paraId="05461109" w14:textId="5A59E7BB" w:rsidR="00EB51B4" w:rsidRPr="00E113DC" w:rsidRDefault="00111CB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01" w:type="dxa"/>
            <w:vAlign w:val="center"/>
          </w:tcPr>
          <w:p w14:paraId="6C083878" w14:textId="461BCF31" w:rsidR="00EB51B4" w:rsidRPr="00E113DC" w:rsidRDefault="00111CB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503" w:type="dxa"/>
            <w:vAlign w:val="center"/>
          </w:tcPr>
          <w:p w14:paraId="66EE0711" w14:textId="092114C7" w:rsidR="00DA31E0" w:rsidRDefault="00DA31E0" w:rsidP="00DA3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nvalid height</w:t>
            </w:r>
          </w:p>
          <w:p w14:paraId="126B4843" w14:textId="440E8053" w:rsidR="00EB51B4" w:rsidRPr="00E113DC" w:rsidRDefault="00DA31E0" w:rsidP="00DA3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under</w:t>
            </w: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weight</w:t>
            </w:r>
          </w:p>
        </w:tc>
        <w:tc>
          <w:tcPr>
            <w:tcW w:w="1006" w:type="dxa"/>
            <w:vAlign w:val="center"/>
          </w:tcPr>
          <w:p w14:paraId="38BFDEC6" w14:textId="16EB5D6F" w:rsidR="00EB51B4" w:rsidRPr="00E113DC" w:rsidRDefault="00111CB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231" w:type="dxa"/>
            <w:vAlign w:val="center"/>
          </w:tcPr>
          <w:p w14:paraId="33D220C1" w14:textId="5E6C2731" w:rsidR="00EB51B4" w:rsidRPr="00E113DC" w:rsidRDefault="00111CB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023" w:type="dxa"/>
            <w:vAlign w:val="center"/>
          </w:tcPr>
          <w:p w14:paraId="1F3F6940" w14:textId="641C70AB" w:rsidR="00EB51B4" w:rsidRPr="00E113DC" w:rsidRDefault="00420A5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  <w:t>T</w:t>
            </w:r>
          </w:p>
        </w:tc>
        <w:tc>
          <w:tcPr>
            <w:tcW w:w="1276" w:type="dxa"/>
            <w:vAlign w:val="center"/>
          </w:tcPr>
          <w:p w14:paraId="5EB58D9F" w14:textId="321B3E0B" w:rsidR="00EB51B4" w:rsidRPr="00E113DC" w:rsidRDefault="00420A5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1134" w:type="dxa"/>
            <w:vAlign w:val="center"/>
          </w:tcPr>
          <w:p w14:paraId="7606F0A3" w14:textId="2E18A663" w:rsidR="00EB51B4" w:rsidRPr="00E113DC" w:rsidRDefault="00420A51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Courier" w:hint="eastAsia"/>
                <w:color w:val="FF0000"/>
                <w:sz w:val="20"/>
                <w:szCs w:val="20"/>
                <w:lang w:eastAsia="ko-KR"/>
              </w:rPr>
              <w:t>F</w:t>
            </w:r>
          </w:p>
        </w:tc>
      </w:tr>
      <w:tr w:rsidR="00EB51B4" w14:paraId="0696721E" w14:textId="77777777" w:rsidTr="00EB51B4">
        <w:trPr>
          <w:trHeight w:val="1065"/>
        </w:trPr>
        <w:tc>
          <w:tcPr>
            <w:tcW w:w="1075" w:type="dxa"/>
            <w:vAlign w:val="center"/>
          </w:tcPr>
          <w:p w14:paraId="6140BB23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916" w:type="dxa"/>
            <w:vAlign w:val="center"/>
          </w:tcPr>
          <w:p w14:paraId="0B5807C9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4B2F5ADF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503" w:type="dxa"/>
            <w:vAlign w:val="center"/>
          </w:tcPr>
          <w:p w14:paraId="72BE0755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006" w:type="dxa"/>
            <w:vAlign w:val="center"/>
          </w:tcPr>
          <w:p w14:paraId="7F2C3E69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231" w:type="dxa"/>
            <w:vAlign w:val="center"/>
          </w:tcPr>
          <w:p w14:paraId="5F635022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023" w:type="dxa"/>
            <w:vAlign w:val="center"/>
          </w:tcPr>
          <w:p w14:paraId="00060A49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02C55582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676E1E8A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</w:tr>
      <w:tr w:rsidR="00EB51B4" w14:paraId="726FC36F" w14:textId="77777777" w:rsidTr="00EB51B4">
        <w:trPr>
          <w:trHeight w:val="1065"/>
        </w:trPr>
        <w:tc>
          <w:tcPr>
            <w:tcW w:w="1075" w:type="dxa"/>
            <w:vAlign w:val="center"/>
          </w:tcPr>
          <w:p w14:paraId="54A48BF7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916" w:type="dxa"/>
            <w:vAlign w:val="center"/>
          </w:tcPr>
          <w:p w14:paraId="479A5CDE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07E99E33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503" w:type="dxa"/>
            <w:vAlign w:val="center"/>
          </w:tcPr>
          <w:p w14:paraId="2866AD12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006" w:type="dxa"/>
            <w:vAlign w:val="center"/>
          </w:tcPr>
          <w:p w14:paraId="060A5B44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231" w:type="dxa"/>
            <w:vAlign w:val="center"/>
          </w:tcPr>
          <w:p w14:paraId="565BFD5E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023" w:type="dxa"/>
            <w:vAlign w:val="center"/>
          </w:tcPr>
          <w:p w14:paraId="2213EBCC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7149B31E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33698713" w14:textId="77777777" w:rsidR="00EB51B4" w:rsidRPr="00E113DC" w:rsidRDefault="00EB51B4" w:rsidP="00EB51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Courier"/>
                <w:color w:val="FF0000"/>
                <w:sz w:val="20"/>
                <w:szCs w:val="20"/>
                <w:lang w:eastAsia="ko-KR"/>
              </w:rPr>
            </w:pPr>
          </w:p>
        </w:tc>
      </w:tr>
    </w:tbl>
    <w:p w14:paraId="44A969DE" w14:textId="77777777" w:rsidR="00991C06" w:rsidRDefault="00991C06" w:rsidP="005E22B6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324F3CE5" w14:textId="77777777" w:rsidR="00991C06" w:rsidRDefault="00991C06" w:rsidP="005E22B6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24DFEF77" w14:textId="77777777" w:rsidR="004536B4" w:rsidRDefault="004536B4">
      <w:pPr>
        <w:rPr>
          <w:rFonts w:ascii="맑은 고딕" w:eastAsia="맑은 고딕" w:hAnsi="맑은 고딕"/>
          <w:sz w:val="20"/>
          <w:lang w:eastAsia="ko-KR"/>
        </w:rPr>
      </w:pPr>
      <w:r>
        <w:rPr>
          <w:rFonts w:ascii="맑은 고딕" w:eastAsia="맑은 고딕" w:hAnsi="맑은 고딕"/>
          <w:sz w:val="20"/>
          <w:lang w:eastAsia="ko-KR"/>
        </w:rPr>
        <w:br w:type="page"/>
      </w:r>
    </w:p>
    <w:p w14:paraId="3DF26CA4" w14:textId="77777777" w:rsidR="00F775DF" w:rsidRDefault="00F775DF" w:rsidP="001E5CC8">
      <w:pPr>
        <w:pStyle w:val="a5"/>
        <w:jc w:val="center"/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  <w:r w:rsidRPr="001E5CC8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lastRenderedPageBreak/>
        <w:t>설계 #4-2: 화이트 박스 테스팅</w:t>
      </w:r>
    </w:p>
    <w:p w14:paraId="183EA333" w14:textId="77777777" w:rsidR="001E5CC8" w:rsidRPr="001E5CC8" w:rsidRDefault="001E5CC8" w:rsidP="001E5CC8">
      <w:pPr>
        <w:pStyle w:val="a5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607AA47" w14:textId="77777777" w:rsidR="00F775DF" w:rsidRPr="00AC1DF6" w:rsidRDefault="00F775DF" w:rsidP="00F775DF">
      <w:pPr>
        <w:pStyle w:val="3"/>
        <w:rPr>
          <w:rFonts w:ascii="맑은 고딕" w:eastAsia="맑은 고딕" w:hAnsi="맑은 고딕"/>
          <w:sz w:val="20"/>
          <w:szCs w:val="20"/>
          <w:lang w:eastAsia="ko-KR"/>
        </w:rPr>
      </w:pPr>
      <w:r w:rsidRPr="00AC1DF6">
        <w:rPr>
          <w:rFonts w:ascii="맑은 고딕" w:eastAsia="맑은 고딕" w:hAnsi="맑은 고딕" w:hint="eastAsia"/>
          <w:sz w:val="20"/>
          <w:szCs w:val="20"/>
          <w:lang w:eastAsia="ko-KR"/>
        </w:rPr>
        <w:t>목적</w:t>
      </w:r>
      <w:r w:rsidR="00F91AB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: </w:t>
      </w:r>
      <w:r>
        <w:rPr>
          <w:rFonts w:ascii="맑은 고딕" w:eastAsia="맑은 고딕" w:hAnsi="맑은 고딕" w:hint="eastAsia"/>
          <w:b w:val="0"/>
          <w:sz w:val="20"/>
          <w:szCs w:val="20"/>
          <w:lang w:eastAsia="ko-KR"/>
        </w:rPr>
        <w:t>화이트 박스 테스팅을 위한 테스트 케이스 설계와 실행</w:t>
      </w:r>
    </w:p>
    <w:p w14:paraId="5F1C3BF5" w14:textId="77777777" w:rsidR="00F775DF" w:rsidRDefault="00F775DF" w:rsidP="00F775DF">
      <w:pPr>
        <w:ind w:left="426" w:hangingChars="213" w:hanging="426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AC1DF6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수행 방법</w:t>
      </w:r>
    </w:p>
    <w:p w14:paraId="593521DC" w14:textId="77777777" w:rsidR="00F775DF" w:rsidRDefault="00F775DF" w:rsidP="006B45EE">
      <w:pPr>
        <w:pStyle w:val="ab"/>
        <w:numPr>
          <w:ilvl w:val="0"/>
          <w:numId w:val="6"/>
        </w:numPr>
        <w:ind w:leftChars="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다음은 계량 단위를 변환하기 위한 프로그램이다. Branch coverage를 만족시키는 테스트 케이스를 설계하고 이를 이용하여 테스팅</w:t>
      </w:r>
      <w:r w:rsidR="00701AA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하라.</w:t>
      </w:r>
    </w:p>
    <w:p w14:paraId="6660D86D" w14:textId="77777777" w:rsidR="00991C06" w:rsidRDefault="00991C06" w:rsidP="005E22B6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2C5BAFD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/* </w:t>
      </w:r>
    </w:p>
    <w:p w14:paraId="547536E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Converts measurements given in one unit to any other unit of the same </w:t>
      </w:r>
    </w:p>
    <w:p w14:paraId="2FC7079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category that is listed in the database file, units.dat. </w:t>
      </w:r>
    </w:p>
    <w:p w14:paraId="017A178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Handles both names and abbreviations of units. </w:t>
      </w:r>
    </w:p>
    <w:p w14:paraId="43E44A7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*/</w:t>
      </w:r>
    </w:p>
    <w:p w14:paraId="28097D3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#include &lt;stdio.h&gt; </w:t>
      </w:r>
    </w:p>
    <w:p w14:paraId="0F157EF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#include &lt;string.h&gt; </w:t>
      </w:r>
    </w:p>
    <w:p w14:paraId="46B3ED3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7F9F647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#define NAME_LEN    30       /* storage allocated for a unit name       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20DEFAA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#define ABBREV_LEN  15       /* storage allocated for a unit abbreviation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2541EFF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#define CLASS_LEN   20       /* storage allocated for a measurement class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6DA0C6A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#define NOT_FOUND   -1       /* value indicating unit not found          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4BF0E2C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#define MAX_UNITS   20       /* maximum number of different units handled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7338F9D4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6BD53EC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typedef struct {                /* unit of measurement type           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6ED6A02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char   name[NAME_LEN];    /* character string such as "milligrams"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3AC9D64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char   abbrev[ABBREV_LEN];/* shorter character string such as "mg"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</w:t>
      </w:r>
    </w:p>
    <w:p w14:paraId="6C2D1B0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char   class[CLASS_LEN];  /* character string such as "pressure", "distance", "mass"                  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 </w:t>
      </w:r>
    </w:p>
    <w:p w14:paraId="1971F9B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double standard;          /* number of standard units equivalent  to this unit                       </w:t>
      </w:r>
      <w:r w:rsidRPr="00F775DF">
        <w:rPr>
          <w:rFonts w:ascii="맑은 고딕" w:eastAsia="맑은 고딕" w:hAnsi="맑은 고딕"/>
          <w:sz w:val="20"/>
          <w:lang w:eastAsia="ko-KR"/>
        </w:rPr>
        <w:tab/>
        <w:t xml:space="preserve">*/  </w:t>
      </w:r>
    </w:p>
    <w:p w14:paraId="4484A66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} unit_t; </w:t>
      </w:r>
    </w:p>
    <w:p w14:paraId="2FEFE87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21B55E5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int  fscan_unit(FILE *filep, unit_t *unitp);</w:t>
      </w:r>
    </w:p>
    <w:p w14:paraId="45F206C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void load_units(int unit_max, unit_t units[], int *unit_sizep);</w:t>
      </w:r>
    </w:p>
    <w:p w14:paraId="70FAD6D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int  search(const unit_t units[], const char *target, int n);</w:t>
      </w:r>
    </w:p>
    <w:p w14:paraId="6210A1B6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double convert(double quantity, double old_stand, double new_stand);</w:t>
      </w:r>
    </w:p>
    <w:p w14:paraId="3318B88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566C051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int </w:t>
      </w:r>
    </w:p>
    <w:p w14:paraId="090BE20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main(void) </w:t>
      </w:r>
    </w:p>
    <w:p w14:paraId="27E9FF0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{ </w:t>
      </w:r>
    </w:p>
    <w:p w14:paraId="56E89D8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unit_t units[MAX_UNITS];    /* units classes and conversion factors*/ </w:t>
      </w:r>
    </w:p>
    <w:p w14:paraId="34EF5D64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lastRenderedPageBreak/>
        <w:t xml:space="preserve">      int    num_units;           /* number of elements of units in use  */ </w:t>
      </w:r>
    </w:p>
    <w:p w14:paraId="5DDEA50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char   old_units[NAME_LEN], /* units to convert (name or abbrev)   */ </w:t>
      </w:r>
    </w:p>
    <w:p w14:paraId="416D3C3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new_units[NAME_LEN]; /* units to convert to (name or abbrev)*/ </w:t>
      </w:r>
    </w:p>
    <w:p w14:paraId="16AB881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int    status;              /* input status                        */</w:t>
      </w:r>
    </w:p>
    <w:p w14:paraId="4D915F4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double quantity;            /* value to convert                    */</w:t>
      </w:r>
    </w:p>
    <w:p w14:paraId="5D002C9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int    old_index,           /* index of units element where  </w:t>
      </w:r>
    </w:p>
    <w:p w14:paraId="6ABB468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              old_units found                     */ </w:t>
      </w:r>
    </w:p>
    <w:p w14:paraId="2D8D0F7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new_index;           /* index where new_units found         */ </w:t>
      </w:r>
    </w:p>
    <w:p w14:paraId="179830F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449A2AB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/*  Load units of measurement database                             */ </w:t>
      </w:r>
    </w:p>
    <w:p w14:paraId="6964E1C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load_units(MAX_UNITS, units, &amp;num_units); </w:t>
      </w:r>
    </w:p>
    <w:p w14:paraId="5E3582F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45ED9C5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/*  Convert quantities to desired units until data format error </w:t>
      </w:r>
    </w:p>
    <w:p w14:paraId="47928274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(including error code returned when q is entered to quit)      */ </w:t>
      </w:r>
    </w:p>
    <w:p w14:paraId="5AA36A5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printf("Enter a conversion problem or q to quit.\n"); </w:t>
      </w:r>
    </w:p>
    <w:p w14:paraId="4A3463E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printf("To convert 25 kilometers to miles, you would enter\n"); </w:t>
      </w:r>
    </w:p>
    <w:p w14:paraId="56E960E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printf("&gt; 25 kilometers miles\n"); </w:t>
      </w:r>
    </w:p>
    <w:p w14:paraId="5237121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printf("   or, alternatively,\n"); </w:t>
      </w:r>
    </w:p>
    <w:p w14:paraId="25BD376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printf("&gt; 25 km mi\n&gt; "); </w:t>
      </w:r>
    </w:p>
    <w:p w14:paraId="6703FFE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1F7C25D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for  (status = scanf("%lf%s%s", &amp;quantity, old_units, new_units); </w:t>
      </w:r>
    </w:p>
    <w:p w14:paraId="78C39CE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status == 3; </w:t>
      </w:r>
    </w:p>
    <w:p w14:paraId="03679C9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status = scanf("%lf%s%s", &amp;quantity, old_units, new_units)) { </w:t>
      </w:r>
    </w:p>
    <w:p w14:paraId="38F02A8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printf("Attempting conversion of %.4f %s to %s . . .\n",  </w:t>
      </w:r>
    </w:p>
    <w:p w14:paraId="709D0BD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quantity, old_units, new_units); </w:t>
      </w:r>
    </w:p>
    <w:p w14:paraId="53DBD57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old_index = search(units, old_units, num_units); </w:t>
      </w:r>
    </w:p>
    <w:p w14:paraId="33988C5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new_index = search(units, new_units, num_units); </w:t>
      </w:r>
    </w:p>
    <w:p w14:paraId="7E4CF79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if (old_index == NOT_FOUND)  </w:t>
      </w:r>
    </w:p>
    <w:p w14:paraId="69C2493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printf("Unit %s not in database\n", old_units); </w:t>
      </w:r>
    </w:p>
    <w:p w14:paraId="5D7FD79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else if (new_index == NOT_FOUND) </w:t>
      </w:r>
    </w:p>
    <w:p w14:paraId="0C7D909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printf("Unit %s not in database\n", new_units); </w:t>
      </w:r>
    </w:p>
    <w:p w14:paraId="4820020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else if (strcmp(units[old_index].class,  </w:t>
      </w:r>
    </w:p>
    <w:p w14:paraId="0EFAFAA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   units[new_index].class) != 0) </w:t>
      </w:r>
    </w:p>
    <w:p w14:paraId="4D6F656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printf("Cannot convert %s (%s) to %s (%s)\n", </w:t>
      </w:r>
    </w:p>
    <w:p w14:paraId="4593421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old_units, units[old_index].class, </w:t>
      </w:r>
    </w:p>
    <w:p w14:paraId="3D5A71D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new_units, units[new_index].class); </w:t>
      </w:r>
    </w:p>
    <w:p w14:paraId="51CE6C5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else </w:t>
      </w:r>
    </w:p>
    <w:p w14:paraId="771F55F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printf("%.4f%s  =  %.4f %s\n", quantity, old_units, </w:t>
      </w:r>
    </w:p>
    <w:p w14:paraId="0832CBF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convert(quantity, units[old_index].standard, </w:t>
      </w:r>
    </w:p>
    <w:p w14:paraId="1FC687F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lastRenderedPageBreak/>
        <w:t xml:space="preserve">                               units[new_index].standard),  </w:t>
      </w:r>
    </w:p>
    <w:p w14:paraId="1E59BC2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new_units); </w:t>
      </w:r>
    </w:p>
    <w:p w14:paraId="7395212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printf("\nEnter a conversion problem or q to quit.\n&gt; "); </w:t>
      </w:r>
    </w:p>
    <w:p w14:paraId="3B26ADD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} </w:t>
      </w:r>
    </w:p>
    <w:p w14:paraId="55E7D98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</w:t>
      </w:r>
    </w:p>
    <w:p w14:paraId="3A92359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return (0); </w:t>
      </w:r>
    </w:p>
    <w:p w14:paraId="161EB84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} </w:t>
      </w:r>
    </w:p>
    <w:p w14:paraId="338F334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17AF4EAA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/*   </w:t>
      </w:r>
    </w:p>
    <w:p w14:paraId="3B698CC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Gets data from a file to fill output argument </w:t>
      </w:r>
    </w:p>
    <w:p w14:paraId="5B49760B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Returns standard error code:  1 =&gt; successful input,  0 =&gt; error,   </w:t>
      </w:r>
    </w:p>
    <w:p w14:paraId="2C426B1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                              negative EOF value =&gt; end of file </w:t>
      </w:r>
    </w:p>
    <w:p w14:paraId="0B13758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*/ </w:t>
      </w:r>
    </w:p>
    <w:p w14:paraId="04906E8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int </w:t>
      </w:r>
    </w:p>
    <w:p w14:paraId="33EDB4A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fscan_unit(FILE   *filep,  /*  input - input file pointer        */ </w:t>
      </w:r>
    </w:p>
    <w:p w14:paraId="4138ECB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unit_t *unitp)  /*  output - unit_t structure to fill */ </w:t>
      </w:r>
    </w:p>
    <w:p w14:paraId="3FDE3E9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{ </w:t>
      </w:r>
    </w:p>
    <w:p w14:paraId="4C12ED7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int status; </w:t>
      </w:r>
    </w:p>
    <w:p w14:paraId="0D2D795A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24953A3A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status = fscanf(filep, "%s%s%s%lf", unitp-&gt;name,  </w:t>
      </w:r>
    </w:p>
    <w:p w14:paraId="0BE7965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                   unitp-&gt;abbrev,  </w:t>
      </w:r>
    </w:p>
    <w:p w14:paraId="4E7E73B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                   unitp-&gt;class, </w:t>
      </w:r>
    </w:p>
    <w:p w14:paraId="64295E6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                   &amp;unitp-&gt;standard); </w:t>
      </w:r>
    </w:p>
    <w:p w14:paraId="2218C24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2AE31F7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if (status == 4) </w:t>
      </w:r>
    </w:p>
    <w:p w14:paraId="663A54F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status = 1; </w:t>
      </w:r>
    </w:p>
    <w:p w14:paraId="66D99D6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else if (status != EOF) </w:t>
      </w:r>
    </w:p>
    <w:p w14:paraId="4578824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status = 0; </w:t>
      </w:r>
    </w:p>
    <w:p w14:paraId="3B2B0CC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7D95009B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return (status); </w:t>
      </w:r>
    </w:p>
    <w:p w14:paraId="584538D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} </w:t>
      </w:r>
    </w:p>
    <w:p w14:paraId="72A3482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7D14FB0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/* </w:t>
      </w:r>
    </w:p>
    <w:p w14:paraId="28EE3D9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Opens database file units.dat and gets data to place in units until end </w:t>
      </w:r>
    </w:p>
    <w:p w14:paraId="56BD96C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of file is encountered.  Stops input prematurely if there are more than </w:t>
      </w:r>
    </w:p>
    <w:p w14:paraId="424F4B9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unit_max data values in the file or if invalid data is encountered. </w:t>
      </w:r>
    </w:p>
    <w:p w14:paraId="7713586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*/ </w:t>
      </w:r>
    </w:p>
    <w:p w14:paraId="3C349B34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void </w:t>
      </w:r>
    </w:p>
    <w:p w14:paraId="4932DD8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load_units(int         unit_max,   /* input - declared size of units     */ </w:t>
      </w:r>
    </w:p>
    <w:p w14:paraId="3F6A44E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lastRenderedPageBreak/>
        <w:t xml:space="preserve">           unit_t      units[],    /* output - array of data             */ </w:t>
      </w:r>
    </w:p>
    <w:p w14:paraId="6AE18A0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int        *unit_sizep) /* output - number of data values  </w:t>
      </w:r>
    </w:p>
    <w:p w14:paraId="697A5A3B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                    stored in units               */ </w:t>
      </w:r>
    </w:p>
    <w:p w14:paraId="15E4822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{ </w:t>
      </w:r>
    </w:p>
    <w:p w14:paraId="7A6190D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FILE  *inp; </w:t>
      </w:r>
    </w:p>
    <w:p w14:paraId="0BFD97CB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unit_t data; </w:t>
      </w:r>
    </w:p>
    <w:p w14:paraId="1AB4EF96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int    i, status; </w:t>
      </w:r>
    </w:p>
    <w:p w14:paraId="2A5800B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</w:p>
    <w:p w14:paraId="0D215C2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/*  Gets database of units from file                               */</w:t>
      </w:r>
    </w:p>
    <w:p w14:paraId="53D929EB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inp = fopen("units.dat", "r"); </w:t>
      </w:r>
    </w:p>
    <w:p w14:paraId="4D2A0FD6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 = 0; </w:t>
      </w:r>
    </w:p>
    <w:p w14:paraId="61AE5B0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78E831E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for  (status = fscan_unit(inp, &amp;data); </w:t>
      </w:r>
    </w:p>
    <w:p w14:paraId="7ECE5FF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status == 1  &amp;&amp;  i &lt; unit_max; </w:t>
      </w:r>
    </w:p>
    <w:p w14:paraId="4E45C32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status = fscan_unit(inp, &amp;data)) { </w:t>
      </w:r>
    </w:p>
    <w:p w14:paraId="655BAED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units[i++] = data; </w:t>
      </w:r>
    </w:p>
    <w:p w14:paraId="094E5C0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} </w:t>
      </w:r>
    </w:p>
    <w:p w14:paraId="1E2C17D6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fclose(inp); </w:t>
      </w:r>
    </w:p>
    <w:p w14:paraId="1C9B2A3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07AE24D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/* Issue error message on premature exit                           */ </w:t>
      </w:r>
    </w:p>
    <w:p w14:paraId="3EC7344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if (status == 0) { </w:t>
      </w:r>
    </w:p>
    <w:p w14:paraId="7B2E47A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printf("\n*** Error in data format ***\n"); </w:t>
      </w:r>
    </w:p>
    <w:p w14:paraId="3980087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printf("*** Using first %d data values ***\n", i); </w:t>
      </w:r>
    </w:p>
    <w:p w14:paraId="7FD2AB6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} else if (status != EOF) { </w:t>
      </w:r>
    </w:p>
    <w:p w14:paraId="5006824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printf("\n*** Error: too much data in file ***\n"); </w:t>
      </w:r>
    </w:p>
    <w:p w14:paraId="24BFF0E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printf("*** Using first %d data values ***\n", i); </w:t>
      </w:r>
    </w:p>
    <w:p w14:paraId="728A6A7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} </w:t>
      </w:r>
    </w:p>
    <w:p w14:paraId="43245F0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655E881A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/* Send back size of used portion of array                         */ </w:t>
      </w:r>
    </w:p>
    <w:p w14:paraId="7698313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*unit_sizep = i; </w:t>
      </w:r>
    </w:p>
    <w:p w14:paraId="47A63BF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} </w:t>
      </w:r>
    </w:p>
    <w:p w14:paraId="4F584DB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</w:t>
      </w:r>
    </w:p>
    <w:p w14:paraId="09AA92D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/*   </w:t>
      </w:r>
    </w:p>
    <w:p w14:paraId="6FD10E4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Searches for target key in name and abbrev components of first n  </w:t>
      </w:r>
    </w:p>
    <w:p w14:paraId="421D025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   elements of array units  </w:t>
      </w:r>
    </w:p>
    <w:p w14:paraId="6DEFDA4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Returns index of structure containing target or NOT_FOUND </w:t>
      </w:r>
    </w:p>
    <w:p w14:paraId="25960713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*/ </w:t>
      </w:r>
    </w:p>
    <w:p w14:paraId="079A34C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int </w:t>
      </w:r>
    </w:p>
    <w:p w14:paraId="41E68337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search(const unit_t units[],  /*  array of unit_t structures to search   */ </w:t>
      </w:r>
    </w:p>
    <w:p w14:paraId="4344AA2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lastRenderedPageBreak/>
        <w:t xml:space="preserve">       const char   *target,  /*  key searched for in name and abbrev </w:t>
      </w:r>
    </w:p>
    <w:p w14:paraId="3C4147FB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                  components                             */ </w:t>
      </w:r>
    </w:p>
    <w:p w14:paraId="2F73348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int          n)        /*  number of array elements to search     */ </w:t>
      </w:r>
    </w:p>
    <w:p w14:paraId="71B3492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{ </w:t>
      </w:r>
    </w:p>
    <w:p w14:paraId="06095D4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int i, </w:t>
      </w:r>
    </w:p>
    <w:p w14:paraId="304BD14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found = 0,     /*  whether or not target has been found        */ </w:t>
      </w:r>
    </w:p>
    <w:p w14:paraId="67A9110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where;         /*  index where target found or NOT_FOUND       */ </w:t>
      </w:r>
    </w:p>
    <w:p w14:paraId="5BFFDB4A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018C8F3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/*  Compare name and abbrev components of each element to target   */ </w:t>
      </w:r>
    </w:p>
    <w:p w14:paraId="085FB31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 = 0; </w:t>
      </w:r>
    </w:p>
    <w:p w14:paraId="5A67097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while (!found &amp;&amp; i &lt; n) { </w:t>
      </w:r>
    </w:p>
    <w:p w14:paraId="3DE427B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if (strcmp(units[i].name,   target) == 0  || </w:t>
      </w:r>
    </w:p>
    <w:p w14:paraId="74D3654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strcmp(units[i].abbrev, target) == 0) </w:t>
      </w:r>
    </w:p>
    <w:p w14:paraId="6CE2170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found = 1; </w:t>
      </w:r>
    </w:p>
    <w:p w14:paraId="389B7D6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else </w:t>
      </w:r>
    </w:p>
    <w:p w14:paraId="4027BCDA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    ++i; </w:t>
      </w:r>
    </w:p>
    <w:p w14:paraId="4F84D382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} </w:t>
      </w:r>
    </w:p>
    <w:p w14:paraId="35B2F3A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/* Return index of element containing target or NOT_FOUND          */ </w:t>
      </w:r>
    </w:p>
    <w:p w14:paraId="2D3AF85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if (found) </w:t>
      </w:r>
    </w:p>
    <w:p w14:paraId="4A55AF7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where = i; </w:t>
      </w:r>
    </w:p>
    <w:p w14:paraId="54395939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else </w:t>
      </w:r>
    </w:p>
    <w:p w14:paraId="3720B640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    where = NOT_FOUND; </w:t>
      </w:r>
    </w:p>
    <w:p w14:paraId="7CFC873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return (where); </w:t>
      </w:r>
    </w:p>
    <w:p w14:paraId="7EDC649A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} </w:t>
      </w:r>
    </w:p>
    <w:p w14:paraId="680C727C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</w:t>
      </w:r>
    </w:p>
    <w:p w14:paraId="4090F9B4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/* </w:t>
      </w:r>
    </w:p>
    <w:p w14:paraId="14C8557F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Converts one measurement to another given the representation of both  </w:t>
      </w:r>
    </w:p>
    <w:p w14:paraId="64849A36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in a standard unit.  For example, to convert 24 feet to yards given a  </w:t>
      </w:r>
    </w:p>
    <w:p w14:paraId="4E1D08D8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standard unit of inches:  quantity = 24, old_stand = 12 (there are 12  </w:t>
      </w:r>
    </w:p>
    <w:p w14:paraId="4AE930A4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inches in a foot), new_stand = 36 (there are 36 inches in a yard),  </w:t>
      </w:r>
    </w:p>
    <w:p w14:paraId="6EFBEC2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  result is 24 * 12 / 36 which equals 8 </w:t>
      </w:r>
    </w:p>
    <w:p w14:paraId="51A06A1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*/ </w:t>
      </w:r>
    </w:p>
    <w:p w14:paraId="1211E16D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double </w:t>
      </w:r>
    </w:p>
    <w:p w14:paraId="5301BE81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convert(double quantity,     /* value to convert                         */ </w:t>
      </w:r>
    </w:p>
    <w:p w14:paraId="04F645A4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double old_stand,    /* number of standard units in one of  quantity's original units                */ </w:t>
      </w:r>
    </w:p>
    <w:p w14:paraId="76DA51D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  double new_stand)    /* number of standard units in 1 new unit   */ </w:t>
      </w:r>
    </w:p>
    <w:p w14:paraId="30824D7E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{ </w:t>
      </w:r>
    </w:p>
    <w:p w14:paraId="11E3B105" w14:textId="77777777" w:rsidR="00F775DF" w:rsidRPr="00F775DF" w:rsidRDefault="00F775DF" w:rsidP="00F775DF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 xml:space="preserve">      return (quantity * old_stand / new_stand); </w:t>
      </w:r>
    </w:p>
    <w:p w14:paraId="670AC2EA" w14:textId="77777777" w:rsidR="00F775DF" w:rsidRDefault="00F775DF" w:rsidP="00CF6A49">
      <w:pPr>
        <w:ind w:left="284" w:hangingChars="142" w:hanging="284"/>
        <w:rPr>
          <w:rFonts w:ascii="맑은 고딕" w:eastAsia="맑은 고딕" w:hAnsi="맑은 고딕"/>
          <w:sz w:val="20"/>
          <w:lang w:eastAsia="ko-KR"/>
        </w:rPr>
      </w:pPr>
      <w:r w:rsidRPr="00F775DF">
        <w:rPr>
          <w:rFonts w:ascii="맑은 고딕" w:eastAsia="맑은 고딕" w:hAnsi="맑은 고딕"/>
          <w:sz w:val="20"/>
          <w:lang w:eastAsia="ko-KR"/>
        </w:rPr>
        <w:t>}</w:t>
      </w:r>
    </w:p>
    <w:tbl>
      <w:tblPr>
        <w:tblStyle w:val="ac"/>
        <w:tblpPr w:leftFromText="142" w:rightFromText="142" w:vertAnchor="page" w:horzAnchor="margin" w:tblpXSpec="center" w:tblpY="1381"/>
        <w:tblW w:w="11003" w:type="dxa"/>
        <w:tblLayout w:type="fixed"/>
        <w:tblLook w:val="04A0" w:firstRow="1" w:lastRow="0" w:firstColumn="1" w:lastColumn="0" w:noHBand="0" w:noVBand="1"/>
      </w:tblPr>
      <w:tblGrid>
        <w:gridCol w:w="709"/>
        <w:gridCol w:w="536"/>
        <w:gridCol w:w="535"/>
        <w:gridCol w:w="429"/>
        <w:gridCol w:w="535"/>
        <w:gridCol w:w="512"/>
        <w:gridCol w:w="391"/>
        <w:gridCol w:w="459"/>
        <w:gridCol w:w="672"/>
        <w:gridCol w:w="604"/>
        <w:gridCol w:w="714"/>
        <w:gridCol w:w="877"/>
        <w:gridCol w:w="430"/>
        <w:gridCol w:w="692"/>
        <w:gridCol w:w="836"/>
        <w:gridCol w:w="1036"/>
        <w:gridCol w:w="1036"/>
      </w:tblGrid>
      <w:tr w:rsidR="00F673B3" w:rsidRPr="008E1042" w14:paraId="701E1148" w14:textId="77777777" w:rsidTr="00F673B3">
        <w:trPr>
          <w:trHeight w:val="132"/>
        </w:trPr>
        <w:tc>
          <w:tcPr>
            <w:tcW w:w="709" w:type="dxa"/>
          </w:tcPr>
          <w:p w14:paraId="2F97614A" w14:textId="38FA4CA5" w:rsidR="00F673B3" w:rsidRPr="00F673B3" w:rsidRDefault="00F673B3" w:rsidP="00C87F23">
            <w:pPr>
              <w:jc w:val="center"/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</w:pPr>
          </w:p>
        </w:tc>
        <w:tc>
          <w:tcPr>
            <w:tcW w:w="1071" w:type="dxa"/>
            <w:gridSpan w:val="2"/>
          </w:tcPr>
          <w:p w14:paraId="5D7C337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fscan_unit</w:t>
            </w:r>
          </w:p>
        </w:tc>
        <w:tc>
          <w:tcPr>
            <w:tcW w:w="964" w:type="dxa"/>
            <w:gridSpan w:val="2"/>
          </w:tcPr>
          <w:p w14:paraId="00D039E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load_unit</w:t>
            </w:r>
          </w:p>
        </w:tc>
        <w:tc>
          <w:tcPr>
            <w:tcW w:w="3352" w:type="dxa"/>
            <w:gridSpan w:val="6"/>
          </w:tcPr>
          <w:p w14:paraId="4F4AE1B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307" w:type="dxa"/>
            <w:gridSpan w:val="2"/>
          </w:tcPr>
          <w:p w14:paraId="06C1C7D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s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earch</w:t>
            </w:r>
          </w:p>
        </w:tc>
        <w:tc>
          <w:tcPr>
            <w:tcW w:w="3600" w:type="dxa"/>
            <w:gridSpan w:val="4"/>
          </w:tcPr>
          <w:p w14:paraId="531BE49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m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ain</w:t>
            </w:r>
          </w:p>
        </w:tc>
      </w:tr>
      <w:tr w:rsidR="00F673B3" w:rsidRPr="008E1042" w14:paraId="466B2D56" w14:textId="77777777" w:rsidTr="00C87F23">
        <w:trPr>
          <w:trHeight w:val="50"/>
        </w:trPr>
        <w:tc>
          <w:tcPr>
            <w:tcW w:w="709" w:type="dxa"/>
          </w:tcPr>
          <w:p w14:paraId="4C89E47A" w14:textId="0AFD783C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6" w:type="dxa"/>
          </w:tcPr>
          <w:p w14:paraId="610EF6C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status == 4</w:t>
            </w:r>
          </w:p>
        </w:tc>
        <w:tc>
          <w:tcPr>
            <w:tcW w:w="535" w:type="dxa"/>
          </w:tcPr>
          <w:p w14:paraId="161D538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status != EOF</w:t>
            </w:r>
          </w:p>
        </w:tc>
        <w:tc>
          <w:tcPr>
            <w:tcW w:w="429" w:type="dxa"/>
          </w:tcPr>
          <w:p w14:paraId="7E1A6730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status == 0</w:t>
            </w:r>
          </w:p>
        </w:tc>
        <w:tc>
          <w:tcPr>
            <w:tcW w:w="535" w:type="dxa"/>
          </w:tcPr>
          <w:p w14:paraId="55F5940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status != EOF</w:t>
            </w:r>
          </w:p>
        </w:tc>
        <w:tc>
          <w:tcPr>
            <w:tcW w:w="512" w:type="dxa"/>
          </w:tcPr>
          <w:p w14:paraId="493C801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q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uantity</w:t>
            </w:r>
          </w:p>
        </w:tc>
        <w:tc>
          <w:tcPr>
            <w:tcW w:w="391" w:type="dxa"/>
          </w:tcPr>
          <w:p w14:paraId="310C0C3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old-units</w:t>
            </w:r>
          </w:p>
        </w:tc>
        <w:tc>
          <w:tcPr>
            <w:tcW w:w="459" w:type="dxa"/>
          </w:tcPr>
          <w:p w14:paraId="363D637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new_units</w:t>
            </w:r>
          </w:p>
        </w:tc>
        <w:tc>
          <w:tcPr>
            <w:tcW w:w="672" w:type="dxa"/>
          </w:tcPr>
          <w:p w14:paraId="6C1E6D2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old_index</w:t>
            </w:r>
          </w:p>
        </w:tc>
        <w:tc>
          <w:tcPr>
            <w:tcW w:w="604" w:type="dxa"/>
          </w:tcPr>
          <w:p w14:paraId="664E5A9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new_index</w:t>
            </w:r>
          </w:p>
        </w:tc>
        <w:tc>
          <w:tcPr>
            <w:tcW w:w="714" w:type="dxa"/>
          </w:tcPr>
          <w:p w14:paraId="66F6429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877" w:type="dxa"/>
          </w:tcPr>
          <w:p w14:paraId="1064D49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strcmp(units[i].name, target) == 0 || strcmp(units[i].abbrev, target) == 0</w:t>
            </w:r>
          </w:p>
        </w:tc>
        <w:tc>
          <w:tcPr>
            <w:tcW w:w="430" w:type="dxa"/>
          </w:tcPr>
          <w:p w14:paraId="073BD6B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found</w:t>
            </w:r>
          </w:p>
        </w:tc>
        <w:tc>
          <w:tcPr>
            <w:tcW w:w="692" w:type="dxa"/>
          </w:tcPr>
          <w:p w14:paraId="1DA8A64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old_index == NOT_FOUND</w:t>
            </w:r>
          </w:p>
        </w:tc>
        <w:tc>
          <w:tcPr>
            <w:tcW w:w="836" w:type="dxa"/>
          </w:tcPr>
          <w:p w14:paraId="6A0011C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new_index == NOT_FOUND</w:t>
            </w:r>
          </w:p>
        </w:tc>
        <w:tc>
          <w:tcPr>
            <w:tcW w:w="1036" w:type="dxa"/>
          </w:tcPr>
          <w:p w14:paraId="1FB65E7A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strcmp(units[old_index].cls, units[new_index].cls) != 0</w:t>
            </w:r>
          </w:p>
        </w:tc>
        <w:tc>
          <w:tcPr>
            <w:tcW w:w="1036" w:type="dxa"/>
          </w:tcPr>
          <w:p w14:paraId="325332BB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(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 xml:space="preserve">else </w:t>
            </w: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문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)</w:t>
            </w:r>
          </w:p>
          <w:p w14:paraId="3CCE038E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strcmp(units[old_index].cls, units[new_index].cls) == 0</w:t>
            </w:r>
          </w:p>
        </w:tc>
      </w:tr>
      <w:tr w:rsidR="00F673B3" w:rsidRPr="008E1042" w14:paraId="77996756" w14:textId="77777777" w:rsidTr="00C87F23">
        <w:tc>
          <w:tcPr>
            <w:tcW w:w="709" w:type="dxa"/>
            <w:vMerge w:val="restart"/>
          </w:tcPr>
          <w:p w14:paraId="18B7126A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[</w:t>
            </w: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1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]</w:t>
            </w:r>
          </w:p>
        </w:tc>
        <w:tc>
          <w:tcPr>
            <w:tcW w:w="536" w:type="dxa"/>
            <w:vMerge w:val="restart"/>
          </w:tcPr>
          <w:p w14:paraId="424A1BA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535" w:type="dxa"/>
            <w:vMerge w:val="restart"/>
          </w:tcPr>
          <w:p w14:paraId="30131FB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429" w:type="dxa"/>
            <w:vMerge w:val="restart"/>
          </w:tcPr>
          <w:p w14:paraId="68B4B81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F</w:t>
            </w:r>
          </w:p>
        </w:tc>
        <w:tc>
          <w:tcPr>
            <w:tcW w:w="535" w:type="dxa"/>
            <w:vMerge w:val="restart"/>
          </w:tcPr>
          <w:p w14:paraId="78068FC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T</w:t>
            </w:r>
          </w:p>
        </w:tc>
        <w:tc>
          <w:tcPr>
            <w:tcW w:w="512" w:type="dxa"/>
            <w:vMerge w:val="restart"/>
          </w:tcPr>
          <w:p w14:paraId="2EC6040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2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5</w:t>
            </w:r>
          </w:p>
        </w:tc>
        <w:tc>
          <w:tcPr>
            <w:tcW w:w="391" w:type="dxa"/>
            <w:vMerge w:val="restart"/>
          </w:tcPr>
          <w:p w14:paraId="7D9578C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nm</w:t>
            </w:r>
          </w:p>
        </w:tc>
        <w:tc>
          <w:tcPr>
            <w:tcW w:w="459" w:type="dxa"/>
            <w:vMerge w:val="restart"/>
          </w:tcPr>
          <w:p w14:paraId="6A483EC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k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m</w:t>
            </w:r>
          </w:p>
        </w:tc>
        <w:tc>
          <w:tcPr>
            <w:tcW w:w="672" w:type="dxa"/>
            <w:vMerge w:val="restart"/>
          </w:tcPr>
          <w:p w14:paraId="709CCD6D" w14:textId="77777777" w:rsidR="00F673B3" w:rsidRPr="00C87F23" w:rsidRDefault="00F673B3" w:rsidP="00C87F23">
            <w:pPr>
              <w:jc w:val="center"/>
              <w:rPr>
                <w:rFonts w:asciiTheme="majorHAnsi" w:eastAsiaTheme="majorHAnsi" w:hAnsiTheme="majorHAnsi"/>
                <w:sz w:val="6"/>
                <w:szCs w:val="6"/>
                <w:lang w:eastAsia="ko-KR"/>
              </w:rPr>
            </w:pPr>
            <w:r w:rsidRPr="00C87F23">
              <w:rPr>
                <w:rFonts w:asciiTheme="majorHAnsi" w:eastAsiaTheme="majorHAnsi" w:hAnsiTheme="majorHAnsi" w:hint="eastAsia"/>
                <w:sz w:val="6"/>
                <w:szCs w:val="6"/>
                <w:lang w:eastAsia="ko-KR"/>
              </w:rPr>
              <w:t>N</w:t>
            </w:r>
            <w:r w:rsidRPr="00C87F23">
              <w:rPr>
                <w:rFonts w:asciiTheme="majorHAnsi" w:eastAsiaTheme="majorHAnsi" w:hAnsiTheme="majorHAnsi"/>
                <w:sz w:val="6"/>
                <w:szCs w:val="6"/>
                <w:lang w:eastAsia="ko-KR"/>
              </w:rPr>
              <w:t>OT_FOUND</w:t>
            </w:r>
          </w:p>
        </w:tc>
        <w:tc>
          <w:tcPr>
            <w:tcW w:w="604" w:type="dxa"/>
            <w:vMerge w:val="restart"/>
          </w:tcPr>
          <w:p w14:paraId="4A81C1D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1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0</w:t>
            </w:r>
          </w:p>
        </w:tc>
        <w:tc>
          <w:tcPr>
            <w:tcW w:w="714" w:type="dxa"/>
          </w:tcPr>
          <w:p w14:paraId="6EF616AA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old_index</w:t>
            </w:r>
          </w:p>
        </w:tc>
        <w:tc>
          <w:tcPr>
            <w:tcW w:w="877" w:type="dxa"/>
          </w:tcPr>
          <w:p w14:paraId="71D0757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F</w:t>
            </w:r>
          </w:p>
        </w:tc>
        <w:tc>
          <w:tcPr>
            <w:tcW w:w="430" w:type="dxa"/>
          </w:tcPr>
          <w:p w14:paraId="65380E7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F</w:t>
            </w:r>
          </w:p>
        </w:tc>
        <w:tc>
          <w:tcPr>
            <w:tcW w:w="692" w:type="dxa"/>
            <w:vMerge w:val="restart"/>
          </w:tcPr>
          <w:p w14:paraId="328F747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T</w:t>
            </w:r>
          </w:p>
        </w:tc>
        <w:tc>
          <w:tcPr>
            <w:tcW w:w="836" w:type="dxa"/>
            <w:vMerge w:val="restart"/>
          </w:tcPr>
          <w:p w14:paraId="4473205E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1036" w:type="dxa"/>
            <w:vMerge w:val="restart"/>
          </w:tcPr>
          <w:p w14:paraId="0FAD7FA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  <w:p w14:paraId="0E070AC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 w:val="restart"/>
          </w:tcPr>
          <w:p w14:paraId="3F35375B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</w:tr>
      <w:tr w:rsidR="00F673B3" w:rsidRPr="008E1042" w14:paraId="2D6D0F85" w14:textId="77777777" w:rsidTr="00C87F23">
        <w:trPr>
          <w:trHeight w:val="50"/>
        </w:trPr>
        <w:tc>
          <w:tcPr>
            <w:tcW w:w="709" w:type="dxa"/>
            <w:vMerge/>
          </w:tcPr>
          <w:p w14:paraId="531E40C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6" w:type="dxa"/>
            <w:vMerge/>
          </w:tcPr>
          <w:p w14:paraId="4AA914B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538BE62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429" w:type="dxa"/>
            <w:vMerge/>
          </w:tcPr>
          <w:p w14:paraId="390938D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31D56AD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12" w:type="dxa"/>
            <w:vMerge/>
          </w:tcPr>
          <w:p w14:paraId="636F92F0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391" w:type="dxa"/>
            <w:vMerge/>
          </w:tcPr>
          <w:p w14:paraId="4A64F82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459" w:type="dxa"/>
            <w:vMerge/>
          </w:tcPr>
          <w:p w14:paraId="1E919AE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672" w:type="dxa"/>
            <w:vMerge/>
          </w:tcPr>
          <w:p w14:paraId="52F097D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604" w:type="dxa"/>
            <w:vMerge/>
          </w:tcPr>
          <w:p w14:paraId="72FDD99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714" w:type="dxa"/>
          </w:tcPr>
          <w:p w14:paraId="0F9232F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new_index</w:t>
            </w:r>
          </w:p>
        </w:tc>
        <w:tc>
          <w:tcPr>
            <w:tcW w:w="877" w:type="dxa"/>
          </w:tcPr>
          <w:p w14:paraId="76B9891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T</w:t>
            </w:r>
          </w:p>
        </w:tc>
        <w:tc>
          <w:tcPr>
            <w:tcW w:w="430" w:type="dxa"/>
          </w:tcPr>
          <w:p w14:paraId="46CD180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T</w:t>
            </w:r>
          </w:p>
        </w:tc>
        <w:tc>
          <w:tcPr>
            <w:tcW w:w="692" w:type="dxa"/>
            <w:vMerge/>
          </w:tcPr>
          <w:p w14:paraId="451F113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836" w:type="dxa"/>
            <w:vMerge/>
          </w:tcPr>
          <w:p w14:paraId="53E45AE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7A80F7CE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40AFA58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</w:tr>
      <w:tr w:rsidR="00F673B3" w:rsidRPr="008E1042" w14:paraId="5D154C85" w14:textId="77777777" w:rsidTr="00C87F23">
        <w:trPr>
          <w:trHeight w:val="50"/>
        </w:trPr>
        <w:tc>
          <w:tcPr>
            <w:tcW w:w="709" w:type="dxa"/>
            <w:vMerge w:val="restart"/>
          </w:tcPr>
          <w:p w14:paraId="4BF929F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[</w:t>
            </w: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2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]</w:t>
            </w:r>
          </w:p>
        </w:tc>
        <w:tc>
          <w:tcPr>
            <w:tcW w:w="536" w:type="dxa"/>
            <w:vMerge w:val="restart"/>
          </w:tcPr>
          <w:p w14:paraId="30CCFCD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535" w:type="dxa"/>
            <w:vMerge w:val="restart"/>
          </w:tcPr>
          <w:p w14:paraId="430BCE5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429" w:type="dxa"/>
            <w:vMerge w:val="restart"/>
          </w:tcPr>
          <w:p w14:paraId="36F6E4F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535" w:type="dxa"/>
            <w:vMerge w:val="restart"/>
          </w:tcPr>
          <w:p w14:paraId="38BA0ADB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512" w:type="dxa"/>
            <w:vMerge w:val="restart"/>
          </w:tcPr>
          <w:p w14:paraId="543F3F7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2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5</w:t>
            </w:r>
          </w:p>
        </w:tc>
        <w:tc>
          <w:tcPr>
            <w:tcW w:w="391" w:type="dxa"/>
            <w:vMerge w:val="restart"/>
          </w:tcPr>
          <w:p w14:paraId="19726BC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k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m</w:t>
            </w:r>
          </w:p>
        </w:tc>
        <w:tc>
          <w:tcPr>
            <w:tcW w:w="459" w:type="dxa"/>
            <w:vMerge w:val="restart"/>
          </w:tcPr>
          <w:p w14:paraId="559DB04C" w14:textId="40D3EF31" w:rsidR="00F673B3" w:rsidRPr="00F673B3" w:rsidRDefault="00287484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n</w:t>
            </w:r>
            <w:r w:rsidR="00F673B3"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m</w:t>
            </w:r>
          </w:p>
        </w:tc>
        <w:tc>
          <w:tcPr>
            <w:tcW w:w="672" w:type="dxa"/>
            <w:vMerge w:val="restart"/>
          </w:tcPr>
          <w:p w14:paraId="1D8128E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1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0</w:t>
            </w:r>
          </w:p>
        </w:tc>
        <w:tc>
          <w:tcPr>
            <w:tcW w:w="604" w:type="dxa"/>
            <w:vMerge w:val="restart"/>
          </w:tcPr>
          <w:p w14:paraId="7F0A0E56" w14:textId="77777777" w:rsidR="00F673B3" w:rsidRPr="00C87F23" w:rsidRDefault="00F673B3" w:rsidP="00C87F23">
            <w:pPr>
              <w:jc w:val="center"/>
              <w:rPr>
                <w:rFonts w:asciiTheme="majorHAnsi" w:eastAsiaTheme="majorHAnsi" w:hAnsiTheme="majorHAnsi"/>
                <w:sz w:val="6"/>
                <w:szCs w:val="6"/>
                <w:lang w:eastAsia="ko-KR"/>
              </w:rPr>
            </w:pPr>
            <w:r w:rsidRPr="00C87F23">
              <w:rPr>
                <w:rFonts w:asciiTheme="majorHAnsi" w:eastAsiaTheme="majorHAnsi" w:hAnsiTheme="majorHAnsi" w:hint="eastAsia"/>
                <w:sz w:val="6"/>
                <w:szCs w:val="6"/>
                <w:lang w:eastAsia="ko-KR"/>
              </w:rPr>
              <w:t>N</w:t>
            </w:r>
            <w:r w:rsidRPr="00C87F23">
              <w:rPr>
                <w:rFonts w:asciiTheme="majorHAnsi" w:eastAsiaTheme="majorHAnsi" w:hAnsiTheme="majorHAnsi"/>
                <w:sz w:val="6"/>
                <w:szCs w:val="6"/>
                <w:lang w:eastAsia="ko-KR"/>
              </w:rPr>
              <w:t>OT_FOUND</w:t>
            </w:r>
          </w:p>
        </w:tc>
        <w:tc>
          <w:tcPr>
            <w:tcW w:w="714" w:type="dxa"/>
          </w:tcPr>
          <w:p w14:paraId="3FD4E7D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old_index</w:t>
            </w:r>
          </w:p>
        </w:tc>
        <w:tc>
          <w:tcPr>
            <w:tcW w:w="877" w:type="dxa"/>
          </w:tcPr>
          <w:p w14:paraId="65CEDA7A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430" w:type="dxa"/>
          </w:tcPr>
          <w:p w14:paraId="4BA05D1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692" w:type="dxa"/>
            <w:vMerge w:val="restart"/>
          </w:tcPr>
          <w:p w14:paraId="621F8B2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  <w:p w14:paraId="6F2B1F0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836" w:type="dxa"/>
            <w:vMerge w:val="restart"/>
          </w:tcPr>
          <w:p w14:paraId="6453308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1036" w:type="dxa"/>
            <w:vMerge w:val="restart"/>
          </w:tcPr>
          <w:p w14:paraId="6679A02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1036" w:type="dxa"/>
            <w:vMerge w:val="restart"/>
          </w:tcPr>
          <w:p w14:paraId="6301F4B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</w:tr>
      <w:tr w:rsidR="00F673B3" w:rsidRPr="008E1042" w14:paraId="015048D2" w14:textId="77777777" w:rsidTr="00C87F23">
        <w:trPr>
          <w:trHeight w:val="50"/>
        </w:trPr>
        <w:tc>
          <w:tcPr>
            <w:tcW w:w="709" w:type="dxa"/>
            <w:vMerge/>
          </w:tcPr>
          <w:p w14:paraId="15256DD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6" w:type="dxa"/>
            <w:vMerge/>
          </w:tcPr>
          <w:p w14:paraId="57F2F38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1E75142E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429" w:type="dxa"/>
            <w:vMerge/>
          </w:tcPr>
          <w:p w14:paraId="0C93DA8B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1F33B1F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12" w:type="dxa"/>
            <w:vMerge/>
          </w:tcPr>
          <w:p w14:paraId="1D3EC4F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391" w:type="dxa"/>
            <w:vMerge/>
          </w:tcPr>
          <w:p w14:paraId="0C17241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459" w:type="dxa"/>
            <w:vMerge/>
          </w:tcPr>
          <w:p w14:paraId="6ECFDFC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672" w:type="dxa"/>
            <w:vMerge/>
          </w:tcPr>
          <w:p w14:paraId="37C84D80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604" w:type="dxa"/>
            <w:vMerge/>
          </w:tcPr>
          <w:p w14:paraId="1A52058A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714" w:type="dxa"/>
          </w:tcPr>
          <w:p w14:paraId="57AB310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new_index</w:t>
            </w:r>
          </w:p>
        </w:tc>
        <w:tc>
          <w:tcPr>
            <w:tcW w:w="877" w:type="dxa"/>
          </w:tcPr>
          <w:p w14:paraId="5D84FF0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430" w:type="dxa"/>
          </w:tcPr>
          <w:p w14:paraId="5239C5A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692" w:type="dxa"/>
            <w:vMerge/>
          </w:tcPr>
          <w:p w14:paraId="0D60846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836" w:type="dxa"/>
            <w:vMerge/>
          </w:tcPr>
          <w:p w14:paraId="4AC3B94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51A8E26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5701F63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</w:tr>
      <w:tr w:rsidR="00F673B3" w:rsidRPr="008E1042" w14:paraId="39254EF0" w14:textId="77777777" w:rsidTr="00C87F23">
        <w:tc>
          <w:tcPr>
            <w:tcW w:w="709" w:type="dxa"/>
            <w:vMerge w:val="restart"/>
          </w:tcPr>
          <w:p w14:paraId="00065EC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[</w:t>
            </w: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3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]</w:t>
            </w:r>
          </w:p>
        </w:tc>
        <w:tc>
          <w:tcPr>
            <w:tcW w:w="536" w:type="dxa"/>
            <w:vMerge w:val="restart"/>
          </w:tcPr>
          <w:p w14:paraId="0F6EE4DE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T</w:t>
            </w:r>
          </w:p>
        </w:tc>
        <w:tc>
          <w:tcPr>
            <w:tcW w:w="535" w:type="dxa"/>
            <w:vMerge w:val="restart"/>
          </w:tcPr>
          <w:p w14:paraId="2C4EDF3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429" w:type="dxa"/>
            <w:vMerge w:val="restart"/>
          </w:tcPr>
          <w:p w14:paraId="68D5338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535" w:type="dxa"/>
            <w:vMerge w:val="restart"/>
          </w:tcPr>
          <w:p w14:paraId="5626E32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512" w:type="dxa"/>
            <w:vMerge w:val="restart"/>
          </w:tcPr>
          <w:p w14:paraId="2CE4A3C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2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5</w:t>
            </w:r>
          </w:p>
        </w:tc>
        <w:tc>
          <w:tcPr>
            <w:tcW w:w="391" w:type="dxa"/>
            <w:vMerge w:val="restart"/>
          </w:tcPr>
          <w:p w14:paraId="5A6C295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k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m</w:t>
            </w:r>
          </w:p>
        </w:tc>
        <w:tc>
          <w:tcPr>
            <w:tcW w:w="459" w:type="dxa"/>
            <w:vMerge w:val="restart"/>
          </w:tcPr>
          <w:p w14:paraId="027AC7D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g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ram</w:t>
            </w:r>
          </w:p>
        </w:tc>
        <w:tc>
          <w:tcPr>
            <w:tcW w:w="672" w:type="dxa"/>
            <w:vMerge w:val="restart"/>
          </w:tcPr>
          <w:p w14:paraId="3B51901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1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0</w:t>
            </w:r>
          </w:p>
        </w:tc>
        <w:tc>
          <w:tcPr>
            <w:tcW w:w="604" w:type="dxa"/>
            <w:vMerge w:val="restart"/>
          </w:tcPr>
          <w:p w14:paraId="4312C94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1</w:t>
            </w:r>
          </w:p>
        </w:tc>
        <w:tc>
          <w:tcPr>
            <w:tcW w:w="714" w:type="dxa"/>
          </w:tcPr>
          <w:p w14:paraId="42BFCB3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old_index</w:t>
            </w:r>
          </w:p>
        </w:tc>
        <w:tc>
          <w:tcPr>
            <w:tcW w:w="877" w:type="dxa"/>
          </w:tcPr>
          <w:p w14:paraId="52E38F1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430" w:type="dxa"/>
          </w:tcPr>
          <w:p w14:paraId="7EF623B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692" w:type="dxa"/>
            <w:vMerge w:val="restart"/>
          </w:tcPr>
          <w:p w14:paraId="43C5686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836" w:type="dxa"/>
            <w:vMerge w:val="restart"/>
          </w:tcPr>
          <w:p w14:paraId="0742ABA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1036" w:type="dxa"/>
            <w:vMerge w:val="restart"/>
          </w:tcPr>
          <w:p w14:paraId="23C0120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1036" w:type="dxa"/>
            <w:vMerge w:val="restart"/>
          </w:tcPr>
          <w:p w14:paraId="1A7FEFF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</w:tr>
      <w:tr w:rsidR="00F673B3" w:rsidRPr="008E1042" w14:paraId="745C0FA6" w14:textId="77777777" w:rsidTr="00C87F23">
        <w:trPr>
          <w:trHeight w:val="111"/>
        </w:trPr>
        <w:tc>
          <w:tcPr>
            <w:tcW w:w="709" w:type="dxa"/>
            <w:vMerge/>
          </w:tcPr>
          <w:p w14:paraId="67522B3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6" w:type="dxa"/>
            <w:vMerge/>
          </w:tcPr>
          <w:p w14:paraId="565101F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7CC5863E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429" w:type="dxa"/>
            <w:vMerge/>
          </w:tcPr>
          <w:p w14:paraId="40BC021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07A91915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512" w:type="dxa"/>
            <w:vMerge/>
          </w:tcPr>
          <w:p w14:paraId="7D33DD3E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391" w:type="dxa"/>
            <w:vMerge/>
          </w:tcPr>
          <w:p w14:paraId="49BB909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459" w:type="dxa"/>
            <w:vMerge/>
          </w:tcPr>
          <w:p w14:paraId="3BA65DC0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672" w:type="dxa"/>
            <w:vMerge/>
          </w:tcPr>
          <w:p w14:paraId="78675C5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604" w:type="dxa"/>
            <w:vMerge/>
          </w:tcPr>
          <w:p w14:paraId="304FAF9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714" w:type="dxa"/>
          </w:tcPr>
          <w:p w14:paraId="7C10BA53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new_index</w:t>
            </w:r>
          </w:p>
        </w:tc>
        <w:tc>
          <w:tcPr>
            <w:tcW w:w="877" w:type="dxa"/>
          </w:tcPr>
          <w:p w14:paraId="28C90D5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430" w:type="dxa"/>
          </w:tcPr>
          <w:p w14:paraId="4412BBD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692" w:type="dxa"/>
            <w:vMerge/>
          </w:tcPr>
          <w:p w14:paraId="1DBE22FF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836" w:type="dxa"/>
            <w:vMerge/>
          </w:tcPr>
          <w:p w14:paraId="225140F8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223623A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1202113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</w:p>
        </w:tc>
      </w:tr>
      <w:tr w:rsidR="00F673B3" w:rsidRPr="008E1042" w14:paraId="2F23450D" w14:textId="77777777" w:rsidTr="00C87F23">
        <w:trPr>
          <w:trHeight w:val="120"/>
        </w:trPr>
        <w:tc>
          <w:tcPr>
            <w:tcW w:w="709" w:type="dxa"/>
            <w:vMerge w:val="restart"/>
          </w:tcPr>
          <w:p w14:paraId="0AD13FE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[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4]</w:t>
            </w:r>
          </w:p>
        </w:tc>
        <w:tc>
          <w:tcPr>
            <w:tcW w:w="536" w:type="dxa"/>
            <w:vMerge w:val="restart"/>
          </w:tcPr>
          <w:p w14:paraId="188C55DC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535" w:type="dxa"/>
            <w:vMerge w:val="restart"/>
          </w:tcPr>
          <w:p w14:paraId="5AC69876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429" w:type="dxa"/>
            <w:vMerge w:val="restart"/>
          </w:tcPr>
          <w:p w14:paraId="0FD3C1E9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535" w:type="dxa"/>
            <w:vMerge w:val="restart"/>
          </w:tcPr>
          <w:p w14:paraId="49C2AF5B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512" w:type="dxa"/>
            <w:vMerge w:val="restart"/>
          </w:tcPr>
          <w:p w14:paraId="4CCE1A3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2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5</w:t>
            </w:r>
          </w:p>
        </w:tc>
        <w:tc>
          <w:tcPr>
            <w:tcW w:w="391" w:type="dxa"/>
            <w:vMerge w:val="restart"/>
          </w:tcPr>
          <w:p w14:paraId="19D16A6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k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m</w:t>
            </w:r>
          </w:p>
        </w:tc>
        <w:tc>
          <w:tcPr>
            <w:tcW w:w="459" w:type="dxa"/>
            <w:vMerge w:val="restart"/>
          </w:tcPr>
          <w:p w14:paraId="11EAEB60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m</w:t>
            </w:r>
          </w:p>
        </w:tc>
        <w:tc>
          <w:tcPr>
            <w:tcW w:w="672" w:type="dxa"/>
            <w:vMerge w:val="restart"/>
          </w:tcPr>
          <w:p w14:paraId="7C547712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1</w:t>
            </w: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0</w:t>
            </w:r>
          </w:p>
        </w:tc>
        <w:tc>
          <w:tcPr>
            <w:tcW w:w="604" w:type="dxa"/>
            <w:vMerge w:val="restart"/>
          </w:tcPr>
          <w:p w14:paraId="4F68EC6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9</w:t>
            </w:r>
          </w:p>
        </w:tc>
        <w:tc>
          <w:tcPr>
            <w:tcW w:w="714" w:type="dxa"/>
          </w:tcPr>
          <w:p w14:paraId="0741A61A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  <w:t>old_index</w:t>
            </w:r>
          </w:p>
        </w:tc>
        <w:tc>
          <w:tcPr>
            <w:tcW w:w="877" w:type="dxa"/>
          </w:tcPr>
          <w:p w14:paraId="7C8DEAE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430" w:type="dxa"/>
          </w:tcPr>
          <w:p w14:paraId="6B79168D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692" w:type="dxa"/>
            <w:vMerge w:val="restart"/>
          </w:tcPr>
          <w:p w14:paraId="1F630474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836" w:type="dxa"/>
            <w:vMerge w:val="restart"/>
          </w:tcPr>
          <w:p w14:paraId="34AE98E7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1036" w:type="dxa"/>
            <w:vMerge w:val="restart"/>
          </w:tcPr>
          <w:p w14:paraId="292CA9B1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F</w:t>
            </w:r>
          </w:p>
        </w:tc>
        <w:tc>
          <w:tcPr>
            <w:tcW w:w="1036" w:type="dxa"/>
            <w:vMerge w:val="restart"/>
          </w:tcPr>
          <w:p w14:paraId="3176A1A0" w14:textId="77777777" w:rsidR="00F673B3" w:rsidRPr="00F673B3" w:rsidRDefault="00F673B3" w:rsidP="00C87F23">
            <w:pPr>
              <w:jc w:val="center"/>
              <w:rPr>
                <w:rFonts w:asciiTheme="majorHAnsi" w:eastAsiaTheme="majorHAnsi" w:hAnsiTheme="majorHAnsi"/>
                <w:sz w:val="8"/>
                <w:szCs w:val="8"/>
                <w:lang w:eastAsia="ko-KR"/>
              </w:rPr>
            </w:pPr>
            <w:r w:rsidRPr="00F673B3">
              <w:rPr>
                <w:rFonts w:asciiTheme="majorHAnsi" w:eastAsiaTheme="majorHAnsi" w:hAnsiTheme="majorHAnsi" w:hint="eastAsia"/>
                <w:sz w:val="8"/>
                <w:szCs w:val="8"/>
                <w:lang w:eastAsia="ko-KR"/>
              </w:rPr>
              <w:t>T</w:t>
            </w:r>
          </w:p>
        </w:tc>
      </w:tr>
      <w:tr w:rsidR="00F673B3" w:rsidRPr="008E1042" w14:paraId="667B13E7" w14:textId="77777777" w:rsidTr="00C87F23">
        <w:trPr>
          <w:trHeight w:val="120"/>
        </w:trPr>
        <w:tc>
          <w:tcPr>
            <w:tcW w:w="709" w:type="dxa"/>
            <w:vMerge/>
          </w:tcPr>
          <w:p w14:paraId="771CD9F6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536" w:type="dxa"/>
            <w:vMerge/>
          </w:tcPr>
          <w:p w14:paraId="28E2B532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1C4DF856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429" w:type="dxa"/>
            <w:vMerge/>
          </w:tcPr>
          <w:p w14:paraId="763CC56B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535" w:type="dxa"/>
            <w:vMerge/>
          </w:tcPr>
          <w:p w14:paraId="146E9355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512" w:type="dxa"/>
            <w:vMerge/>
          </w:tcPr>
          <w:p w14:paraId="7116E849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391" w:type="dxa"/>
            <w:vMerge/>
          </w:tcPr>
          <w:p w14:paraId="16DA3281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459" w:type="dxa"/>
            <w:vMerge/>
          </w:tcPr>
          <w:p w14:paraId="4BD04D9D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672" w:type="dxa"/>
            <w:vMerge/>
          </w:tcPr>
          <w:p w14:paraId="113E5635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604" w:type="dxa"/>
            <w:vMerge/>
          </w:tcPr>
          <w:p w14:paraId="1F7DDE63" w14:textId="77777777" w:rsidR="00F673B3" w:rsidRDefault="00F673B3" w:rsidP="00F673B3">
            <w:pPr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</w:p>
        </w:tc>
        <w:tc>
          <w:tcPr>
            <w:tcW w:w="714" w:type="dxa"/>
          </w:tcPr>
          <w:p w14:paraId="3AC9391B" w14:textId="77777777" w:rsidR="00F673B3" w:rsidRPr="008E1042" w:rsidRDefault="00F673B3" w:rsidP="00C87F23">
            <w:pPr>
              <w:jc w:val="center"/>
              <w:rPr>
                <w:rFonts w:ascii="맑은 고딕" w:eastAsia="맑은 고딕" w:hAnsi="맑은 고딕"/>
                <w:sz w:val="8"/>
                <w:szCs w:val="8"/>
                <w:lang w:eastAsia="ko-KR"/>
              </w:rPr>
            </w:pPr>
            <w:r w:rsidRPr="008E1042">
              <w:rPr>
                <w:rFonts w:ascii="맑은 고딕" w:eastAsia="맑은 고딕" w:hAnsi="맑은 고딕"/>
                <w:sz w:val="8"/>
                <w:szCs w:val="8"/>
                <w:lang w:eastAsia="ko-KR"/>
              </w:rPr>
              <w:t>new_index</w:t>
            </w:r>
          </w:p>
        </w:tc>
        <w:tc>
          <w:tcPr>
            <w:tcW w:w="877" w:type="dxa"/>
          </w:tcPr>
          <w:p w14:paraId="54A0A30A" w14:textId="77777777" w:rsidR="00F673B3" w:rsidRPr="008E1042" w:rsidRDefault="00F673B3" w:rsidP="00C87F23">
            <w:pPr>
              <w:jc w:val="center"/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  <w:r w:rsidRPr="008E1042"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430" w:type="dxa"/>
          </w:tcPr>
          <w:p w14:paraId="319B957E" w14:textId="77777777" w:rsidR="00F673B3" w:rsidRPr="008E1042" w:rsidRDefault="00F673B3" w:rsidP="00C87F23">
            <w:pPr>
              <w:jc w:val="center"/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</w:pPr>
            <w:r w:rsidRPr="008E1042">
              <w:rPr>
                <w:rFonts w:ascii="맑은 고딕" w:eastAsia="맑은 고딕" w:hAnsi="맑은 고딕" w:hint="eastAsia"/>
                <w:sz w:val="8"/>
                <w:szCs w:val="8"/>
                <w:lang w:eastAsia="ko-KR"/>
              </w:rPr>
              <w:t>T</w:t>
            </w:r>
          </w:p>
        </w:tc>
        <w:tc>
          <w:tcPr>
            <w:tcW w:w="692" w:type="dxa"/>
            <w:vMerge/>
          </w:tcPr>
          <w:p w14:paraId="38C2DAF7" w14:textId="77777777" w:rsidR="00F673B3" w:rsidRPr="008E1042" w:rsidRDefault="00F673B3" w:rsidP="00F673B3">
            <w:pPr>
              <w:rPr>
                <w:rFonts w:ascii="맑은 고딕" w:eastAsia="맑은 고딕" w:hAnsi="맑은 고딕"/>
                <w:sz w:val="8"/>
                <w:szCs w:val="8"/>
                <w:lang w:eastAsia="ko-KR"/>
              </w:rPr>
            </w:pPr>
          </w:p>
        </w:tc>
        <w:tc>
          <w:tcPr>
            <w:tcW w:w="836" w:type="dxa"/>
            <w:vMerge/>
          </w:tcPr>
          <w:p w14:paraId="2657078E" w14:textId="77777777" w:rsidR="00F673B3" w:rsidRPr="008E1042" w:rsidRDefault="00F673B3" w:rsidP="00F673B3">
            <w:pPr>
              <w:rPr>
                <w:rFonts w:ascii="맑은 고딕" w:eastAsia="맑은 고딕" w:hAnsi="맑은 고딕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73C9938C" w14:textId="77777777" w:rsidR="00F673B3" w:rsidRPr="008E1042" w:rsidRDefault="00F673B3" w:rsidP="00F673B3">
            <w:pPr>
              <w:rPr>
                <w:rFonts w:ascii="맑은 고딕" w:eastAsia="맑은 고딕" w:hAnsi="맑은 고딕"/>
                <w:sz w:val="8"/>
                <w:szCs w:val="8"/>
                <w:lang w:eastAsia="ko-KR"/>
              </w:rPr>
            </w:pPr>
          </w:p>
        </w:tc>
        <w:tc>
          <w:tcPr>
            <w:tcW w:w="1036" w:type="dxa"/>
            <w:vMerge/>
          </w:tcPr>
          <w:p w14:paraId="172E4E35" w14:textId="77777777" w:rsidR="00F673B3" w:rsidRPr="008E1042" w:rsidRDefault="00F673B3" w:rsidP="00F673B3">
            <w:pPr>
              <w:rPr>
                <w:rFonts w:ascii="맑은 고딕" w:eastAsia="맑은 고딕" w:hAnsi="맑은 고딕"/>
                <w:sz w:val="8"/>
                <w:szCs w:val="8"/>
                <w:lang w:eastAsia="ko-KR"/>
              </w:rPr>
            </w:pPr>
          </w:p>
        </w:tc>
      </w:tr>
    </w:tbl>
    <w:p w14:paraId="7CC2A71C" w14:textId="77777777" w:rsidR="00D92745" w:rsidRPr="008E1042" w:rsidRDefault="00D92745" w:rsidP="00CF6A49">
      <w:pPr>
        <w:ind w:left="114" w:hangingChars="142" w:hanging="114"/>
        <w:rPr>
          <w:rFonts w:ascii="맑은 고딕" w:eastAsia="맑은 고딕" w:hAnsi="맑은 고딕"/>
          <w:sz w:val="8"/>
          <w:szCs w:val="8"/>
          <w:lang w:eastAsia="ko-KR"/>
        </w:rPr>
      </w:pPr>
    </w:p>
    <w:p w14:paraId="520B1E6D" w14:textId="13AC35BD" w:rsidR="006E45C9" w:rsidRDefault="006E45C9" w:rsidP="00CF6A49">
      <w:pPr>
        <w:ind w:left="142" w:hangingChars="142" w:hanging="142"/>
        <w:rPr>
          <w:rFonts w:ascii="맑은 고딕" w:eastAsia="맑은 고딕" w:hAnsi="맑은 고딕"/>
          <w:sz w:val="10"/>
          <w:szCs w:val="10"/>
          <w:lang w:eastAsia="ko-KR"/>
        </w:rPr>
      </w:pPr>
    </w:p>
    <w:p w14:paraId="45740BEA" w14:textId="2B043940" w:rsidR="00060182" w:rsidRPr="00060182" w:rsidRDefault="00060182" w:rsidP="00060182">
      <w:pPr>
        <w:pStyle w:val="ab"/>
        <w:numPr>
          <w:ilvl w:val="0"/>
          <w:numId w:val="7"/>
        </w:numPr>
        <w:ind w:leftChars="0"/>
        <w:rPr>
          <w:rFonts w:ascii="맑은 고딕" w:eastAsia="맑은 고딕" w:hAnsi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사용한 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units.dat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파일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3272"/>
        <w:gridCol w:w="3274"/>
        <w:gridCol w:w="3274"/>
      </w:tblGrid>
      <w:tr w:rsidR="007D591C" w14:paraId="346351DB" w14:textId="77777777" w:rsidTr="007D591C">
        <w:tc>
          <w:tcPr>
            <w:tcW w:w="3320" w:type="dxa"/>
          </w:tcPr>
          <w:p w14:paraId="49690158" w14:textId="2CEB1863" w:rsidR="007D591C" w:rsidRPr="007D591C" w:rsidRDefault="00EB52BB" w:rsidP="007D591C">
            <w:pPr>
              <w:ind w:left="284" w:hangingChars="142" w:hanging="284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[</w:t>
            </w:r>
            <w:r w:rsidR="007D591C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]</w:t>
            </w:r>
            <w:r w:rsidR="007D591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에서 사용한 u</w:t>
            </w:r>
            <w:r w:rsidR="007D591C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nits.dat </w:t>
            </w:r>
            <w:r w:rsidR="005515A0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내용</w:t>
            </w:r>
          </w:p>
        </w:tc>
        <w:tc>
          <w:tcPr>
            <w:tcW w:w="3321" w:type="dxa"/>
          </w:tcPr>
          <w:p w14:paraId="5C6568C2" w14:textId="4B6893B1" w:rsidR="007D591C" w:rsidRPr="007D591C" w:rsidRDefault="00EB52BB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[</w:t>
            </w:r>
            <w:r w:rsidR="007D591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]</w:t>
            </w:r>
            <w:r w:rsidR="007D591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에서 사용한 u</w:t>
            </w:r>
            <w:r w:rsidR="007D591C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nits.dat </w:t>
            </w:r>
            <w:r w:rsidR="007D591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내용</w:t>
            </w:r>
          </w:p>
        </w:tc>
        <w:tc>
          <w:tcPr>
            <w:tcW w:w="3321" w:type="dxa"/>
          </w:tcPr>
          <w:p w14:paraId="3970B883" w14:textId="0927149F" w:rsidR="007D591C" w:rsidRPr="005C3E8E" w:rsidRDefault="00EB52BB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[</w:t>
            </w:r>
            <w:r w:rsidR="005C3E8E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]</w:t>
            </w:r>
            <w:r w:rsidR="00F673B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, [4]</w:t>
            </w:r>
            <w:r w:rsidR="005C3E8E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에서 사용한 u</w:t>
            </w:r>
            <w:r w:rsidR="005C3E8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nits.dat </w:t>
            </w:r>
            <w:r w:rsidR="005C3E8E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내용</w:t>
            </w:r>
          </w:p>
        </w:tc>
      </w:tr>
      <w:tr w:rsidR="007D591C" w14:paraId="798BC80B" w14:textId="77777777" w:rsidTr="007D591C">
        <w:tc>
          <w:tcPr>
            <w:tcW w:w="3320" w:type="dxa"/>
          </w:tcPr>
          <w:p w14:paraId="55CE20FC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milligram mg mass 0.000001</w:t>
            </w:r>
          </w:p>
          <w:p w14:paraId="5FD43B49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gram g mass 0.001</w:t>
            </w:r>
          </w:p>
          <w:p w14:paraId="6BF35441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kilogram kg mass 1</w:t>
            </w:r>
          </w:p>
          <w:p w14:paraId="70F441AA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ton t mass 1000</w:t>
            </w:r>
          </w:p>
          <w:p w14:paraId="658800EE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kiloton ton amss 1000000</w:t>
            </w:r>
          </w:p>
          <w:p w14:paraId="2D989323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second s time 1</w:t>
            </w:r>
          </w:p>
          <w:p w14:paraId="5151760A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minute min time 60</w:t>
            </w:r>
          </w:p>
          <w:p w14:paraId="3D2A2CAF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hour hr time 3600</w:t>
            </w:r>
          </w:p>
          <w:p w14:paraId="16010141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day d time 86400</w:t>
            </w:r>
          </w:p>
          <w:p w14:paraId="3F99DF9F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meter m length 1</w:t>
            </w:r>
          </w:p>
          <w:p w14:paraId="0D24BBC5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kilometer km length 1000</w:t>
            </w:r>
          </w:p>
          <w:p w14:paraId="55442259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centimeter cm length 0.01</w:t>
            </w:r>
          </w:p>
          <w:p w14:paraId="31E6897F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millimeter mm length 0.001</w:t>
            </w:r>
          </w:p>
          <w:p w14:paraId="7435ACD1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inch in length 39.370079</w:t>
            </w:r>
          </w:p>
          <w:p w14:paraId="4A33CC68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feet ft length 3.28084</w:t>
            </w:r>
          </w:p>
          <w:p w14:paraId="40357CA3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mile mi length 0.000621</w:t>
            </w:r>
          </w:p>
          <w:p w14:paraId="5EFB3E4C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ampere amp electric 1</w:t>
            </w:r>
          </w:p>
          <w:p w14:paraId="6791D594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abampere abamp electric 10</w:t>
            </w:r>
          </w:p>
          <w:p w14:paraId="60BB8527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kelvin k temperature 1</w:t>
            </w:r>
          </w:p>
          <w:p w14:paraId="14F002B6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mole mol substance 1</w:t>
            </w:r>
          </w:p>
          <w:p w14:paraId="56A4B5EA" w14:textId="77777777" w:rsidR="007D591C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candela cd luminous 1</w:t>
            </w:r>
          </w:p>
          <w:p w14:paraId="458B02C1" w14:textId="77777777" w:rsidR="007D591C" w:rsidRDefault="007D591C" w:rsidP="00CF6A49">
            <w:pPr>
              <w:rPr>
                <w:rFonts w:ascii="맑은 고딕" w:eastAsia="맑은 고딕" w:hAnsi="맑은 고딕"/>
                <w:sz w:val="10"/>
                <w:szCs w:val="10"/>
                <w:lang w:eastAsia="ko-KR"/>
              </w:rPr>
            </w:pPr>
          </w:p>
        </w:tc>
        <w:tc>
          <w:tcPr>
            <w:tcW w:w="3321" w:type="dxa"/>
          </w:tcPr>
          <w:p w14:paraId="17A13963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milligram mg mass 0.000001</w:t>
            </w:r>
          </w:p>
          <w:p w14:paraId="1F234543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gram g mass 0.001</w:t>
            </w:r>
          </w:p>
          <w:p w14:paraId="2724DAF5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kilogram kg mass 1</w:t>
            </w:r>
          </w:p>
          <w:p w14:paraId="4BF0A4A5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ton t mass 1000</w:t>
            </w:r>
          </w:p>
          <w:p w14:paraId="69E93E42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kiloton ton amss 1000000</w:t>
            </w:r>
          </w:p>
          <w:p w14:paraId="34064E88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second s time 1</w:t>
            </w:r>
          </w:p>
          <w:p w14:paraId="70FF881A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minute min time 60</w:t>
            </w:r>
          </w:p>
          <w:p w14:paraId="16153F57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hour hr time 3600</w:t>
            </w:r>
          </w:p>
          <w:p w14:paraId="482BA3AD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day d time 86400</w:t>
            </w:r>
          </w:p>
          <w:p w14:paraId="4D331118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meter m length 1</w:t>
            </w:r>
          </w:p>
          <w:p w14:paraId="3B23991D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kilometer km length 1000</w:t>
            </w:r>
          </w:p>
          <w:p w14:paraId="5FB5CDBE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centimeter cm length 0.01</w:t>
            </w:r>
          </w:p>
          <w:p w14:paraId="5CA2D48D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millimeter mm length 0.001</w:t>
            </w:r>
          </w:p>
          <w:p w14:paraId="6DC11FF4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inch in length 39.370079</w:t>
            </w:r>
          </w:p>
          <w:p w14:paraId="24F3C1B6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feet ft length 3.28084</w:t>
            </w:r>
          </w:p>
          <w:p w14:paraId="365B3683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mile mi length 0.000621</w:t>
            </w:r>
          </w:p>
          <w:p w14:paraId="64471FCC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ampere amp electric 1</w:t>
            </w:r>
          </w:p>
          <w:p w14:paraId="179BB7A5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abampere abamp electric 10</w:t>
            </w:r>
          </w:p>
          <w:p w14:paraId="4BE0E2F2" w14:textId="77777777" w:rsidR="007D591C" w:rsidRPr="004C1060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kelvin k temperature 1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4</w:t>
            </w:r>
          </w:p>
          <w:p w14:paraId="00F57CCF" w14:textId="572D9D7B" w:rsidR="007D591C" w:rsidRPr="007D591C" w:rsidRDefault="007D591C" w:rsidP="007D591C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mole mol substance 1</w:t>
            </w:r>
          </w:p>
        </w:tc>
        <w:tc>
          <w:tcPr>
            <w:tcW w:w="3321" w:type="dxa"/>
          </w:tcPr>
          <w:p w14:paraId="7BB6CA1C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milligram mg mass 0.000001</w:t>
            </w:r>
          </w:p>
          <w:p w14:paraId="2E749400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gram g mass 0.001</w:t>
            </w:r>
          </w:p>
          <w:p w14:paraId="495E9958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kilogram kg mass 1</w:t>
            </w:r>
          </w:p>
          <w:p w14:paraId="4D2D9A89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ton t mass 1000</w:t>
            </w:r>
          </w:p>
          <w:p w14:paraId="698E643E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kiloton ton amss 1000000</w:t>
            </w:r>
          </w:p>
          <w:p w14:paraId="16A87CA3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second s time 1</w:t>
            </w:r>
          </w:p>
          <w:p w14:paraId="58C23216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minute min time 60</w:t>
            </w:r>
          </w:p>
          <w:p w14:paraId="2D084AAA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hour hr time 3600</w:t>
            </w:r>
          </w:p>
          <w:p w14:paraId="322518FA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day d time 86400</w:t>
            </w:r>
          </w:p>
          <w:p w14:paraId="543BF1A8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meter m length 1</w:t>
            </w:r>
          </w:p>
          <w:p w14:paraId="1AB294C6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kilometer km length 1000</w:t>
            </w:r>
          </w:p>
          <w:p w14:paraId="50022222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centimeter cm length 0.01</w:t>
            </w:r>
          </w:p>
          <w:p w14:paraId="7CE440A6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millimeter mm length 0.001</w:t>
            </w:r>
          </w:p>
          <w:p w14:paraId="5B911963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inch in length 39.370079</w:t>
            </w:r>
          </w:p>
          <w:p w14:paraId="6887D92F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feet ft length 3.28084</w:t>
            </w:r>
          </w:p>
          <w:p w14:paraId="3EA3C155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mile mi length 0.000621</w:t>
            </w:r>
          </w:p>
          <w:p w14:paraId="2B3CAAE1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ampere amp electric 1</w:t>
            </w:r>
          </w:p>
          <w:p w14:paraId="51743AC6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abampere abamp electric 10</w:t>
            </w:r>
          </w:p>
          <w:p w14:paraId="72FFB13E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kelvin k temperature 1</w:t>
            </w:r>
          </w:p>
          <w:p w14:paraId="563F8644" w14:textId="77777777" w:rsidR="005C3E8E" w:rsidRPr="004C1060" w:rsidRDefault="005C3E8E" w:rsidP="005C3E8E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C106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mole mol substance 1</w:t>
            </w:r>
          </w:p>
          <w:p w14:paraId="64C1CABE" w14:textId="77777777" w:rsidR="007D591C" w:rsidRPr="005C3E8E" w:rsidRDefault="007D591C" w:rsidP="00CF6A49">
            <w:pPr>
              <w:rPr>
                <w:rFonts w:ascii="맑은 고딕" w:eastAsia="맑은 고딕" w:hAnsi="맑은 고딕"/>
                <w:sz w:val="10"/>
                <w:szCs w:val="10"/>
                <w:lang w:eastAsia="ko-KR"/>
              </w:rPr>
            </w:pPr>
          </w:p>
        </w:tc>
      </w:tr>
    </w:tbl>
    <w:p w14:paraId="7E13EC82" w14:textId="77777777" w:rsidR="007D591C" w:rsidRDefault="007D591C" w:rsidP="00CF6A49">
      <w:pPr>
        <w:ind w:left="142" w:hangingChars="142" w:hanging="142"/>
        <w:rPr>
          <w:rFonts w:ascii="맑은 고딕" w:eastAsia="맑은 고딕" w:hAnsi="맑은 고딕"/>
          <w:sz w:val="10"/>
          <w:szCs w:val="10"/>
          <w:lang w:eastAsia="ko-KR"/>
        </w:rPr>
      </w:pPr>
    </w:p>
    <w:p w14:paraId="4CB5F830" w14:textId="77777777" w:rsidR="008D0BCE" w:rsidRDefault="008D0BCE" w:rsidP="005C3E8E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55278722" w14:textId="77777777" w:rsidR="005515A0" w:rsidRDefault="005515A0" w:rsidP="005C3E8E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5E58B10C" w14:textId="77777777" w:rsidR="005515A0" w:rsidRDefault="005515A0" w:rsidP="005C3E8E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3DFDE7CA" w14:textId="77777777" w:rsidR="005515A0" w:rsidRDefault="005515A0" w:rsidP="005C3E8E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57143756" w14:textId="77777777" w:rsidR="005515A0" w:rsidRDefault="005515A0" w:rsidP="005C3E8E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1E167F95" w14:textId="77777777" w:rsidR="005515A0" w:rsidRDefault="005515A0" w:rsidP="005C3E8E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048F1FE4" w14:textId="77777777" w:rsidR="007103E7" w:rsidRDefault="007103E7" w:rsidP="005C3E8E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4DEB4F4D" w14:textId="77777777" w:rsidR="007103E7" w:rsidRDefault="007103E7" w:rsidP="005C3E8E">
      <w:pPr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3FDA8683" w14:textId="0EF661E6" w:rsidR="005F5F66" w:rsidRDefault="008E1872" w:rsidP="005515A0">
      <w:pPr>
        <w:pStyle w:val="ab"/>
        <w:numPr>
          <w:ilvl w:val="0"/>
          <w:numId w:val="7"/>
        </w:numPr>
        <w:ind w:leftChars="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lastRenderedPageBreak/>
        <w:t>예상되는 테스트 수행 결과</w:t>
      </w:r>
    </w:p>
    <w:p w14:paraId="3DBF8E97" w14:textId="77777777" w:rsidR="008E1872" w:rsidRPr="008E1872" w:rsidRDefault="008E1872" w:rsidP="008E1872">
      <w:pPr>
        <w:ind w:left="440"/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2551"/>
        <w:gridCol w:w="2520"/>
        <w:gridCol w:w="2487"/>
        <w:gridCol w:w="2262"/>
      </w:tblGrid>
      <w:tr w:rsidR="00F673B3" w14:paraId="0BF0C686" w14:textId="56865C11" w:rsidTr="00F673B3">
        <w:tc>
          <w:tcPr>
            <w:tcW w:w="2551" w:type="dxa"/>
          </w:tcPr>
          <w:p w14:paraId="0ACA1F52" w14:textId="3E0A8D56" w:rsidR="00F673B3" w:rsidRPr="008E1872" w:rsidRDefault="00F673B3" w:rsidP="008E1872">
            <w:pPr>
              <w:ind w:left="440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 w:rsidRPr="008E187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[1]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번 결과</w:t>
            </w:r>
          </w:p>
        </w:tc>
        <w:tc>
          <w:tcPr>
            <w:tcW w:w="2520" w:type="dxa"/>
          </w:tcPr>
          <w:p w14:paraId="07204B0F" w14:textId="16786A11" w:rsidR="00F673B3" w:rsidRPr="007D591C" w:rsidRDefault="00F673B3" w:rsidP="00B7000A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[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]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번 결과</w:t>
            </w:r>
          </w:p>
        </w:tc>
        <w:tc>
          <w:tcPr>
            <w:tcW w:w="2487" w:type="dxa"/>
          </w:tcPr>
          <w:p w14:paraId="7CEC2FC0" w14:textId="142047D7" w:rsidR="00F673B3" w:rsidRPr="005C3E8E" w:rsidRDefault="00F673B3" w:rsidP="00B7000A">
            <w:pPr>
              <w:ind w:left="284" w:hangingChars="142" w:hanging="28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[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]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번 결과</w:t>
            </w:r>
          </w:p>
        </w:tc>
        <w:tc>
          <w:tcPr>
            <w:tcW w:w="2262" w:type="dxa"/>
          </w:tcPr>
          <w:p w14:paraId="7B86E618" w14:textId="301B9B11" w:rsidR="00F673B3" w:rsidRDefault="00F673B3" w:rsidP="00F673B3">
            <w:pPr>
              <w:ind w:left="284" w:hangingChars="142" w:hanging="284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[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4]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번 결과</w:t>
            </w:r>
          </w:p>
        </w:tc>
      </w:tr>
      <w:tr w:rsidR="00F673B3" w14:paraId="1F3E6EF1" w14:textId="51182BC3" w:rsidTr="00F673B3">
        <w:tc>
          <w:tcPr>
            <w:tcW w:w="2551" w:type="dxa"/>
          </w:tcPr>
          <w:p w14:paraId="15066683" w14:textId="118F58F1" w:rsidR="00F673B3" w:rsidRDefault="00F673B3" w:rsidP="00B7000A">
            <w:pPr>
              <w:rPr>
                <w:rFonts w:ascii="돋움체" w:eastAsia="돋움체" w:cs="돋움체"/>
                <w:sz w:val="14"/>
                <w:szCs w:val="14"/>
                <w:lang w:eastAsia="ko-KR"/>
              </w:rPr>
            </w:pPr>
            <w:r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(</w:t>
            </w:r>
            <w:r>
              <w:rPr>
                <w:rFonts w:ascii="돋움체" w:eastAsia="돋움체" w:cs="돋움체"/>
                <w:sz w:val="14"/>
                <w:szCs w:val="14"/>
                <w:lang w:eastAsia="ko-KR"/>
              </w:rPr>
              <w:t>1)</w:t>
            </w:r>
          </w:p>
          <w:p w14:paraId="19BA1A1E" w14:textId="405B98EC" w:rsidR="00F673B3" w:rsidRPr="005E17E1" w:rsidRDefault="00F673B3" w:rsidP="00B7000A">
            <w:pPr>
              <w:rPr>
                <w:rFonts w:ascii="돋움체" w:eastAsia="돋움체" w:cs="돋움체"/>
                <w:sz w:val="14"/>
                <w:szCs w:val="14"/>
                <w:lang w:eastAsia="ko-KR"/>
              </w:rPr>
            </w:pPr>
            <w:r w:rsidRPr="005E17E1">
              <w:rPr>
                <w:rFonts w:ascii="돋움체" w:eastAsia="돋움체" w:cs="돋움체"/>
                <w:sz w:val="14"/>
                <w:szCs w:val="14"/>
                <w:lang w:eastAsia="ko-KR"/>
              </w:rPr>
              <w:t>*** Error: too much data in file ***</w:t>
            </w:r>
          </w:p>
          <w:p w14:paraId="284EFBB3" w14:textId="062F71EF" w:rsidR="00F673B3" w:rsidRDefault="00F673B3" w:rsidP="00B7000A">
            <w:pPr>
              <w:rPr>
                <w:rFonts w:ascii="돋움체" w:eastAsia="돋움체" w:cs="돋움체"/>
                <w:sz w:val="14"/>
                <w:szCs w:val="14"/>
                <w:lang w:eastAsia="ko-KR"/>
              </w:rPr>
            </w:pPr>
            <w:r w:rsidRPr="005E17E1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*** Using first </w:t>
            </w:r>
            <w:r w:rsidRPr="005E17E1">
              <w:rPr>
                <w:rFonts w:ascii="돋움체" w:eastAsia="돋움체" w:cs="돋움체"/>
                <w:sz w:val="14"/>
                <w:szCs w:val="14"/>
                <w:lang w:eastAsia="ko-KR"/>
              </w:rPr>
              <w:t>20</w:t>
            </w:r>
            <w:r w:rsidRPr="005E17E1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data values ***</w:t>
            </w:r>
            <w:r w:rsidRPr="005E17E1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</w:t>
            </w:r>
            <w:r w:rsidRPr="005E17E1"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출력</w:t>
            </w:r>
          </w:p>
          <w:p w14:paraId="162CA86D" w14:textId="77777777" w:rsidR="00F673B3" w:rsidRDefault="00F673B3" w:rsidP="00B7000A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</w:p>
          <w:p w14:paraId="7ED59469" w14:textId="286D5A57" w:rsidR="00F673B3" w:rsidRDefault="00F673B3" w:rsidP="00B7000A">
            <w:pP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(</w:t>
            </w:r>
            <w: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>2)</w:t>
            </w:r>
          </w:p>
          <w:p w14:paraId="187BDBA5" w14:textId="49CFB4E5" w:rsidR="00F673B3" w:rsidRPr="001A4013" w:rsidRDefault="00F673B3" w:rsidP="00B7000A">
            <w:pP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</w:pPr>
            <w:r w:rsidRPr="001A4013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Unit </w:t>
            </w:r>
            <w:r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n</w:t>
            </w:r>
            <w:r>
              <w:rPr>
                <w:rFonts w:ascii="돋움체" w:eastAsia="돋움체" w:cs="돋움체"/>
                <w:sz w:val="14"/>
                <w:szCs w:val="14"/>
                <w:lang w:eastAsia="ko-KR"/>
              </w:rPr>
              <w:t>m</w:t>
            </w:r>
            <w:r w:rsidRPr="001A4013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not in database</w:t>
            </w:r>
            <w:r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출력</w:t>
            </w:r>
          </w:p>
        </w:tc>
        <w:tc>
          <w:tcPr>
            <w:tcW w:w="2520" w:type="dxa"/>
          </w:tcPr>
          <w:p w14:paraId="2C27EDD0" w14:textId="2F476559" w:rsidR="00F673B3" w:rsidRDefault="00F673B3" w:rsidP="004A045D">
            <w:pPr>
              <w:ind w:left="199" w:hangingChars="142" w:hanging="199"/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(</w:t>
            </w:r>
            <w: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>1)</w:t>
            </w:r>
          </w:p>
          <w:p w14:paraId="56CAE771" w14:textId="559F54B9" w:rsidR="00F673B3" w:rsidRDefault="00F673B3" w:rsidP="006774A3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  <w:r w:rsidRPr="004A045D"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>kelvin k temperature 1 4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에서 f</w:t>
            </w:r>
            <w: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>scan_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u</w:t>
            </w:r>
            <w: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 xml:space="preserve">nit 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함수 중지</w:t>
            </w:r>
          </w:p>
          <w:p w14:paraId="07B20267" w14:textId="77777777" w:rsidR="00F673B3" w:rsidRDefault="00F673B3" w:rsidP="004A045D">
            <w:pPr>
              <w:ind w:left="199" w:hangingChars="142" w:hanging="199"/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</w:p>
          <w:p w14:paraId="49CD0015" w14:textId="77777777" w:rsidR="00F673B3" w:rsidRDefault="00F673B3" w:rsidP="002135D6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(</w:t>
            </w:r>
            <w: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 xml:space="preserve">2) </w:t>
            </w:r>
          </w:p>
          <w:p w14:paraId="2CD4E395" w14:textId="0C2D8827" w:rsidR="00F673B3" w:rsidRPr="002135D6" w:rsidRDefault="00F673B3" w:rsidP="002135D6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4"/>
                <w:szCs w:val="14"/>
                <w:lang w:eastAsia="ko-KR"/>
              </w:rPr>
            </w:pPr>
            <w:r w:rsidRPr="002135D6">
              <w:rPr>
                <w:rFonts w:ascii="돋움체" w:eastAsia="돋움체" w:cs="돋움체"/>
                <w:sz w:val="14"/>
                <w:szCs w:val="14"/>
                <w:lang w:eastAsia="ko-KR"/>
              </w:rPr>
              <w:t>*** Error in data format ***</w:t>
            </w:r>
          </w:p>
          <w:p w14:paraId="16C7E252" w14:textId="512D3CF4" w:rsidR="00F673B3" w:rsidRDefault="00F673B3" w:rsidP="002135D6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4"/>
                <w:szCs w:val="14"/>
                <w:lang w:eastAsia="ko-KR"/>
              </w:rPr>
            </w:pPr>
            <w:r w:rsidRPr="002135D6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*** Using first </w:t>
            </w:r>
            <w:r w:rsidRPr="002135D6">
              <w:rPr>
                <w:rFonts w:ascii="돋움체" w:eastAsia="돋움체" w:cs="돋움체"/>
                <w:sz w:val="14"/>
                <w:szCs w:val="14"/>
                <w:lang w:eastAsia="ko-KR"/>
              </w:rPr>
              <w:t>1</w:t>
            </w:r>
            <w:r w:rsidR="00167B8B">
              <w:rPr>
                <w:rFonts w:ascii="돋움체" w:eastAsia="돋움체" w:cs="돋움체"/>
                <w:sz w:val="14"/>
                <w:szCs w:val="14"/>
                <w:lang w:eastAsia="ko-KR"/>
              </w:rPr>
              <w:t>9</w:t>
            </w:r>
            <w:r w:rsidRPr="002135D6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data values ***</w:t>
            </w:r>
            <w:r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출력</w:t>
            </w:r>
          </w:p>
          <w:p w14:paraId="675A50D0" w14:textId="77777777" w:rsidR="00F673B3" w:rsidRDefault="00F673B3" w:rsidP="002135D6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4"/>
                <w:szCs w:val="14"/>
                <w:lang w:eastAsia="ko-KR"/>
              </w:rPr>
            </w:pPr>
          </w:p>
          <w:p w14:paraId="5A138C6E" w14:textId="2ADA1F39" w:rsidR="00F673B3" w:rsidRPr="004A045D" w:rsidRDefault="00F673B3" w:rsidP="00B7000A">
            <w:pPr>
              <w:ind w:left="199" w:hangingChars="142" w:hanging="199"/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(</w:t>
            </w:r>
            <w: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 xml:space="preserve">3) </w:t>
            </w:r>
            <w:r w:rsidRPr="001A4013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Unit </w:t>
            </w:r>
            <w:r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n</w:t>
            </w:r>
            <w:r>
              <w:rPr>
                <w:rFonts w:ascii="돋움체" w:eastAsia="돋움체" w:cs="돋움체"/>
                <w:sz w:val="14"/>
                <w:szCs w:val="14"/>
                <w:lang w:eastAsia="ko-KR"/>
              </w:rPr>
              <w:t>m</w:t>
            </w:r>
            <w:r w:rsidRPr="001A4013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not in database</w:t>
            </w:r>
            <w:r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출력</w:t>
            </w:r>
          </w:p>
        </w:tc>
        <w:tc>
          <w:tcPr>
            <w:tcW w:w="2487" w:type="dxa"/>
          </w:tcPr>
          <w:p w14:paraId="743E909B" w14:textId="2B51607E" w:rsidR="00F673B3" w:rsidRPr="00885494" w:rsidRDefault="00F673B3" w:rsidP="00B7000A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  <w:r w:rsidRPr="00885494"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(</w:t>
            </w:r>
            <w:r w:rsidRPr="00885494"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 xml:space="preserve">1) 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Cannot convert </w:t>
            </w:r>
            <w:r w:rsidRPr="00885494"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k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>m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(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>length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) to 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>gram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(</w:t>
            </w:r>
            <w:r w:rsidRPr="00885494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mass) </w:t>
            </w:r>
            <w:r w:rsidRPr="00885494"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출력</w:t>
            </w:r>
          </w:p>
        </w:tc>
        <w:tc>
          <w:tcPr>
            <w:tcW w:w="2262" w:type="dxa"/>
          </w:tcPr>
          <w:p w14:paraId="2753B624" w14:textId="4AF735DF" w:rsidR="00F673B3" w:rsidRPr="00885494" w:rsidRDefault="00F673B3" w:rsidP="00B7000A">
            <w:pP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  <w:lang w:eastAsia="ko-KR"/>
              </w:rPr>
              <w:t>(</w:t>
            </w:r>
            <w: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  <w:t xml:space="preserve">1) </w:t>
            </w:r>
            <w:r w:rsidR="00F675A7" w:rsidRPr="006E655E">
              <w:rPr>
                <w:rFonts w:ascii="돋움체" w:eastAsia="돋움체" w:cs="돋움체"/>
                <w:sz w:val="14"/>
                <w:szCs w:val="14"/>
                <w:lang w:eastAsia="ko-KR"/>
              </w:rPr>
              <w:t>25.0000</w:t>
            </w:r>
            <w:r w:rsidR="00F675A7" w:rsidRPr="006E655E"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k</w:t>
            </w:r>
            <w:r w:rsidR="00F675A7" w:rsidRPr="006E655E">
              <w:rPr>
                <w:rFonts w:ascii="돋움체" w:eastAsia="돋움체" w:cs="돋움체"/>
                <w:sz w:val="14"/>
                <w:szCs w:val="14"/>
                <w:lang w:eastAsia="ko-KR"/>
              </w:rPr>
              <w:t>m</w:t>
            </w:r>
            <w:r w:rsidR="00F675A7" w:rsidRPr="006E655E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 = </w:t>
            </w:r>
            <w:r w:rsidR="00F675A7" w:rsidRPr="006E655E">
              <w:rPr>
                <w:rFonts w:ascii="돋움체" w:eastAsia="돋움체" w:cs="돋움체"/>
                <w:sz w:val="14"/>
                <w:szCs w:val="14"/>
                <w:lang w:eastAsia="ko-KR"/>
              </w:rPr>
              <w:t>25</w:t>
            </w:r>
            <w:r w:rsidR="006E655E" w:rsidRPr="006E655E">
              <w:rPr>
                <w:rFonts w:ascii="돋움체" w:eastAsia="돋움체" w:cs="돋움체"/>
                <w:sz w:val="14"/>
                <w:szCs w:val="14"/>
                <w:lang w:eastAsia="ko-KR"/>
              </w:rPr>
              <w:t xml:space="preserve">000.0000m </w:t>
            </w:r>
            <w:r w:rsidR="006E655E" w:rsidRPr="006E655E">
              <w:rPr>
                <w:rFonts w:ascii="돋움체" w:eastAsia="돋움체" w:cs="돋움체" w:hint="eastAsia"/>
                <w:sz w:val="14"/>
                <w:szCs w:val="14"/>
                <w:lang w:eastAsia="ko-KR"/>
              </w:rPr>
              <w:t>출력</w:t>
            </w:r>
          </w:p>
        </w:tc>
      </w:tr>
    </w:tbl>
    <w:p w14:paraId="3932C4EE" w14:textId="77777777" w:rsidR="008E1872" w:rsidRDefault="008E1872" w:rsidP="008E1872">
      <w:pPr>
        <w:ind w:left="142" w:hangingChars="142" w:hanging="142"/>
        <w:rPr>
          <w:rFonts w:ascii="맑은 고딕" w:eastAsia="맑은 고딕" w:hAnsi="맑은 고딕"/>
          <w:sz w:val="10"/>
          <w:szCs w:val="10"/>
          <w:lang w:eastAsia="ko-KR"/>
        </w:rPr>
      </w:pPr>
    </w:p>
    <w:p w14:paraId="61823DB5" w14:textId="77777777" w:rsidR="008E1872" w:rsidRPr="008E1872" w:rsidRDefault="008E1872" w:rsidP="008E1872">
      <w:pPr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63915087" w14:textId="01F5701C" w:rsidR="005515A0" w:rsidRDefault="00B77C68" w:rsidP="005515A0">
      <w:pPr>
        <w:pStyle w:val="ab"/>
        <w:numPr>
          <w:ilvl w:val="0"/>
          <w:numId w:val="7"/>
        </w:numPr>
        <w:ind w:leftChars="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테스트 수행 결과</w:t>
      </w:r>
    </w:p>
    <w:p w14:paraId="02690C85" w14:textId="77777777" w:rsidR="005F5F66" w:rsidRPr="005F5F66" w:rsidRDefault="005F5F66" w:rsidP="005F5F66">
      <w:pPr>
        <w:ind w:left="440"/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5CC4728F" w14:textId="538FADB8" w:rsidR="00B77C68" w:rsidRDefault="005F5F66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[1</w:t>
      </w:r>
      <w:r>
        <w:rPr>
          <w:rFonts w:ascii="맑은 고딕" w:eastAsia="맑은 고딕" w:hAnsi="맑은 고딕"/>
          <w:sz w:val="20"/>
          <w:szCs w:val="20"/>
          <w:lang w:eastAsia="ko-KR"/>
        </w:rPr>
        <w:t>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번 수행 결과</w:t>
      </w:r>
    </w:p>
    <w:p w14:paraId="4997A181" w14:textId="788A4CC5" w:rsidR="005F5F66" w:rsidRDefault="00C87F23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noProof/>
          <w:sz w:val="20"/>
          <w:szCs w:val="20"/>
          <w:lang w:eastAsia="ko-KR"/>
        </w:rPr>
        <w:drawing>
          <wp:inline distT="0" distB="0" distL="0" distR="0" wp14:anchorId="7AD89771" wp14:editId="17D755AD">
            <wp:extent cx="3162300" cy="18013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23" cy="180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6F86" w14:textId="252A7A12" w:rsidR="001C52E0" w:rsidRDefault="00821460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unit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개수가 최대 개수인 </w:t>
      </w:r>
      <w:r>
        <w:rPr>
          <w:rFonts w:ascii="맑은 고딕" w:eastAsia="맑은 고딕" w:hAnsi="맑은 고딕"/>
          <w:sz w:val="20"/>
          <w:szCs w:val="20"/>
          <w:lang w:eastAsia="ko-KR"/>
        </w:rPr>
        <w:t>20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개를 넘었기 때문에 데이터가 많다는 오류 메시지가 출력되었고,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533052">
        <w:rPr>
          <w:rFonts w:ascii="맑은 고딕" w:eastAsia="맑은 고딕" w:hAnsi="맑은 고딕"/>
          <w:sz w:val="20"/>
          <w:szCs w:val="20"/>
          <w:lang w:eastAsia="ko-KR"/>
        </w:rPr>
        <w:t>old_unit</w:t>
      </w:r>
      <w:r w:rsidR="00533052">
        <w:rPr>
          <w:rFonts w:ascii="맑은 고딕" w:eastAsia="맑은 고딕" w:hAnsi="맑은 고딕" w:hint="eastAsia"/>
          <w:sz w:val="20"/>
          <w:szCs w:val="20"/>
          <w:lang w:eastAsia="ko-KR"/>
        </w:rPr>
        <w:t>s</w:t>
      </w:r>
      <w:r w:rsidR="00533052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53305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변수에 </w:t>
      </w:r>
      <w:r w:rsidR="009A1904">
        <w:rPr>
          <w:rFonts w:ascii="맑은 고딕" w:eastAsia="맑은 고딕" w:hAnsi="맑은 고딕"/>
          <w:sz w:val="20"/>
          <w:szCs w:val="20"/>
          <w:lang w:eastAsia="ko-KR"/>
        </w:rPr>
        <w:t>units.dat</w:t>
      </w:r>
      <w:r w:rsidR="009A190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에 없는 </w:t>
      </w:r>
      <w:r w:rsidR="009A1904">
        <w:rPr>
          <w:rFonts w:ascii="맑은 고딕" w:eastAsia="맑은 고딕" w:hAnsi="맑은 고딕"/>
          <w:sz w:val="20"/>
          <w:szCs w:val="20"/>
          <w:lang w:eastAsia="ko-KR"/>
        </w:rPr>
        <w:t>unit</w:t>
      </w:r>
      <w:r w:rsidR="001C52E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인 </w:t>
      </w:r>
      <w:r w:rsidR="001C52E0">
        <w:rPr>
          <w:rFonts w:ascii="맑은 고딕" w:eastAsia="맑은 고딕" w:hAnsi="맑은 고딕"/>
          <w:sz w:val="20"/>
          <w:szCs w:val="20"/>
          <w:lang w:eastAsia="ko-KR"/>
        </w:rPr>
        <w:t>nm</w:t>
      </w:r>
      <w:r w:rsidR="009A190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을 저장했기 때문에 </w:t>
      </w:r>
      <w:r w:rsidR="001C52E0">
        <w:rPr>
          <w:rFonts w:ascii="맑은 고딕" w:eastAsia="맑은 고딕" w:hAnsi="맑은 고딕" w:hint="eastAsia"/>
          <w:sz w:val="20"/>
          <w:szCs w:val="20"/>
          <w:lang w:eastAsia="ko-KR"/>
        </w:rPr>
        <w:t>d</w:t>
      </w:r>
      <w:r w:rsidR="001C52E0">
        <w:rPr>
          <w:rFonts w:ascii="맑은 고딕" w:eastAsia="맑은 고딕" w:hAnsi="맑은 고딕"/>
          <w:sz w:val="20"/>
          <w:szCs w:val="20"/>
          <w:lang w:eastAsia="ko-KR"/>
        </w:rPr>
        <w:t>atabas</w:t>
      </w:r>
      <w:r w:rsidR="001C52E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e에 </w:t>
      </w:r>
      <w:r w:rsidR="001C52E0">
        <w:rPr>
          <w:rFonts w:ascii="맑은 고딕" w:eastAsia="맑은 고딕" w:hAnsi="맑은 고딕"/>
          <w:sz w:val="20"/>
          <w:szCs w:val="20"/>
          <w:lang w:eastAsia="ko-KR"/>
        </w:rPr>
        <w:t>nm</w:t>
      </w:r>
      <w:r w:rsidR="001C52E0">
        <w:rPr>
          <w:rFonts w:ascii="맑은 고딕" w:eastAsia="맑은 고딕" w:hAnsi="맑은 고딕" w:hint="eastAsia"/>
          <w:sz w:val="20"/>
          <w:szCs w:val="20"/>
          <w:lang w:eastAsia="ko-KR"/>
        </w:rPr>
        <w:t>이 존재하지 않는다는 메시지가 출력되었습니다.</w:t>
      </w:r>
    </w:p>
    <w:p w14:paraId="4D9C106E" w14:textId="77777777" w:rsidR="001C52E0" w:rsidRDefault="001C52E0" w:rsidP="00B77C68">
      <w:pPr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1388E1BB" w14:textId="6480B571" w:rsidR="005F5F66" w:rsidRDefault="005F5F66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[</w:t>
      </w:r>
      <w:r>
        <w:rPr>
          <w:rFonts w:ascii="맑은 고딕" w:eastAsia="맑은 고딕" w:hAnsi="맑은 고딕"/>
          <w:sz w:val="20"/>
          <w:szCs w:val="20"/>
          <w:lang w:eastAsia="ko-KR"/>
        </w:rPr>
        <w:t>2]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번 수행 결과</w:t>
      </w:r>
    </w:p>
    <w:p w14:paraId="5C8D6869" w14:textId="3B34B844" w:rsidR="005F5F66" w:rsidRDefault="00C87F23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noProof/>
          <w:sz w:val="20"/>
          <w:szCs w:val="20"/>
          <w:lang w:eastAsia="ko-KR"/>
        </w:rPr>
        <w:drawing>
          <wp:inline distT="0" distB="0" distL="0" distR="0" wp14:anchorId="354C8BB5" wp14:editId="56A9E99D">
            <wp:extent cx="3273871" cy="19685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13" cy="197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4BAB" w14:textId="115A47EA" w:rsidR="00A6771B" w:rsidRDefault="00A6771B" w:rsidP="00A6771B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u</w:t>
      </w:r>
      <w:r>
        <w:rPr>
          <w:rFonts w:ascii="맑은 고딕" w:eastAsia="맑은 고딕" w:hAnsi="맑은 고딕"/>
          <w:sz w:val="20"/>
          <w:szCs w:val="20"/>
          <w:lang w:eastAsia="ko-KR"/>
        </w:rPr>
        <w:t>nits.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d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at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파일에 저장된 데이터 중 하나가 </w:t>
      </w:r>
      <w:r w:rsidR="00E967E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지정된 형식과 다르게 저장되었기 때문에 데이터 형식에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오류</w:t>
      </w:r>
      <w:r w:rsidR="00E967E4">
        <w:rPr>
          <w:rFonts w:ascii="맑은 고딕" w:eastAsia="맑은 고딕" w:hAnsi="맑은 고딕" w:hint="eastAsia"/>
          <w:sz w:val="20"/>
          <w:szCs w:val="20"/>
          <w:lang w:eastAsia="ko-KR"/>
        </w:rPr>
        <w:t>가 있다고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출력되었고,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E967E4">
        <w:rPr>
          <w:rFonts w:ascii="맑은 고딕" w:eastAsia="맑은 고딕" w:hAnsi="맑은 고딕"/>
          <w:sz w:val="20"/>
          <w:szCs w:val="20"/>
          <w:lang w:eastAsia="ko-KR"/>
        </w:rPr>
        <w:t>new</w:t>
      </w:r>
      <w:r>
        <w:rPr>
          <w:rFonts w:ascii="맑은 고딕" w:eastAsia="맑은 고딕" w:hAnsi="맑은 고딕"/>
          <w:sz w:val="20"/>
          <w:szCs w:val="20"/>
          <w:lang w:eastAsia="ko-KR"/>
        </w:rPr>
        <w:t>_unit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s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변수에 </w:t>
      </w:r>
      <w:r>
        <w:rPr>
          <w:rFonts w:ascii="맑은 고딕" w:eastAsia="맑은 고딕" w:hAnsi="맑은 고딕"/>
          <w:sz w:val="20"/>
          <w:szCs w:val="20"/>
          <w:lang w:eastAsia="ko-KR"/>
        </w:rPr>
        <w:t>units.dat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에 없는 </w:t>
      </w:r>
      <w:r>
        <w:rPr>
          <w:rFonts w:ascii="맑은 고딕" w:eastAsia="맑은 고딕" w:hAnsi="맑은 고딕"/>
          <w:sz w:val="20"/>
          <w:szCs w:val="20"/>
          <w:lang w:eastAsia="ko-KR"/>
        </w:rPr>
        <w:t>unit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인 </w:t>
      </w:r>
      <w:r>
        <w:rPr>
          <w:rFonts w:ascii="맑은 고딕" w:eastAsia="맑은 고딕" w:hAnsi="맑은 고딕"/>
          <w:sz w:val="20"/>
          <w:szCs w:val="20"/>
          <w:lang w:eastAsia="ko-KR"/>
        </w:rPr>
        <w:t>nm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을 저장했기 때문에 d</w:t>
      </w:r>
      <w:r>
        <w:rPr>
          <w:rFonts w:ascii="맑은 고딕" w:eastAsia="맑은 고딕" w:hAnsi="맑은 고딕"/>
          <w:sz w:val="20"/>
          <w:szCs w:val="20"/>
          <w:lang w:eastAsia="ko-KR"/>
        </w:rPr>
        <w:t>atabas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e에 </w:t>
      </w:r>
      <w:r>
        <w:rPr>
          <w:rFonts w:ascii="맑은 고딕" w:eastAsia="맑은 고딕" w:hAnsi="맑은 고딕"/>
          <w:sz w:val="20"/>
          <w:szCs w:val="20"/>
          <w:lang w:eastAsia="ko-KR"/>
        </w:rPr>
        <w:t>nm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이 존재하지 않는다는 메시지가 출력되었습니다.</w:t>
      </w:r>
    </w:p>
    <w:p w14:paraId="5C5BD463" w14:textId="4F741B9B" w:rsidR="005F5F66" w:rsidRDefault="005F5F66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lastRenderedPageBreak/>
        <w:t>[</w:t>
      </w:r>
      <w:r>
        <w:rPr>
          <w:rFonts w:ascii="맑은 고딕" w:eastAsia="맑은 고딕" w:hAnsi="맑은 고딕"/>
          <w:sz w:val="20"/>
          <w:szCs w:val="20"/>
          <w:lang w:eastAsia="ko-KR"/>
        </w:rPr>
        <w:t>3]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번 수행 결과</w:t>
      </w:r>
    </w:p>
    <w:p w14:paraId="04307D0E" w14:textId="455B2A69" w:rsidR="00C87F23" w:rsidRDefault="00C87F23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noProof/>
          <w:sz w:val="20"/>
          <w:szCs w:val="20"/>
          <w:lang w:eastAsia="ko-KR"/>
        </w:rPr>
        <w:drawing>
          <wp:inline distT="0" distB="0" distL="0" distR="0" wp14:anchorId="136D841E" wp14:editId="20B2C0B2">
            <wp:extent cx="3060700" cy="1438670"/>
            <wp:effectExtent l="0" t="0" r="635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16" cy="14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58F0" w14:textId="2F99DD13" w:rsidR="00FF380D" w:rsidRDefault="00FF380D" w:rsidP="00FF380D">
      <w:pPr>
        <w:rPr>
          <w:rFonts w:ascii="맑은 고딕" w:eastAsia="맑은 고딕" w:hAnsi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u</w:t>
      </w:r>
      <w:r>
        <w:rPr>
          <w:rFonts w:ascii="맑은 고딕" w:eastAsia="맑은 고딕" w:hAnsi="맑은 고딕"/>
          <w:sz w:val="20"/>
          <w:szCs w:val="20"/>
          <w:lang w:eastAsia="ko-KR"/>
        </w:rPr>
        <w:t>nits.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d</w:t>
      </w:r>
      <w:r>
        <w:rPr>
          <w:rFonts w:ascii="맑은 고딕" w:eastAsia="맑은 고딕" w:hAnsi="맑은 고딕"/>
          <w:sz w:val="20"/>
          <w:szCs w:val="20"/>
          <w:lang w:eastAsia="ko-KR"/>
        </w:rPr>
        <w:t>at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을 입력 받는 부분에서는 오류가 발생하지 않았으며,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o</w:t>
      </w:r>
      <w:r>
        <w:rPr>
          <w:rFonts w:ascii="맑은 고딕" w:eastAsia="맑은 고딕" w:hAnsi="맑은 고딕"/>
          <w:sz w:val="20"/>
          <w:szCs w:val="20"/>
          <w:lang w:eastAsia="ko-KR"/>
        </w:rPr>
        <w:t>ld_units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와 </w:t>
      </w:r>
      <w:r>
        <w:rPr>
          <w:rFonts w:ascii="맑은 고딕" w:eastAsia="맑은 고딕" w:hAnsi="맑은 고딕"/>
          <w:sz w:val="20"/>
          <w:szCs w:val="20"/>
          <w:lang w:eastAsia="ko-KR"/>
        </w:rPr>
        <w:t>new_unit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s에 저장된 </w:t>
      </w:r>
      <w:r>
        <w:rPr>
          <w:rFonts w:ascii="맑은 고딕" w:eastAsia="맑은 고딕" w:hAnsi="맑은 고딕"/>
          <w:sz w:val="20"/>
          <w:szCs w:val="20"/>
          <w:lang w:eastAsia="ko-KR"/>
        </w:rPr>
        <w:t>unit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들</w:t>
      </w:r>
      <w:r w:rsidR="00910E2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계통이 서로 다르기 때문에 </w:t>
      </w:r>
      <w:r w:rsidR="00DF1DFF">
        <w:rPr>
          <w:rFonts w:ascii="맑은 고딕" w:eastAsia="맑은 고딕" w:hAnsi="맑은 고딕" w:hint="eastAsia"/>
          <w:sz w:val="20"/>
          <w:szCs w:val="20"/>
          <w:lang w:eastAsia="ko-KR"/>
        </w:rPr>
        <w:t>단위를 변환할 수 없다는 메시지가 출력되었습니다.</w:t>
      </w:r>
    </w:p>
    <w:p w14:paraId="781F6FE3" w14:textId="77777777" w:rsidR="00FF380D" w:rsidRDefault="00FF380D" w:rsidP="00B77C68">
      <w:pPr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508440AB" w14:textId="4857AE20" w:rsidR="00F36DE1" w:rsidRPr="00B77C68" w:rsidRDefault="00F36DE1" w:rsidP="00F36DE1">
      <w:pPr>
        <w:rPr>
          <w:rFonts w:ascii="맑은 고딕" w:eastAsia="맑은 고딕" w:hAnsi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[</w:t>
      </w:r>
      <w:r>
        <w:rPr>
          <w:rFonts w:ascii="맑은 고딕" w:eastAsia="맑은 고딕" w:hAnsi="맑은 고딕"/>
          <w:sz w:val="20"/>
          <w:szCs w:val="20"/>
          <w:lang w:eastAsia="ko-KR"/>
        </w:rPr>
        <w:t>4</w:t>
      </w:r>
      <w:r>
        <w:rPr>
          <w:rFonts w:ascii="맑은 고딕" w:eastAsia="맑은 고딕" w:hAnsi="맑은 고딕"/>
          <w:sz w:val="20"/>
          <w:szCs w:val="20"/>
          <w:lang w:eastAsia="ko-KR"/>
        </w:rPr>
        <w:t>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번 수행 결과</w:t>
      </w:r>
    </w:p>
    <w:p w14:paraId="7A48A8E5" w14:textId="70264FAB" w:rsidR="00F36DE1" w:rsidRDefault="00C87F23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noProof/>
          <w:sz w:val="20"/>
          <w:szCs w:val="20"/>
          <w:lang w:eastAsia="ko-KR"/>
        </w:rPr>
        <w:drawing>
          <wp:inline distT="0" distB="0" distL="0" distR="0" wp14:anchorId="3396D3DD" wp14:editId="0A5A979C">
            <wp:extent cx="3130550" cy="14001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90" cy="14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F42B" w14:textId="3EAE79EF" w:rsidR="00DF1DFF" w:rsidRDefault="00DF1DFF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u</w:t>
      </w:r>
      <w:r>
        <w:rPr>
          <w:rFonts w:ascii="맑은 고딕" w:eastAsia="맑은 고딕" w:hAnsi="맑은 고딕"/>
          <w:sz w:val="20"/>
          <w:szCs w:val="20"/>
          <w:lang w:eastAsia="ko-KR"/>
        </w:rPr>
        <w:t>nits.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d</w:t>
      </w:r>
      <w:r>
        <w:rPr>
          <w:rFonts w:ascii="맑은 고딕" w:eastAsia="맑은 고딕" w:hAnsi="맑은 고딕"/>
          <w:sz w:val="20"/>
          <w:szCs w:val="20"/>
          <w:lang w:eastAsia="ko-KR"/>
        </w:rPr>
        <w:t>at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을 입력 받는 부분에서는 오류가 발생하지 않았으며,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o</w:t>
      </w:r>
      <w:r>
        <w:rPr>
          <w:rFonts w:ascii="맑은 고딕" w:eastAsia="맑은 고딕" w:hAnsi="맑은 고딕"/>
          <w:sz w:val="20"/>
          <w:szCs w:val="20"/>
          <w:lang w:eastAsia="ko-KR"/>
        </w:rPr>
        <w:t>ld_units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와 </w:t>
      </w:r>
      <w:r>
        <w:rPr>
          <w:rFonts w:ascii="맑은 고딕" w:eastAsia="맑은 고딕" w:hAnsi="맑은 고딕"/>
          <w:sz w:val="20"/>
          <w:szCs w:val="20"/>
          <w:lang w:eastAsia="ko-KR"/>
        </w:rPr>
        <w:t>new_unit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s에 저장된 </w:t>
      </w:r>
      <w:r>
        <w:rPr>
          <w:rFonts w:ascii="맑은 고딕" w:eastAsia="맑은 고딕" w:hAnsi="맑은 고딕"/>
          <w:sz w:val="20"/>
          <w:szCs w:val="20"/>
          <w:lang w:eastAsia="ko-KR"/>
        </w:rPr>
        <w:t>unit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들의 계통이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같기 때문에 </w:t>
      </w:r>
      <w:r w:rsidR="00976C1B">
        <w:rPr>
          <w:rFonts w:ascii="맑은 고딕" w:eastAsia="맑은 고딕" w:hAnsi="맑은 고딕" w:hint="eastAsia"/>
          <w:sz w:val="20"/>
          <w:szCs w:val="20"/>
          <w:lang w:eastAsia="ko-KR"/>
        </w:rPr>
        <w:t>단위 변환이 정상적으로 작동된 모습을</w:t>
      </w:r>
      <w:r w:rsidR="00976C1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976C1B">
        <w:rPr>
          <w:rFonts w:ascii="맑은 고딕" w:eastAsia="맑은 고딕" w:hAnsi="맑은 고딕" w:hint="eastAsia"/>
          <w:sz w:val="20"/>
          <w:szCs w:val="20"/>
          <w:lang w:eastAsia="ko-KR"/>
        </w:rPr>
        <w:t>볼 수 있습니다.</w:t>
      </w:r>
    </w:p>
    <w:p w14:paraId="2F087FA3" w14:textId="77777777" w:rsidR="00FB4951" w:rsidRDefault="00FB4951" w:rsidP="00B77C68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71A70E61" w14:textId="10D61040" w:rsidR="00FB4951" w:rsidRDefault="00FB4951" w:rsidP="00FB4951">
      <w:pPr>
        <w:pStyle w:val="ab"/>
        <w:numPr>
          <w:ilvl w:val="0"/>
          <w:numId w:val="7"/>
        </w:numPr>
        <w:ind w:leftChars="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분기 커버리지</w:t>
      </w:r>
      <w:r w:rsidR="00706578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706578">
        <w:rPr>
          <w:rFonts w:ascii="맑은 고딕" w:eastAsia="맑은 고딕" w:hAnsi="맑은 고딕"/>
          <w:sz w:val="20"/>
          <w:szCs w:val="20"/>
          <w:lang w:eastAsia="ko-KR"/>
        </w:rPr>
        <w:t>((</w:t>
      </w:r>
      <w:r w:rsidR="00706578">
        <w:rPr>
          <w:rFonts w:ascii="맑은 고딕" w:eastAsia="맑은 고딕" w:hAnsi="맑은 고딕" w:hint="eastAsia"/>
          <w:sz w:val="20"/>
          <w:szCs w:val="20"/>
          <w:lang w:eastAsia="ko-KR"/>
        </w:rPr>
        <w:t>수행된 조건의 수/</w:t>
      </w:r>
      <w:r w:rsidR="00706578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706578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전체 조건의 수) </w:t>
      </w:r>
      <w:r w:rsidR="00706578">
        <w:rPr>
          <w:rFonts w:ascii="맑은 고딕" w:eastAsia="맑은 고딕" w:hAnsi="맑은 고딕"/>
          <w:sz w:val="20"/>
          <w:szCs w:val="20"/>
          <w:lang w:eastAsia="ko-KR"/>
        </w:rPr>
        <w:t>* 100</w:t>
      </w:r>
      <w:r w:rsidR="00706578">
        <w:rPr>
          <w:rFonts w:ascii="맑은 고딕" w:eastAsia="맑은 고딕" w:hAnsi="맑은 고딕" w:hint="eastAsia"/>
          <w:sz w:val="20"/>
          <w:szCs w:val="20"/>
          <w:lang w:eastAsia="ko-KR"/>
        </w:rPr>
        <w:t>)</w:t>
      </w:r>
    </w:p>
    <w:p w14:paraId="79B37C91" w14:textId="77777777" w:rsidR="00504ABE" w:rsidRDefault="00FB4951" w:rsidP="00FB4951">
      <w:pPr>
        <w:ind w:left="44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[</w:t>
      </w:r>
      <w:r>
        <w:rPr>
          <w:rFonts w:ascii="맑은 고딕" w:eastAsia="맑은 고딕" w:hAnsi="맑은 고딕"/>
          <w:sz w:val="20"/>
          <w:szCs w:val="20"/>
          <w:lang w:eastAsia="ko-KR"/>
        </w:rPr>
        <w:t>1]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 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="00504ABE">
        <w:rPr>
          <w:rFonts w:ascii="맑은 고딕" w:eastAsia="맑은 고딕" w:hAnsi="맑은 고딕"/>
          <w:sz w:val="20"/>
          <w:szCs w:val="20"/>
          <w:lang w:eastAsia="ko-KR"/>
        </w:rPr>
        <w:t>(5 / 10) * 100 = 50%</w:t>
      </w:r>
    </w:p>
    <w:p w14:paraId="7C747EF3" w14:textId="0ADC8029" w:rsidR="00504ABE" w:rsidRDefault="00504ABE" w:rsidP="00FB4951">
      <w:pPr>
        <w:ind w:left="44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[</w:t>
      </w:r>
      <w:r>
        <w:rPr>
          <w:rFonts w:ascii="맑은 고딕" w:eastAsia="맑은 고딕" w:hAnsi="맑은 고딕"/>
          <w:sz w:val="20"/>
          <w:szCs w:val="20"/>
          <w:lang w:eastAsia="ko-KR"/>
        </w:rPr>
        <w:t>2</w:t>
      </w:r>
      <w:r>
        <w:rPr>
          <w:rFonts w:ascii="맑은 고딕" w:eastAsia="맑은 고딕" w:hAnsi="맑은 고딕"/>
          <w:sz w:val="20"/>
          <w:szCs w:val="20"/>
          <w:lang w:eastAsia="ko-KR"/>
        </w:rPr>
        <w:t>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 </w:t>
      </w:r>
      <w:r>
        <w:rPr>
          <w:rFonts w:ascii="맑은 고딕" w:eastAsia="맑은 고딕" w:hAnsi="맑은 고딕"/>
          <w:sz w:val="20"/>
          <w:szCs w:val="20"/>
          <w:lang w:eastAsia="ko-KR"/>
        </w:rPr>
        <w:t>: (5 / 10) * 100 = 50%</w:t>
      </w:r>
    </w:p>
    <w:p w14:paraId="35A8400A" w14:textId="575770C6" w:rsidR="00504ABE" w:rsidRDefault="00504ABE" w:rsidP="00FB4951">
      <w:pPr>
        <w:ind w:left="44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[</w:t>
      </w:r>
      <w:r>
        <w:rPr>
          <w:rFonts w:ascii="맑은 고딕" w:eastAsia="맑은 고딕" w:hAnsi="맑은 고딕"/>
          <w:sz w:val="20"/>
          <w:szCs w:val="20"/>
          <w:lang w:eastAsia="ko-KR"/>
        </w:rPr>
        <w:t>3</w:t>
      </w:r>
      <w:r>
        <w:rPr>
          <w:rFonts w:ascii="맑은 고딕" w:eastAsia="맑은 고딕" w:hAnsi="맑은 고딕"/>
          <w:sz w:val="20"/>
          <w:szCs w:val="20"/>
          <w:lang w:eastAsia="ko-KR"/>
        </w:rPr>
        <w:t>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 </w:t>
      </w:r>
      <w:r>
        <w:rPr>
          <w:rFonts w:ascii="맑은 고딕" w:eastAsia="맑은 고딕" w:hAnsi="맑은 고딕"/>
          <w:sz w:val="20"/>
          <w:szCs w:val="20"/>
          <w:lang w:eastAsia="ko-KR"/>
        </w:rPr>
        <w:t>: (</w:t>
      </w:r>
      <w:r w:rsidR="00706578">
        <w:rPr>
          <w:rFonts w:ascii="맑은 고딕" w:eastAsia="맑은 고딕" w:hAnsi="맑은 고딕"/>
          <w:sz w:val="20"/>
          <w:szCs w:val="20"/>
          <w:lang w:eastAsia="ko-KR"/>
        </w:rPr>
        <w:t>4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/ 10) * 100 = </w:t>
      </w:r>
      <w:r w:rsidR="00706578">
        <w:rPr>
          <w:rFonts w:ascii="맑은 고딕" w:eastAsia="맑은 고딕" w:hAnsi="맑은 고딕"/>
          <w:sz w:val="20"/>
          <w:szCs w:val="20"/>
          <w:lang w:eastAsia="ko-KR"/>
        </w:rPr>
        <w:t>4</w:t>
      </w:r>
      <w:r>
        <w:rPr>
          <w:rFonts w:ascii="맑은 고딕" w:eastAsia="맑은 고딕" w:hAnsi="맑은 고딕"/>
          <w:sz w:val="20"/>
          <w:szCs w:val="20"/>
          <w:lang w:eastAsia="ko-KR"/>
        </w:rPr>
        <w:t>0%</w:t>
      </w:r>
    </w:p>
    <w:p w14:paraId="7F6288A5" w14:textId="7A9A9945" w:rsidR="00FB4951" w:rsidRPr="00FB4951" w:rsidRDefault="00504ABE" w:rsidP="00FB4951">
      <w:pPr>
        <w:ind w:left="440"/>
        <w:rPr>
          <w:rFonts w:ascii="맑은 고딕" w:eastAsia="맑은 고딕" w:hAnsi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[</w:t>
      </w:r>
      <w:r>
        <w:rPr>
          <w:rFonts w:ascii="맑은 고딕" w:eastAsia="맑은 고딕" w:hAnsi="맑은 고딕"/>
          <w:sz w:val="20"/>
          <w:szCs w:val="20"/>
          <w:lang w:eastAsia="ko-KR"/>
        </w:rPr>
        <w:t>4</w:t>
      </w:r>
      <w:r>
        <w:rPr>
          <w:rFonts w:ascii="맑은 고딕" w:eastAsia="맑은 고딕" w:hAnsi="맑은 고딕"/>
          <w:sz w:val="20"/>
          <w:szCs w:val="20"/>
          <w:lang w:eastAsia="ko-KR"/>
        </w:rPr>
        <w:t>]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 </w:t>
      </w:r>
      <w:r>
        <w:rPr>
          <w:rFonts w:ascii="맑은 고딕" w:eastAsia="맑은 고딕" w:hAnsi="맑은 고딕"/>
          <w:sz w:val="20"/>
          <w:szCs w:val="20"/>
          <w:lang w:eastAsia="ko-KR"/>
        </w:rPr>
        <w:t>: (</w:t>
      </w:r>
      <w:r w:rsidR="00706578">
        <w:rPr>
          <w:rFonts w:ascii="맑은 고딕" w:eastAsia="맑은 고딕" w:hAnsi="맑은 고딕"/>
          <w:sz w:val="20"/>
          <w:szCs w:val="20"/>
          <w:lang w:eastAsia="ko-KR"/>
        </w:rPr>
        <w:t>4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/ 10) * 100 = </w:t>
      </w:r>
      <w:r w:rsidR="00706578">
        <w:rPr>
          <w:rFonts w:ascii="맑은 고딕" w:eastAsia="맑은 고딕" w:hAnsi="맑은 고딕"/>
          <w:sz w:val="20"/>
          <w:szCs w:val="20"/>
          <w:lang w:eastAsia="ko-KR"/>
        </w:rPr>
        <w:t>4</w:t>
      </w:r>
      <w:r>
        <w:rPr>
          <w:rFonts w:ascii="맑은 고딕" w:eastAsia="맑은 고딕" w:hAnsi="맑은 고딕"/>
          <w:sz w:val="20"/>
          <w:szCs w:val="20"/>
          <w:lang w:eastAsia="ko-KR"/>
        </w:rPr>
        <w:t>0%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</w:p>
    <w:sectPr w:rsidR="00FB4951" w:rsidRPr="00FB4951" w:rsidSect="005B7985">
      <w:headerReference w:type="default" r:id="rId13"/>
      <w:footerReference w:type="even" r:id="rId14"/>
      <w:footerReference w:type="default" r:id="rId15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2944" w14:textId="77777777" w:rsidR="00AA1EC2" w:rsidRDefault="00AA1EC2">
      <w:r>
        <w:separator/>
      </w:r>
    </w:p>
  </w:endnote>
  <w:endnote w:type="continuationSeparator" w:id="0">
    <w:p w14:paraId="05FE6670" w14:textId="77777777" w:rsidR="00AA1EC2" w:rsidRDefault="00AA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AD92" w14:textId="77777777" w:rsidR="00680889" w:rsidRDefault="009431F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8088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B3DAA6F" w14:textId="77777777" w:rsidR="00680889" w:rsidRDefault="0068088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46A0" w14:textId="77777777" w:rsidR="00680889" w:rsidRDefault="009431F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8088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73588">
      <w:rPr>
        <w:rStyle w:val="a7"/>
        <w:noProof/>
      </w:rPr>
      <w:t>3</w:t>
    </w:r>
    <w:r>
      <w:rPr>
        <w:rStyle w:val="a7"/>
      </w:rPr>
      <w:fldChar w:fldCharType="end"/>
    </w:r>
  </w:p>
  <w:p w14:paraId="1916342E" w14:textId="55603572" w:rsidR="00680889" w:rsidRDefault="00B4613B">
    <w:pPr>
      <w:rPr>
        <w:lang w:eastAsia="ko-KR"/>
      </w:rPr>
    </w:pPr>
    <w:r w:rsidRPr="00B4613B">
      <w:rPr>
        <w:lang w:eastAsia="ko-KR"/>
      </w:rPr>
      <w:t>CSE4061</w:t>
    </w:r>
    <w:r>
      <w:rPr>
        <w:rFonts w:hint="eastAsia"/>
        <w:lang w:eastAsia="ko-KR"/>
      </w:rPr>
      <w:t>, 202</w:t>
    </w:r>
    <w:r w:rsidR="006A315A">
      <w:rPr>
        <w:lang w:eastAsia="ko-K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0A2A" w14:textId="77777777" w:rsidR="00AA1EC2" w:rsidRDefault="00AA1EC2">
      <w:r>
        <w:separator/>
      </w:r>
    </w:p>
  </w:footnote>
  <w:footnote w:type="continuationSeparator" w:id="0">
    <w:p w14:paraId="58B75A33" w14:textId="77777777" w:rsidR="00AA1EC2" w:rsidRDefault="00AA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95CE" w14:textId="4C5A26C8" w:rsidR="00680889" w:rsidRPr="005558A4" w:rsidRDefault="005E22B6">
    <w:pPr>
      <w:pStyle w:val="a5"/>
      <w:rPr>
        <w:rFonts w:ascii="맑은 고딕" w:eastAsia="맑은 고딕" w:hAnsi="맑은 고딕"/>
        <w:sz w:val="20"/>
        <w:szCs w:val="20"/>
        <w:lang w:eastAsia="ko-KR"/>
      </w:rPr>
    </w:pPr>
    <w:r>
      <w:rPr>
        <w:rFonts w:ascii="맑은 고딕" w:eastAsia="맑은 고딕" w:hAnsi="맑은 고딕" w:hint="eastAsia"/>
        <w:sz w:val="20"/>
        <w:szCs w:val="20"/>
        <w:lang w:eastAsia="ko-KR"/>
      </w:rPr>
      <w:t>SQA 및 테스팅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</w:t>
    </w:r>
    <w:r w:rsidR="008E41CF">
      <w:rPr>
        <w:rFonts w:ascii="맑은 고딕" w:eastAsia="맑은 고딕" w:hAnsi="맑은 고딕" w:hint="eastAsia"/>
        <w:sz w:val="20"/>
        <w:szCs w:val="20"/>
        <w:lang w:eastAsia="ko-KR"/>
      </w:rPr>
      <w:t>Lab #3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>20</w:t>
    </w:r>
    <w:r w:rsidR="00B4613B">
      <w:rPr>
        <w:rFonts w:ascii="맑은 고딕" w:eastAsia="맑은 고딕" w:hAnsi="맑은 고딕"/>
        <w:sz w:val="20"/>
        <w:szCs w:val="20"/>
        <w:lang w:eastAsia="ko-KR"/>
      </w:rPr>
      <w:t>2</w:t>
    </w:r>
    <w:r w:rsidR="006A315A">
      <w:rPr>
        <w:rFonts w:ascii="맑은 고딕" w:eastAsia="맑은 고딕" w:hAnsi="맑은 고딕"/>
        <w:sz w:val="20"/>
        <w:szCs w:val="20"/>
        <w:lang w:eastAsia="ko-KR"/>
      </w:rPr>
      <w:t>3</w:t>
    </w:r>
    <w:r>
      <w:rPr>
        <w:rFonts w:ascii="맑은 고딕" w:eastAsia="맑은 고딕" w:hAnsi="맑은 고딕" w:hint="eastAsia"/>
        <w:sz w:val="20"/>
        <w:szCs w:val="20"/>
        <w:lang w:eastAsia="ko-KR"/>
      </w:rPr>
      <w:t>년</w:t>
    </w:r>
    <w:r w:rsidR="008E41CF">
      <w:rPr>
        <w:rFonts w:ascii="맑은 고딕" w:eastAsia="맑은 고딕" w:hAnsi="맑은 고딕" w:hint="eastAsia"/>
        <w:sz w:val="20"/>
        <w:szCs w:val="20"/>
        <w:lang w:eastAsia="ko-KR"/>
      </w:rPr>
      <w:t xml:space="preserve"> 1</w:t>
    </w:r>
    <w:r>
      <w:rPr>
        <w:rFonts w:ascii="맑은 고딕" w:eastAsia="맑은 고딕" w:hAnsi="맑은 고딕" w:hint="eastAsia"/>
        <w:sz w:val="20"/>
        <w:szCs w:val="20"/>
        <w:lang w:eastAsia="ko-KR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68C"/>
    <w:multiLevelType w:val="hybridMultilevel"/>
    <w:tmpl w:val="ACBE7D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5147D19"/>
    <w:multiLevelType w:val="hybridMultilevel"/>
    <w:tmpl w:val="88E43708"/>
    <w:lvl w:ilvl="0" w:tplc="49522C0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8E35E5"/>
    <w:multiLevelType w:val="hybridMultilevel"/>
    <w:tmpl w:val="167856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AF121E"/>
    <w:multiLevelType w:val="hybridMultilevel"/>
    <w:tmpl w:val="B8529078"/>
    <w:lvl w:ilvl="0" w:tplc="88A25A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7D309F"/>
    <w:multiLevelType w:val="hybridMultilevel"/>
    <w:tmpl w:val="24E860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300340"/>
    <w:multiLevelType w:val="hybridMultilevel"/>
    <w:tmpl w:val="25081128"/>
    <w:lvl w:ilvl="0" w:tplc="A3D6D1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FE70EDB"/>
    <w:multiLevelType w:val="hybridMultilevel"/>
    <w:tmpl w:val="2FBE1B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3ED527B"/>
    <w:multiLevelType w:val="hybridMultilevel"/>
    <w:tmpl w:val="16E224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DA6DAC"/>
    <w:multiLevelType w:val="hybridMultilevel"/>
    <w:tmpl w:val="C010A9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4027843">
    <w:abstractNumId w:val="8"/>
  </w:num>
  <w:num w:numId="2" w16cid:durableId="952783714">
    <w:abstractNumId w:val="6"/>
  </w:num>
  <w:num w:numId="3" w16cid:durableId="1770851701">
    <w:abstractNumId w:val="2"/>
  </w:num>
  <w:num w:numId="4" w16cid:durableId="707802707">
    <w:abstractNumId w:val="4"/>
  </w:num>
  <w:num w:numId="5" w16cid:durableId="465010530">
    <w:abstractNumId w:val="0"/>
  </w:num>
  <w:num w:numId="6" w16cid:durableId="1321421628">
    <w:abstractNumId w:val="7"/>
  </w:num>
  <w:num w:numId="7" w16cid:durableId="405542557">
    <w:abstractNumId w:val="3"/>
  </w:num>
  <w:num w:numId="8" w16cid:durableId="948312514">
    <w:abstractNumId w:val="5"/>
  </w:num>
  <w:num w:numId="9" w16cid:durableId="20353785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CB"/>
    <w:rsid w:val="00003B8E"/>
    <w:rsid w:val="00004BC8"/>
    <w:rsid w:val="00050525"/>
    <w:rsid w:val="00051CD9"/>
    <w:rsid w:val="00060182"/>
    <w:rsid w:val="00060ABA"/>
    <w:rsid w:val="00067A79"/>
    <w:rsid w:val="000807CB"/>
    <w:rsid w:val="00095216"/>
    <w:rsid w:val="0009654E"/>
    <w:rsid w:val="000A5D1C"/>
    <w:rsid w:val="000A680A"/>
    <w:rsid w:val="000B24F1"/>
    <w:rsid w:val="000B281C"/>
    <w:rsid w:val="000B3313"/>
    <w:rsid w:val="000E47DE"/>
    <w:rsid w:val="00111CB1"/>
    <w:rsid w:val="001122C4"/>
    <w:rsid w:val="00117AF1"/>
    <w:rsid w:val="00120436"/>
    <w:rsid w:val="00150183"/>
    <w:rsid w:val="00167B8B"/>
    <w:rsid w:val="00173C04"/>
    <w:rsid w:val="0018013A"/>
    <w:rsid w:val="001805D1"/>
    <w:rsid w:val="00186169"/>
    <w:rsid w:val="00193DF3"/>
    <w:rsid w:val="001948C1"/>
    <w:rsid w:val="00194BD0"/>
    <w:rsid w:val="001952DA"/>
    <w:rsid w:val="0019694A"/>
    <w:rsid w:val="001A4013"/>
    <w:rsid w:val="001C52E0"/>
    <w:rsid w:val="001D10ED"/>
    <w:rsid w:val="001D20B5"/>
    <w:rsid w:val="001D47F2"/>
    <w:rsid w:val="001E5CC8"/>
    <w:rsid w:val="001E791D"/>
    <w:rsid w:val="001E7EE1"/>
    <w:rsid w:val="001F6EA7"/>
    <w:rsid w:val="002135D6"/>
    <w:rsid w:val="00224556"/>
    <w:rsid w:val="00233EA1"/>
    <w:rsid w:val="00235161"/>
    <w:rsid w:val="002414D1"/>
    <w:rsid w:val="00252586"/>
    <w:rsid w:val="0026727A"/>
    <w:rsid w:val="00287484"/>
    <w:rsid w:val="002A42F5"/>
    <w:rsid w:val="002B54ED"/>
    <w:rsid w:val="002B7F2D"/>
    <w:rsid w:val="002C72B5"/>
    <w:rsid w:val="002D4882"/>
    <w:rsid w:val="002E536F"/>
    <w:rsid w:val="002E64B8"/>
    <w:rsid w:val="00307D74"/>
    <w:rsid w:val="003268A1"/>
    <w:rsid w:val="00335950"/>
    <w:rsid w:val="00355406"/>
    <w:rsid w:val="00381AF2"/>
    <w:rsid w:val="003A4F9B"/>
    <w:rsid w:val="003A6ABB"/>
    <w:rsid w:val="003B4E5F"/>
    <w:rsid w:val="003B589A"/>
    <w:rsid w:val="003D001B"/>
    <w:rsid w:val="003D0DDD"/>
    <w:rsid w:val="003D7364"/>
    <w:rsid w:val="003E45CE"/>
    <w:rsid w:val="003F67BE"/>
    <w:rsid w:val="00407ACD"/>
    <w:rsid w:val="00411685"/>
    <w:rsid w:val="00413647"/>
    <w:rsid w:val="00420A51"/>
    <w:rsid w:val="004275A3"/>
    <w:rsid w:val="00435708"/>
    <w:rsid w:val="00440031"/>
    <w:rsid w:val="004536B4"/>
    <w:rsid w:val="004560C3"/>
    <w:rsid w:val="00456346"/>
    <w:rsid w:val="00472017"/>
    <w:rsid w:val="0048003D"/>
    <w:rsid w:val="00482184"/>
    <w:rsid w:val="00484197"/>
    <w:rsid w:val="00484B1A"/>
    <w:rsid w:val="00493F49"/>
    <w:rsid w:val="00496467"/>
    <w:rsid w:val="004A045D"/>
    <w:rsid w:val="004A264A"/>
    <w:rsid w:val="004A3C25"/>
    <w:rsid w:val="004C1060"/>
    <w:rsid w:val="004C4C10"/>
    <w:rsid w:val="004C5431"/>
    <w:rsid w:val="004D6C91"/>
    <w:rsid w:val="004E2080"/>
    <w:rsid w:val="00504ABE"/>
    <w:rsid w:val="00510DDA"/>
    <w:rsid w:val="00514EF6"/>
    <w:rsid w:val="00521761"/>
    <w:rsid w:val="00533052"/>
    <w:rsid w:val="00541BC1"/>
    <w:rsid w:val="00542682"/>
    <w:rsid w:val="00544A94"/>
    <w:rsid w:val="005515A0"/>
    <w:rsid w:val="005558A4"/>
    <w:rsid w:val="00562368"/>
    <w:rsid w:val="00567C90"/>
    <w:rsid w:val="00570BFD"/>
    <w:rsid w:val="00575601"/>
    <w:rsid w:val="005802B1"/>
    <w:rsid w:val="00590B26"/>
    <w:rsid w:val="00591E5E"/>
    <w:rsid w:val="005A39A0"/>
    <w:rsid w:val="005A6F3A"/>
    <w:rsid w:val="005B7985"/>
    <w:rsid w:val="005C3E8E"/>
    <w:rsid w:val="005C7D01"/>
    <w:rsid w:val="005E17E1"/>
    <w:rsid w:val="005E22B6"/>
    <w:rsid w:val="005F0DFE"/>
    <w:rsid w:val="005F5F66"/>
    <w:rsid w:val="006021CA"/>
    <w:rsid w:val="00603854"/>
    <w:rsid w:val="00610A13"/>
    <w:rsid w:val="006230E9"/>
    <w:rsid w:val="00633465"/>
    <w:rsid w:val="0064463B"/>
    <w:rsid w:val="00647E95"/>
    <w:rsid w:val="006527AE"/>
    <w:rsid w:val="00654F1E"/>
    <w:rsid w:val="006607F2"/>
    <w:rsid w:val="00661A7E"/>
    <w:rsid w:val="006629A0"/>
    <w:rsid w:val="006774A3"/>
    <w:rsid w:val="00677F8F"/>
    <w:rsid w:val="00680889"/>
    <w:rsid w:val="006865D1"/>
    <w:rsid w:val="0068795A"/>
    <w:rsid w:val="00696DA0"/>
    <w:rsid w:val="006A315A"/>
    <w:rsid w:val="006A5FCC"/>
    <w:rsid w:val="006B001D"/>
    <w:rsid w:val="006B45EE"/>
    <w:rsid w:val="006B4A3B"/>
    <w:rsid w:val="006C0BD3"/>
    <w:rsid w:val="006C4E40"/>
    <w:rsid w:val="006E45C9"/>
    <w:rsid w:val="006E599B"/>
    <w:rsid w:val="006E655E"/>
    <w:rsid w:val="006F6BB6"/>
    <w:rsid w:val="00701AA5"/>
    <w:rsid w:val="00704E72"/>
    <w:rsid w:val="00706578"/>
    <w:rsid w:val="007103E7"/>
    <w:rsid w:val="00717750"/>
    <w:rsid w:val="00717ABD"/>
    <w:rsid w:val="007257DA"/>
    <w:rsid w:val="00727822"/>
    <w:rsid w:val="00733ED7"/>
    <w:rsid w:val="0074491B"/>
    <w:rsid w:val="007458ED"/>
    <w:rsid w:val="00746711"/>
    <w:rsid w:val="00747FE1"/>
    <w:rsid w:val="00756C59"/>
    <w:rsid w:val="00757D79"/>
    <w:rsid w:val="007663B9"/>
    <w:rsid w:val="00775C9C"/>
    <w:rsid w:val="007B74E4"/>
    <w:rsid w:val="007D0CAE"/>
    <w:rsid w:val="007D591C"/>
    <w:rsid w:val="007E0FDB"/>
    <w:rsid w:val="007E62A6"/>
    <w:rsid w:val="007F5F0D"/>
    <w:rsid w:val="007F7BC7"/>
    <w:rsid w:val="0080312A"/>
    <w:rsid w:val="00817FAF"/>
    <w:rsid w:val="00821460"/>
    <w:rsid w:val="008245E8"/>
    <w:rsid w:val="00831B40"/>
    <w:rsid w:val="0083450A"/>
    <w:rsid w:val="00855DB2"/>
    <w:rsid w:val="00863298"/>
    <w:rsid w:val="00885494"/>
    <w:rsid w:val="0089112C"/>
    <w:rsid w:val="008925AB"/>
    <w:rsid w:val="008A1446"/>
    <w:rsid w:val="008B226F"/>
    <w:rsid w:val="008C21D6"/>
    <w:rsid w:val="008C4438"/>
    <w:rsid w:val="008C74E0"/>
    <w:rsid w:val="008D0BCE"/>
    <w:rsid w:val="008D46C4"/>
    <w:rsid w:val="008D4F56"/>
    <w:rsid w:val="008E1042"/>
    <w:rsid w:val="008E1872"/>
    <w:rsid w:val="008E41CF"/>
    <w:rsid w:val="008F2588"/>
    <w:rsid w:val="00910E25"/>
    <w:rsid w:val="00912619"/>
    <w:rsid w:val="00924279"/>
    <w:rsid w:val="00931193"/>
    <w:rsid w:val="0093216B"/>
    <w:rsid w:val="00935EC0"/>
    <w:rsid w:val="00935F09"/>
    <w:rsid w:val="009369B6"/>
    <w:rsid w:val="009431F2"/>
    <w:rsid w:val="00943F8B"/>
    <w:rsid w:val="009601BC"/>
    <w:rsid w:val="009613CB"/>
    <w:rsid w:val="00962C24"/>
    <w:rsid w:val="00976C1B"/>
    <w:rsid w:val="009827AB"/>
    <w:rsid w:val="00990A38"/>
    <w:rsid w:val="00991C06"/>
    <w:rsid w:val="009934FA"/>
    <w:rsid w:val="009A121E"/>
    <w:rsid w:val="009A1904"/>
    <w:rsid w:val="009B124B"/>
    <w:rsid w:val="009B7FD4"/>
    <w:rsid w:val="009D1801"/>
    <w:rsid w:val="009D65FB"/>
    <w:rsid w:val="009E30DF"/>
    <w:rsid w:val="009E37C0"/>
    <w:rsid w:val="009F43AF"/>
    <w:rsid w:val="009F5CA6"/>
    <w:rsid w:val="00A0597D"/>
    <w:rsid w:val="00A143A2"/>
    <w:rsid w:val="00A204D4"/>
    <w:rsid w:val="00A30708"/>
    <w:rsid w:val="00A5073B"/>
    <w:rsid w:val="00A50D16"/>
    <w:rsid w:val="00A530BB"/>
    <w:rsid w:val="00A55B20"/>
    <w:rsid w:val="00A56DEE"/>
    <w:rsid w:val="00A6771B"/>
    <w:rsid w:val="00A74F68"/>
    <w:rsid w:val="00A76250"/>
    <w:rsid w:val="00A81B8A"/>
    <w:rsid w:val="00A850EC"/>
    <w:rsid w:val="00A90CB9"/>
    <w:rsid w:val="00A9172A"/>
    <w:rsid w:val="00A92E91"/>
    <w:rsid w:val="00AA1EC2"/>
    <w:rsid w:val="00AA2FDC"/>
    <w:rsid w:val="00AA653F"/>
    <w:rsid w:val="00AC0B0E"/>
    <w:rsid w:val="00AC1DF6"/>
    <w:rsid w:val="00AC4C20"/>
    <w:rsid w:val="00AD5660"/>
    <w:rsid w:val="00AE73B1"/>
    <w:rsid w:val="00AE7E78"/>
    <w:rsid w:val="00AF468D"/>
    <w:rsid w:val="00B01684"/>
    <w:rsid w:val="00B07B3B"/>
    <w:rsid w:val="00B139B2"/>
    <w:rsid w:val="00B16939"/>
    <w:rsid w:val="00B3197D"/>
    <w:rsid w:val="00B32280"/>
    <w:rsid w:val="00B4116F"/>
    <w:rsid w:val="00B4613B"/>
    <w:rsid w:val="00B57292"/>
    <w:rsid w:val="00B705E1"/>
    <w:rsid w:val="00B77C68"/>
    <w:rsid w:val="00B933C8"/>
    <w:rsid w:val="00B97C6A"/>
    <w:rsid w:val="00BA0C8A"/>
    <w:rsid w:val="00BA0D70"/>
    <w:rsid w:val="00BA1ABC"/>
    <w:rsid w:val="00BD042A"/>
    <w:rsid w:val="00BD3C6D"/>
    <w:rsid w:val="00BD44D3"/>
    <w:rsid w:val="00BE2910"/>
    <w:rsid w:val="00BE4C41"/>
    <w:rsid w:val="00BE4C9C"/>
    <w:rsid w:val="00C02DC6"/>
    <w:rsid w:val="00C041D1"/>
    <w:rsid w:val="00C14DE8"/>
    <w:rsid w:val="00C24C7D"/>
    <w:rsid w:val="00C37F7F"/>
    <w:rsid w:val="00C467C4"/>
    <w:rsid w:val="00C473E3"/>
    <w:rsid w:val="00C53217"/>
    <w:rsid w:val="00C722E5"/>
    <w:rsid w:val="00C73588"/>
    <w:rsid w:val="00C843A2"/>
    <w:rsid w:val="00C87F23"/>
    <w:rsid w:val="00CA17D4"/>
    <w:rsid w:val="00CA4B08"/>
    <w:rsid w:val="00CA50CB"/>
    <w:rsid w:val="00CA60B7"/>
    <w:rsid w:val="00CA614E"/>
    <w:rsid w:val="00CB2C9F"/>
    <w:rsid w:val="00CC6899"/>
    <w:rsid w:val="00CD2BDE"/>
    <w:rsid w:val="00CD4D4D"/>
    <w:rsid w:val="00CD7977"/>
    <w:rsid w:val="00CE0F60"/>
    <w:rsid w:val="00CF084A"/>
    <w:rsid w:val="00CF0B23"/>
    <w:rsid w:val="00CF6A49"/>
    <w:rsid w:val="00D23654"/>
    <w:rsid w:val="00D257B1"/>
    <w:rsid w:val="00D27DA4"/>
    <w:rsid w:val="00D31A4F"/>
    <w:rsid w:val="00D32E47"/>
    <w:rsid w:val="00D33A44"/>
    <w:rsid w:val="00D34DF1"/>
    <w:rsid w:val="00D41CDC"/>
    <w:rsid w:val="00D52E9B"/>
    <w:rsid w:val="00D531E5"/>
    <w:rsid w:val="00D5785F"/>
    <w:rsid w:val="00D61586"/>
    <w:rsid w:val="00D63017"/>
    <w:rsid w:val="00D72113"/>
    <w:rsid w:val="00D73F38"/>
    <w:rsid w:val="00D73FD3"/>
    <w:rsid w:val="00D760A4"/>
    <w:rsid w:val="00D87ECF"/>
    <w:rsid w:val="00D92745"/>
    <w:rsid w:val="00DA2163"/>
    <w:rsid w:val="00DA31E0"/>
    <w:rsid w:val="00DB2680"/>
    <w:rsid w:val="00DB7ADE"/>
    <w:rsid w:val="00DC440B"/>
    <w:rsid w:val="00DD6A43"/>
    <w:rsid w:val="00DE1076"/>
    <w:rsid w:val="00DF1DFF"/>
    <w:rsid w:val="00DF56B1"/>
    <w:rsid w:val="00E0178E"/>
    <w:rsid w:val="00E04C46"/>
    <w:rsid w:val="00E11D85"/>
    <w:rsid w:val="00E1223D"/>
    <w:rsid w:val="00E24E62"/>
    <w:rsid w:val="00E25997"/>
    <w:rsid w:val="00E269A1"/>
    <w:rsid w:val="00E35296"/>
    <w:rsid w:val="00E61392"/>
    <w:rsid w:val="00E64304"/>
    <w:rsid w:val="00E653BF"/>
    <w:rsid w:val="00E71FD5"/>
    <w:rsid w:val="00E7549E"/>
    <w:rsid w:val="00E8058F"/>
    <w:rsid w:val="00E967E4"/>
    <w:rsid w:val="00EA45C7"/>
    <w:rsid w:val="00EB51B4"/>
    <w:rsid w:val="00EB52BB"/>
    <w:rsid w:val="00EB7165"/>
    <w:rsid w:val="00EC24A0"/>
    <w:rsid w:val="00EE07B2"/>
    <w:rsid w:val="00EE1E26"/>
    <w:rsid w:val="00EE2861"/>
    <w:rsid w:val="00EE5A61"/>
    <w:rsid w:val="00EF0ABB"/>
    <w:rsid w:val="00F07E32"/>
    <w:rsid w:val="00F11B8D"/>
    <w:rsid w:val="00F36DE1"/>
    <w:rsid w:val="00F374D4"/>
    <w:rsid w:val="00F451EE"/>
    <w:rsid w:val="00F4526F"/>
    <w:rsid w:val="00F6509C"/>
    <w:rsid w:val="00F673B3"/>
    <w:rsid w:val="00F675A7"/>
    <w:rsid w:val="00F76D83"/>
    <w:rsid w:val="00F775DF"/>
    <w:rsid w:val="00F873BF"/>
    <w:rsid w:val="00F91ABA"/>
    <w:rsid w:val="00FA75F7"/>
    <w:rsid w:val="00FB4951"/>
    <w:rsid w:val="00FC202C"/>
    <w:rsid w:val="00FC34BE"/>
    <w:rsid w:val="00FC5596"/>
    <w:rsid w:val="00FC5837"/>
    <w:rsid w:val="00FD29C4"/>
    <w:rsid w:val="00FE0585"/>
    <w:rsid w:val="00FE6639"/>
    <w:rsid w:val="00FE66F9"/>
    <w:rsid w:val="00FF096D"/>
    <w:rsid w:val="00FF380D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FBE75"/>
  <w15:docId w15:val="{4427989A-21F4-4D41-989C-CC79786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56B1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DF56B1"/>
    <w:pPr>
      <w:keepNext/>
      <w:jc w:val="center"/>
      <w:outlineLvl w:val="0"/>
    </w:pPr>
    <w:rPr>
      <w:b/>
      <w:bCs/>
      <w:sz w:val="20"/>
      <w:lang w:eastAsia="ko-KR"/>
    </w:rPr>
  </w:style>
  <w:style w:type="paragraph" w:styleId="3">
    <w:name w:val="heading 3"/>
    <w:basedOn w:val="a"/>
    <w:next w:val="a"/>
    <w:qFormat/>
    <w:rsid w:val="00DF56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F56B1"/>
    <w:rPr>
      <w:rFonts w:ascii="Courier New" w:hAnsi="Courier New" w:cs="바탕체"/>
      <w:sz w:val="20"/>
      <w:szCs w:val="20"/>
    </w:rPr>
  </w:style>
  <w:style w:type="paragraph" w:styleId="a4">
    <w:name w:val="table of figures"/>
    <w:basedOn w:val="a"/>
    <w:next w:val="a"/>
    <w:semiHidden/>
    <w:rsid w:val="00DF56B1"/>
    <w:pPr>
      <w:overflowPunct w:val="0"/>
      <w:autoSpaceDE w:val="0"/>
      <w:autoSpaceDN w:val="0"/>
      <w:adjustRightInd w:val="0"/>
      <w:ind w:left="400" w:hanging="400"/>
      <w:textAlignment w:val="baseline"/>
    </w:pPr>
    <w:rPr>
      <w:sz w:val="20"/>
      <w:szCs w:val="20"/>
    </w:rPr>
  </w:style>
  <w:style w:type="paragraph" w:styleId="a5">
    <w:name w:val="header"/>
    <w:basedOn w:val="a"/>
    <w:rsid w:val="00DF56B1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DF56B1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DF56B1"/>
  </w:style>
  <w:style w:type="paragraph" w:styleId="a8">
    <w:name w:val="Body Text"/>
    <w:basedOn w:val="a"/>
    <w:rsid w:val="00DF56B1"/>
    <w:pPr>
      <w:widowControl w:val="0"/>
      <w:autoSpaceDE w:val="0"/>
      <w:autoSpaceDN w:val="0"/>
      <w:adjustRightInd w:val="0"/>
    </w:pPr>
    <w:rPr>
      <w:rFonts w:ascii="굴림체" w:eastAsia="굴림체" w:hAnsi="Arial"/>
      <w:color w:val="000000"/>
      <w:sz w:val="22"/>
    </w:rPr>
  </w:style>
  <w:style w:type="paragraph" w:styleId="a9">
    <w:name w:val="Normal (Web)"/>
    <w:basedOn w:val="a"/>
    <w:rsid w:val="00DF56B1"/>
  </w:style>
  <w:style w:type="paragraph" w:customStyle="1" w:styleId="aa">
    <w:name w:val="바탕글"/>
    <w:basedOn w:val="a"/>
    <w:rsid w:val="00510DDA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List Paragraph"/>
    <w:basedOn w:val="a"/>
    <w:uiPriority w:val="34"/>
    <w:qFormat/>
    <w:rsid w:val="00AC1DF6"/>
    <w:pPr>
      <w:ind w:leftChars="400" w:left="800"/>
    </w:pPr>
  </w:style>
  <w:style w:type="table" w:styleId="ac">
    <w:name w:val="Table Grid"/>
    <w:basedOn w:val="a1"/>
    <w:rsid w:val="00194B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nhideWhenUsed/>
    <w:qFormat/>
    <w:rsid w:val="007F7BC7"/>
    <w:rPr>
      <w:b/>
      <w:bCs/>
      <w:sz w:val="20"/>
      <w:szCs w:val="20"/>
    </w:rPr>
  </w:style>
  <w:style w:type="paragraph" w:styleId="ae">
    <w:name w:val="Balloon Text"/>
    <w:basedOn w:val="a"/>
    <w:link w:val="Char"/>
    <w:rsid w:val="009B7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rsid w:val="009B7FD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">
    <w:name w:val="No Spacing"/>
    <w:uiPriority w:val="1"/>
    <w:qFormat/>
    <w:rsid w:val="001E5CC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4A5C-66F4-4C11-9F56-507D49F6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1)  Pointers</vt:lpstr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Pointers</dc:title>
  <dc:creator>Susan Lincke Salecker</dc:creator>
  <cp:lastModifiedBy>이승현</cp:lastModifiedBy>
  <cp:revision>177</cp:revision>
  <cp:lastPrinted>2009-07-17T07:10:00Z</cp:lastPrinted>
  <dcterms:created xsi:type="dcterms:W3CDTF">2017-03-28T04:59:00Z</dcterms:created>
  <dcterms:modified xsi:type="dcterms:W3CDTF">2023-03-26T14:17:00Z</dcterms:modified>
</cp:coreProperties>
</file>