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2CF9" w14:textId="77777777" w:rsidR="00F775DF" w:rsidRPr="006A4E37" w:rsidRDefault="0074664E" w:rsidP="006A4E37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proofErr w:type="spellStart"/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페어와이즈</w:t>
      </w:r>
      <w:proofErr w:type="spellEnd"/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</w:t>
      </w:r>
      <w:r w:rsidR="006A4E37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테스</w:t>
      </w:r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팅</w:t>
      </w:r>
      <w:r w:rsidR="006A4E37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실습</w:t>
      </w:r>
    </w:p>
    <w:p w14:paraId="6C711CC7" w14:textId="77777777" w:rsidR="001E5CC8" w:rsidRPr="001E5CC8" w:rsidRDefault="001E5CC8" w:rsidP="001E5CC8">
      <w:pPr>
        <w:pStyle w:val="a5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A69F3B5" w14:textId="77777777" w:rsidR="0074664E" w:rsidRPr="002D0A8A" w:rsidRDefault="0074664E" w:rsidP="002D0A8A">
      <w:pPr>
        <w:ind w:left="426" w:hangingChars="213" w:hanging="426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소 개</w:t>
      </w:r>
    </w:p>
    <w:p w14:paraId="5DB73281" w14:textId="77777777" w:rsidR="00991C06" w:rsidRDefault="0074664E" w:rsidP="002D0A8A">
      <w:pPr>
        <w:ind w:left="1" w:firstLineChars="100" w:firstLine="20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결합 테스팅(</w:t>
      </w:r>
      <w:r>
        <w:rPr>
          <w:rFonts w:ascii="맑은 고딕" w:eastAsia="맑은 고딕" w:hAnsi="맑은 고딕"/>
          <w:sz w:val="20"/>
          <w:szCs w:val="20"/>
          <w:lang w:eastAsia="ko-KR"/>
        </w:rPr>
        <w:t>C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ombinatorial Testing</w:t>
      </w:r>
      <w:r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은 </w:t>
      </w:r>
      <w:proofErr w:type="spellStart"/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입력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값</w:t>
      </w:r>
      <w:proofErr w:type="spellEnd"/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또는 파라미터 값의 t-way interaction을 체계적으로 테스트하기 위한 블랙박스 테스트 기법이다. </w:t>
      </w:r>
      <w:r w:rsidR="00D43B40">
        <w:rPr>
          <w:rFonts w:ascii="맑은 고딕" w:eastAsia="맑은 고딕" w:hAnsi="맑은 고딕"/>
          <w:sz w:val="20"/>
          <w:szCs w:val="20"/>
          <w:lang w:eastAsia="ko-KR"/>
        </w:rPr>
        <w:t>1-way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interaction만을 테스트하면 각 값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>을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한 번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이상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>따로 테스트하여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시스템의 결함을 발견하지 못할 가능성이 높다. 파라미터가 많은 복잡한 시스템을 테스트할 때 </w:t>
      </w:r>
      <w:proofErr w:type="spellStart"/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>페어와이즈</w:t>
      </w:r>
      <w:proofErr w:type="spellEnd"/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gramStart"/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테스팅을 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사용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>한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다</w:t>
      </w:r>
      <w:proofErr w:type="gramEnd"/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. 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즉 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입력 파라미터가 많은 시스템을 테스트할 때 유용하다. 테스트 케이스의 수는 매개변수의 수와 비례하여 interaction strength "t"를 증가시킬 때 기하급수적으로 증가한다. ACTS 도구를 사용하여 t-way interaction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>의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최적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테스트케이스 만들</w:t>
      </w:r>
      <w:r w:rsidR="00D43B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면 </w:t>
      </w:r>
      <w:r w:rsidRPr="0074664E">
        <w:rPr>
          <w:rFonts w:ascii="맑은 고딕" w:eastAsia="맑은 고딕" w:hAnsi="맑은 고딕" w:hint="eastAsia"/>
          <w:sz w:val="20"/>
          <w:szCs w:val="20"/>
          <w:lang w:eastAsia="ko-KR"/>
        </w:rPr>
        <w:t>테스트 대상을 체계적으로 평가하여 시간을 절약하고, 품질을 높일 수 있다.</w:t>
      </w:r>
    </w:p>
    <w:p w14:paraId="58197134" w14:textId="77777777" w:rsidR="0074664E" w:rsidRPr="001336D9" w:rsidRDefault="0074664E" w:rsidP="0074664E">
      <w:pPr>
        <w:ind w:left="1" w:firstLineChars="141" w:firstLine="282"/>
        <w:jc w:val="both"/>
        <w:rPr>
          <w:rFonts w:ascii="맑은 고딕" w:eastAsia="맑은 고딕" w:hAnsi="맑은 고딕"/>
          <w:sz w:val="20"/>
          <w:lang w:eastAsia="ko-KR"/>
        </w:rPr>
      </w:pPr>
    </w:p>
    <w:p w14:paraId="6318B8C5" w14:textId="77777777" w:rsidR="00950838" w:rsidRDefault="00CF3971" w:rsidP="00CF3971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Courier"/>
          <w:b/>
          <w:sz w:val="20"/>
          <w:szCs w:val="20"/>
          <w:lang w:eastAsia="ko-KR"/>
        </w:rPr>
      </w:pPr>
      <w:r w:rsidRPr="00FE0585">
        <w:rPr>
          <w:rFonts w:asciiTheme="minorEastAsia" w:eastAsiaTheme="minorEastAsia" w:hAnsiTheme="minorEastAsia" w:cs="Courier" w:hint="eastAsia"/>
          <w:b/>
          <w:sz w:val="20"/>
          <w:szCs w:val="20"/>
          <w:lang w:eastAsia="ko-KR"/>
        </w:rPr>
        <w:t>문제 1</w:t>
      </w:r>
    </w:p>
    <w:p w14:paraId="46755873" w14:textId="77777777" w:rsidR="00D74BC8" w:rsidRDefault="00D74BC8" w:rsidP="002D0A8A">
      <w:pPr>
        <w:pStyle w:val="a9"/>
        <w:shd w:val="clear" w:color="auto" w:fill="FFFFFF"/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페어와이즈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테스팅은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입력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값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또는 파라미터 값의 t-way 상호작용을 체계적으로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시험하기 위한 블랙박스 테스트 기법이다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1-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ay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상호작용만을 시험하면 시스템의 결함 전부 발견하지 못할 가능성이 높기 때문에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페어와이즈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테스팅이 필요하다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.</w:t>
      </w:r>
    </w:p>
    <w:p w14:paraId="1ECF096C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07A93F5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1. 2명의 결혼 여부를 확인하는 장난감 애플리케이션</w:t>
      </w:r>
      <w:r w:rsidR="00D85942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("</w:t>
      </w:r>
      <w:proofErr w:type="spellStart"/>
      <w:r w:rsidR="00D85942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MarryChecker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")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이 테스트 대상 프로그램이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다.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br/>
      </w:r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           -2명이 같은 성별이면 "2 people are not married"를 </w:t>
      </w:r>
      <w:proofErr w:type="spellStart"/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리턴한다</w:t>
      </w:r>
      <w:proofErr w:type="spellEnd"/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</w:p>
    <w:p w14:paraId="02EEBA0E" w14:textId="77777777" w:rsidR="00D74BC8" w:rsidRPr="004F4B1B" w:rsidRDefault="00D74BC8" w:rsidP="00D74BC8">
      <w:pPr>
        <w:pStyle w:val="a9"/>
        <w:shd w:val="clear" w:color="auto" w:fill="FFFFFF"/>
        <w:ind w:firstLineChars="100" w:firstLine="200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위 정보를 사용하여 아래 절차를 따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라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이 응용프로그램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의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오류 여부를 확인하라.</w:t>
      </w:r>
    </w:p>
    <w:p w14:paraId="1B646455" w14:textId="77777777" w:rsidR="00D74BC8" w:rsidRPr="00D74BC8" w:rsidRDefault="00D74BC8" w:rsidP="00D74BC8">
      <w:pPr>
        <w:pStyle w:val="a9"/>
        <w:shd w:val="clear" w:color="auto" w:fill="FFFFFF"/>
        <w:ind w:left="720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7569E207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2.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모든 1-way 상호작용을 다루는 데 필요한 최소 테스트 케이스 수는 몇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가지인가?</w:t>
      </w:r>
    </w:p>
    <w:tbl>
      <w:tblPr>
        <w:tblStyle w:val="ac"/>
        <w:tblpPr w:leftFromText="142" w:rightFromText="142" w:vertAnchor="text" w:horzAnchor="margin" w:tblpXSpec="center" w:tblpY="44"/>
        <w:tblW w:w="6767" w:type="dxa"/>
        <w:tblLook w:val="04A0" w:firstRow="1" w:lastRow="0" w:firstColumn="1" w:lastColumn="0" w:noHBand="0" w:noVBand="1"/>
      </w:tblPr>
      <w:tblGrid>
        <w:gridCol w:w="1878"/>
        <w:gridCol w:w="4889"/>
      </w:tblGrid>
      <w:tr w:rsidR="00D74BC8" w14:paraId="3626160E" w14:textId="77777777" w:rsidTr="00B50AF8">
        <w:trPr>
          <w:trHeight w:val="334"/>
        </w:trPr>
        <w:tc>
          <w:tcPr>
            <w:tcW w:w="1878" w:type="dxa"/>
          </w:tcPr>
          <w:p w14:paraId="7A110C84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정답</w:t>
            </w:r>
            <w:proofErr w:type="spellEnd"/>
          </w:p>
        </w:tc>
        <w:tc>
          <w:tcPr>
            <w:tcW w:w="4889" w:type="dxa"/>
          </w:tcPr>
          <w:p w14:paraId="7B1A2C65" w14:textId="26B16E53" w:rsidR="00D74BC8" w:rsidRDefault="00D74BC8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FE551F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개</w:t>
            </w:r>
          </w:p>
        </w:tc>
      </w:tr>
    </w:tbl>
    <w:p w14:paraId="6E28D832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2FFAF073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48E73009" w14:textId="77777777" w:rsidR="00D74BC8" w:rsidRPr="004F4B1B" w:rsidRDefault="00D74BC8" w:rsidP="00D74BC8">
      <w:pPr>
        <w:pStyle w:val="a9"/>
        <w:shd w:val="clear" w:color="auto" w:fill="FFFFFF"/>
        <w:ind w:leftChars="1" w:left="284" w:hangingChars="141" w:hanging="282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3.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단방향 상호작용을 다루는데 필요한 테스트 케이스를 실행하고 오류가 있는지 확인하라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(오류 있으면 오류를 명시할 것)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</w:p>
    <w:tbl>
      <w:tblPr>
        <w:tblStyle w:val="ac"/>
        <w:tblpPr w:leftFromText="142" w:rightFromText="142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1878"/>
        <w:gridCol w:w="4889"/>
      </w:tblGrid>
      <w:tr w:rsidR="00D74BC8" w14:paraId="5EC21B83" w14:textId="77777777" w:rsidTr="00B50AF8">
        <w:trPr>
          <w:trHeight w:val="334"/>
        </w:trPr>
        <w:tc>
          <w:tcPr>
            <w:tcW w:w="1878" w:type="dxa"/>
          </w:tcPr>
          <w:p w14:paraId="682AB550" w14:textId="77777777" w:rsidR="00D74BC8" w:rsidRDefault="00D74BC8" w:rsidP="00D74BC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오류</w:t>
            </w:r>
          </w:p>
        </w:tc>
        <w:tc>
          <w:tcPr>
            <w:tcW w:w="4889" w:type="dxa"/>
          </w:tcPr>
          <w:p w14:paraId="51E850E7" w14:textId="73C23810" w:rsidR="00B54040" w:rsidRDefault="0027325D" w:rsidP="005447D9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27325D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Audrey Jolie and Lara Croft are indeed married!</w:t>
            </w:r>
            <w:r w:rsidR="00673666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 xml:space="preserve"> </w:t>
            </w:r>
            <w:r w:rsidR="00456B5F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–</w:t>
            </w:r>
          </w:p>
          <w:p w14:paraId="4EB70831" w14:textId="679C3301" w:rsidR="00456B5F" w:rsidRPr="00D33E29" w:rsidRDefault="00101936" w:rsidP="00456B5F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</w:tc>
      </w:tr>
    </w:tbl>
    <w:p w14:paraId="57A65704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61C0B914" w14:textId="77777777" w:rsidR="00D33E29" w:rsidRDefault="00D33E29" w:rsidP="005447D9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704DC6EF" w14:textId="65E01CE0" w:rsidR="00D74BC8" w:rsidRDefault="00D74BC8" w:rsidP="00D74BC8">
      <w:pPr>
        <w:pStyle w:val="a9"/>
        <w:shd w:val="clear" w:color="auto" w:fill="FFFFFF"/>
        <w:ind w:leftChars="1" w:left="284" w:hangingChars="141" w:hanging="282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4.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모든 2-way interaction, 3-way interactio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n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을 테스트하기 위해 얼마나 많은 테스트 케이스가 </w:t>
      </w:r>
      <w:proofErr w:type="gram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필요한가?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(</w:t>
      </w:r>
      <w:proofErr w:type="gram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계산 과정을 설명할 것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)</w:t>
      </w:r>
    </w:p>
    <w:tbl>
      <w:tblPr>
        <w:tblStyle w:val="ac"/>
        <w:tblpPr w:leftFromText="142" w:rightFromText="142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878"/>
        <w:gridCol w:w="4889"/>
      </w:tblGrid>
      <w:tr w:rsidR="00D74BC8" w14:paraId="358384DB" w14:textId="77777777" w:rsidTr="00B50AF8">
        <w:trPr>
          <w:trHeight w:val="334"/>
        </w:trPr>
        <w:tc>
          <w:tcPr>
            <w:tcW w:w="1878" w:type="dxa"/>
          </w:tcPr>
          <w:p w14:paraId="72D5B582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2-way interaction</w:t>
            </w:r>
          </w:p>
        </w:tc>
        <w:tc>
          <w:tcPr>
            <w:tcW w:w="4889" w:type="dxa"/>
          </w:tcPr>
          <w:p w14:paraId="0BA131A5" w14:textId="6C4122E0" w:rsidR="00D74BC8" w:rsidRDefault="00947DB5" w:rsidP="001336D9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0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개</w:t>
            </w:r>
          </w:p>
          <w:p w14:paraId="27BF2FEE" w14:textId="4638DFF3" w:rsidR="00C56703" w:rsidRDefault="00AF44A9" w:rsidP="00313399">
            <w:pPr>
              <w:pStyle w:val="a9"/>
              <w:jc w:val="both"/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차수가 </w:t>
            </w:r>
            <w:r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2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인 </w:t>
            </w:r>
            <w:r w:rsidR="005970C7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상호작용의 </w:t>
            </w:r>
            <w:r w:rsidR="00DF1866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전체 </w:t>
            </w:r>
            <w:proofErr w:type="gramStart"/>
            <w:r w:rsidR="00DF1866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개수 </w:t>
            </w:r>
            <w:r w:rsidR="00DF1866"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:</w:t>
            </w:r>
            <w:proofErr w:type="gramEnd"/>
            <w:r w:rsidR="00DF1866"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C56703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>4</w:t>
            </w:r>
            <w:r w:rsidR="00C56703"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C2</w:t>
            </w:r>
            <w:r w:rsidR="00A96B09"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 xml:space="preserve"> * 4^2 = 96</w:t>
            </w:r>
          </w:p>
          <w:p w14:paraId="647B1EE9" w14:textId="77777777" w:rsidR="005970C7" w:rsidRDefault="00DF1866" w:rsidP="00313399">
            <w:pPr>
              <w:pStyle w:val="a9"/>
              <w:jc w:val="both"/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>단일 테스트 케이스 하나당</w:t>
            </w:r>
            <w:r w:rsidR="005970C7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970C7"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5</w:t>
            </w:r>
            <w:r w:rsidR="005970C7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>개의 상호작용을 커버</w:t>
            </w:r>
          </w:p>
          <w:p w14:paraId="2299CFDD" w14:textId="77777777" w:rsidR="00F07DC4" w:rsidRDefault="005970C7" w:rsidP="00313399">
            <w:pPr>
              <w:pStyle w:val="a9"/>
              <w:jc w:val="both"/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따라서 전체 테스트 케이스의 </w:t>
            </w:r>
            <w:proofErr w:type="gramStart"/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개수 </w:t>
            </w:r>
            <w:r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 xml:space="preserve"> 96 / 5 = 19.2</w:t>
            </w:r>
          </w:p>
          <w:p w14:paraId="41FA2C55" w14:textId="269E4410" w:rsidR="007909A4" w:rsidRPr="00C6617C" w:rsidRDefault="00F07DC4" w:rsidP="00313399">
            <w:pPr>
              <w:pStyle w:val="a9"/>
              <w:jc w:val="both"/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따라서 모든 상호작용을 커버하려면 최소 </w:t>
            </w:r>
            <w:r>
              <w:rPr>
                <w:rFonts w:asciiTheme="minorHAnsi" w:eastAsiaTheme="minorHAnsi" w:hAnsiTheme="minorHAnsi"/>
                <w:color w:val="000000" w:themeColor="text1"/>
                <w:sz w:val="16"/>
                <w:szCs w:val="16"/>
                <w:lang w:eastAsia="ko-KR"/>
              </w:rPr>
              <w:t>20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>개의 테스트 케이스가 존재해야 한다.</w:t>
            </w:r>
            <w:r w:rsidR="00DF1866">
              <w:rPr>
                <w:rFonts w:asciiTheme="minorHAnsi" w:eastAsiaTheme="minorHAnsi" w:hAnsiTheme="minorHAnsi" w:hint="eastAsia"/>
                <w:color w:val="000000" w:themeColor="text1"/>
                <w:sz w:val="16"/>
                <w:szCs w:val="16"/>
                <w:lang w:eastAsia="ko-KR"/>
              </w:rPr>
              <w:t xml:space="preserve">  </w:t>
            </w:r>
          </w:p>
        </w:tc>
      </w:tr>
      <w:tr w:rsidR="00D74BC8" w14:paraId="57E0E3AE" w14:textId="77777777" w:rsidTr="00B50AF8">
        <w:trPr>
          <w:trHeight w:val="334"/>
        </w:trPr>
        <w:tc>
          <w:tcPr>
            <w:tcW w:w="1878" w:type="dxa"/>
          </w:tcPr>
          <w:p w14:paraId="118CA672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3-way interaction</w:t>
            </w:r>
          </w:p>
        </w:tc>
        <w:tc>
          <w:tcPr>
            <w:tcW w:w="4889" w:type="dxa"/>
          </w:tcPr>
          <w:p w14:paraId="52C9EA6F" w14:textId="03FB26BF" w:rsidR="00313399" w:rsidRDefault="00D75D3E" w:rsidP="001336D9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6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4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개</w:t>
            </w:r>
          </w:p>
          <w:p w14:paraId="199EE3DF" w14:textId="77777777" w:rsidR="00537503" w:rsidRDefault="00F07DC4" w:rsidP="0053750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F07DC4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차수가 </w:t>
            </w:r>
            <w:r w:rsidRPr="00F07DC4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3</w:t>
            </w:r>
            <w:r w:rsidRPr="00F07DC4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인 상호작용의 전체 개수:</w:t>
            </w:r>
            <w:r w:rsidRPr="00F07DC4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r w:rsidR="00537503" w:rsidRPr="00F07DC4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4C</w:t>
            </w:r>
            <w:r w:rsidR="00537503" w:rsidRPr="00F07DC4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3 * </w:t>
            </w:r>
            <w:r w:rsidR="00876A61" w:rsidRPr="00F07DC4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4^3 = 256</w:t>
            </w:r>
          </w:p>
          <w:p w14:paraId="7B156A2F" w14:textId="77777777" w:rsidR="00F07DC4" w:rsidRDefault="00F07DC4" w:rsidP="0053750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 xml:space="preserve">단일 테스트 케이스 하나당 </w:t>
            </w:r>
            <w:r w:rsidR="0073398F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4</w:t>
            </w:r>
            <w:r w:rsidR="0073398F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개의 상호작용을 커버</w:t>
            </w:r>
          </w:p>
          <w:p w14:paraId="6D0766B2" w14:textId="77777777" w:rsidR="0073398F" w:rsidRDefault="0073398F" w:rsidP="0053750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따라서 전체 테스트 케이스의 개수: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256 /</w:t>
            </w:r>
            <w:proofErr w:type="gramEnd"/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 xml:space="preserve"> 4 = 64</w:t>
            </w:r>
          </w:p>
          <w:p w14:paraId="5BDA1192" w14:textId="6595438D" w:rsidR="0073398F" w:rsidRPr="00F07DC4" w:rsidRDefault="0073398F" w:rsidP="0053750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lastRenderedPageBreak/>
              <w:t xml:space="preserve">따라서 모든 상호작용을 커버하려면 최소 </w:t>
            </w: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64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개의 테스트 케이스가 존재해야 한다.</w:t>
            </w:r>
          </w:p>
        </w:tc>
      </w:tr>
    </w:tbl>
    <w:p w14:paraId="698B7BA6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27138FA9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5D225BF3" w14:textId="77777777" w:rsidR="00924E7D" w:rsidRDefault="00924E7D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767AB5EA" w14:textId="288B4CA0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5. 해당 링크에서 ACTS라는 파일을 다운로드 받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아 실행하라</w:t>
      </w:r>
      <w:r w:rsidR="002F7E98"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(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zip파일 안에 유저 가이드 포함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됨)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br/>
      </w:r>
      <w:hyperlink r:id="rId8" w:history="1">
        <w:r w:rsidRPr="004F4B1B">
          <w:rPr>
            <w:rStyle w:val="af1"/>
            <w:rFonts w:asciiTheme="minorHAnsi" w:eastAsiaTheme="minorHAnsi" w:hAnsiTheme="minorHAnsi"/>
            <w:color w:val="000000" w:themeColor="text1"/>
            <w:sz w:val="20"/>
            <w:szCs w:val="20"/>
          </w:rPr>
          <w:t>https://csrc.nist.gov/CSRC/media/Projects/Automated-Combinatorial-Testing-for-Software/documents/download/ACTS3_0.zip</w:t>
        </w:r>
      </w:hyperlink>
    </w:p>
    <w:p w14:paraId="5CA1BF7A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(첨부파일 ACTS3_0.zip 과 동일파일)</w:t>
      </w:r>
    </w:p>
    <w:p w14:paraId="443B93B2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3C9DEE7A" w14:textId="77777777" w:rsidR="00D74BC8" w:rsidRPr="004F4B1B" w:rsidRDefault="00D74BC8" w:rsidP="00D74BC8">
      <w:pPr>
        <w:pStyle w:val="a9"/>
        <w:shd w:val="clear" w:color="auto" w:fill="FFFFFF"/>
        <w:ind w:leftChars="1" w:left="284" w:hangingChars="141" w:hanging="282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ACTS도구를 숙지하고 모든 양방향 상호작용을 다루기 위해 얼마나 많은 테스트 케이스가 필요한지 확인하라.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br/>
        <w:t xml:space="preserve">새 시스템을 생성하고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커버어레이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생성을 시작하려면 다음 단계를 따르시오.</w:t>
      </w:r>
    </w:p>
    <w:p w14:paraId="11D29DDB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6.1 ACTS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프로그램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실행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-&gt; "System"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클릭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-&gt; "New"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클릭</w:t>
      </w:r>
      <w:proofErr w:type="spellEnd"/>
    </w:p>
    <w:p w14:paraId="57FEA4BD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6.2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시스템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이름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"Marriage checker"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입력</w:t>
      </w:r>
      <w:proofErr w:type="spellEnd"/>
    </w:p>
    <w:p w14:paraId="5F02B9C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6.3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장난감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프로그램에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있는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매개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변수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"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first_first_name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"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입력</w:t>
      </w:r>
      <w:proofErr w:type="spellEnd"/>
    </w:p>
    <w:p w14:paraId="069D0BD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6.4 매개변수 타입 "Enum" 입력</w:t>
      </w:r>
    </w:p>
    <w:p w14:paraId="51DAF737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6.5 샘플 값 "Brad" 입력</w:t>
      </w:r>
    </w:p>
    <w:p w14:paraId="584ACBDA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6.6 "Add-&gt;" 버튼 클릭</w:t>
      </w:r>
    </w:p>
    <w:p w14:paraId="487B3FFD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6.7 파라미터 각 값에 대해 6.5 ~ 6.6단계 반복</w:t>
      </w:r>
    </w:p>
    <w:p w14:paraId="3B52A5ED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6.8 "Add to table" 클릭</w:t>
      </w:r>
    </w:p>
    <w:p w14:paraId="6CB446D8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6.9 장난감 적용에서 발견된 각 파라미터에 대해 6.3 ~ 6.8단계 반복</w:t>
      </w:r>
    </w:p>
    <w:p w14:paraId="5B0EACD3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noProof/>
          <w:color w:val="000000" w:themeColor="text1"/>
          <w:sz w:val="20"/>
          <w:szCs w:val="20"/>
          <w:lang w:eastAsia="ko-KR"/>
        </w:rPr>
        <w:drawing>
          <wp:inline distT="0" distB="0" distL="0" distR="0" wp14:anchorId="58845A63" wp14:editId="688C7090">
            <wp:extent cx="4758860" cy="2706624"/>
            <wp:effectExtent l="19050" t="0" r="3640" b="0"/>
            <wp:docPr id="5" name="그림 5" descr="C:\Users\Jun Sun Hwang\AppData\Local\Microsoft\Windows\INetCache\Content.Word\테스트캡쳐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 Sun Hwang\AppData\Local\Microsoft\Windows\INetCache\Content.Word\테스트캡쳐0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3" cy="270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90B45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6.10 필요한 파라미터와 해당 값을 모두 추가했으면 "Add Sys</w:t>
      </w:r>
      <w:r w:rsidR="00EB3F04"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t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em" 클릭</w:t>
      </w:r>
    </w:p>
    <w:p w14:paraId="3F02302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6.11 CT시스템을 생성한 상태에서 "Operation" -&gt; "Build" 클릭</w:t>
      </w:r>
    </w:p>
    <w:p w14:paraId="51FD4890" w14:textId="77777777" w:rsidR="00D74BC8" w:rsidRDefault="00D74BC8" w:rsidP="00D74BC8">
      <w:pPr>
        <w:pStyle w:val="a9"/>
        <w:shd w:val="clear" w:color="auto" w:fill="FFFFFF"/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6.12 covering array의 상호작용 강도, 사용되는 알고리즘 선택      </w:t>
      </w:r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</w:p>
    <w:p w14:paraId="7CD5AFB3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(알고리즘: </w:t>
      </w:r>
      <w:proofErr w:type="gramStart"/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IPOG,  strength</w:t>
      </w:r>
      <w:proofErr w:type="gramEnd"/>
      <w:r w:rsidRPr="004F4B1B">
        <w:rPr>
          <w:rStyle w:val="af2"/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:2 선택)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  </w:t>
      </w:r>
    </w:p>
    <w:p w14:paraId="2CC25BBE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6.13 "Build" 클릭</w:t>
      </w:r>
    </w:p>
    <w:p w14:paraId="37464949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1E76576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lastRenderedPageBreak/>
        <w:t>7.  ACTS 도구에 의해 생성된 모든 테스트 케이스를 실행하고 오류가 있는지 확인.</w:t>
      </w:r>
    </w:p>
    <w:p w14:paraId="3D02E042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     (직접 한</w:t>
      </w:r>
      <w:r w:rsidR="00982277"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개씩 입력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하여 에러 찾기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)</w:t>
      </w:r>
    </w:p>
    <w:tbl>
      <w:tblPr>
        <w:tblStyle w:val="ac"/>
        <w:tblpPr w:leftFromText="142" w:rightFromText="142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1878"/>
        <w:gridCol w:w="4889"/>
      </w:tblGrid>
      <w:tr w:rsidR="00D74BC8" w:rsidRPr="00312B64" w14:paraId="59D1110F" w14:textId="77777777" w:rsidTr="00B50AF8">
        <w:trPr>
          <w:trHeight w:val="334"/>
        </w:trPr>
        <w:tc>
          <w:tcPr>
            <w:tcW w:w="1878" w:type="dxa"/>
          </w:tcPr>
          <w:p w14:paraId="32620A69" w14:textId="77777777" w:rsidR="00D74BC8" w:rsidRDefault="00982277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오류</w:t>
            </w:r>
          </w:p>
        </w:tc>
        <w:tc>
          <w:tcPr>
            <w:tcW w:w="4889" w:type="dxa"/>
          </w:tcPr>
          <w:p w14:paraId="76362E17" w14:textId="77777777" w:rsidR="00D74BC8" w:rsidRDefault="00D74BC8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x) Brad Pitt, Tyler Duran -&gt;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married이면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안됨</w:t>
            </w:r>
            <w:proofErr w:type="spellEnd"/>
          </w:p>
          <w:p w14:paraId="1793214B" w14:textId="77777777" w:rsidR="00D74BC8" w:rsidRDefault="00D74BC8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…</w:t>
            </w:r>
          </w:p>
          <w:p w14:paraId="0270F452" w14:textId="12419028" w:rsidR="00D74BC8" w:rsidRDefault="00031018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031018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Keanu Jolie and John Golightly are indeed married!</w:t>
            </w:r>
          </w:p>
          <w:p w14:paraId="7DEF303D" w14:textId="0DEDB0EC" w:rsidR="00101936" w:rsidRDefault="00101936" w:rsidP="00101936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  <w:p w14:paraId="594CBE87" w14:textId="77777777" w:rsidR="00101936" w:rsidRPr="00031018" w:rsidRDefault="00101936" w:rsidP="00101936">
            <w:pPr>
              <w:pStyle w:val="a9"/>
              <w:ind w:left="8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</w:p>
          <w:p w14:paraId="1C07DEF3" w14:textId="77777777" w:rsidR="00D74BC8" w:rsidRDefault="00C97A5D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C97A5D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Audrey Pitt and Lara Golightly are indeed married!</w:t>
            </w:r>
          </w:p>
          <w:p w14:paraId="7824378A" w14:textId="65BA26AC" w:rsidR="00101936" w:rsidRDefault="00101936" w:rsidP="00101936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  <w:p w14:paraId="5FDA00FD" w14:textId="77777777" w:rsidR="00101936" w:rsidRDefault="00101936" w:rsidP="00101936">
            <w:pPr>
              <w:pStyle w:val="a9"/>
              <w:ind w:left="8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</w:p>
          <w:p w14:paraId="7A98F5C2" w14:textId="77777777" w:rsidR="00C97A5D" w:rsidRDefault="00974E2B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974E2B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Audrey Pitt and Lara Durden are indeed married!</w:t>
            </w:r>
          </w:p>
          <w:p w14:paraId="69C8330A" w14:textId="77777777" w:rsidR="00974E2B" w:rsidRDefault="005415C0" w:rsidP="005415C0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  <w:p w14:paraId="023C2E83" w14:textId="15EE15D4" w:rsidR="005415C0" w:rsidRPr="00031018" w:rsidRDefault="005415C0" w:rsidP="005415C0">
            <w:pPr>
              <w:pStyle w:val="a9"/>
              <w:ind w:left="800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</w:p>
        </w:tc>
      </w:tr>
    </w:tbl>
    <w:p w14:paraId="44885281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3CD1F87A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5E364373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62C67887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730AC681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7F6E3F8A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43889AED" w14:textId="77777777" w:rsidR="00982277" w:rsidRDefault="00982277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09782C6D" w14:textId="77777777" w:rsidR="00FD2E00" w:rsidRDefault="00FD2E00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3EA90882" w14:textId="77777777" w:rsidR="00FD2E00" w:rsidRDefault="00FD2E00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367ED8B2" w14:textId="77777777" w:rsidR="00FD2E00" w:rsidRDefault="00FD2E00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6C5B78F3" w14:textId="77777777" w:rsidR="00FD2E00" w:rsidRDefault="00FD2E00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7132E8BA" w14:textId="77777777" w:rsidR="00FD2E00" w:rsidRDefault="00FD2E00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6AAC516F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8. 장난감 응용프로그램에서 First name으로 성별을 결정한다. 즉, 그 변수들 사이에 더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높은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수준의 상호작용이 있음을 암시한다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ACTS 도구는 다른 매개변수 그룹을 다른 강도로 덮을 수 있는 "Mixed strength"라는 기능도 가지고 있다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이는 일부 매개변수가 다른 매개변수보다 서로 더 상호작용한다는 의심이 있을 때 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발생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하는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테스트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케이스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의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양을 줄이는데 유용할 수 있다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</w:p>
    <w:p w14:paraId="6FBCF945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다음 단계를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따라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"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Mixed strength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"에 대한 관계를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설정하시오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</w:p>
    <w:p w14:paraId="3FB3C620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8.1 "System view"에서 시스템 폴더 ("[SYSTEM-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Marriage_Checker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]")가 선택되었는지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확인하시오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.</w:t>
      </w:r>
    </w:p>
    <w:p w14:paraId="6EC48F6A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8.2 "Edit"을 클릭하고 "Modify"(수정) 선택</w:t>
      </w:r>
    </w:p>
    <w:p w14:paraId="05BED4E4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8.3 "Relations" 탭으로 이동</w:t>
      </w:r>
    </w:p>
    <w:p w14:paraId="04F9DA37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8.4 여러 파라미터를 선택하여 원하는 strength와 relations를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만들수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있음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br/>
        <w:t>(Strength는 선택한 파라미터의 양보다 클 수 없다.)</w:t>
      </w:r>
    </w:p>
    <w:p w14:paraId="003529FB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8.5 1의 strength로 모든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파라미터간의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관계 생성</w:t>
      </w:r>
    </w:p>
    <w:p w14:paraId="129825ED" w14:textId="77777777" w:rsidR="00D74BC8" w:rsidRPr="002D0A8A" w:rsidRDefault="00D74BC8" w:rsidP="00D74BC8">
      <w:pPr>
        <w:rPr>
          <w:rFonts w:asciiTheme="minorEastAsia" w:eastAsiaTheme="minorEastAsia" w:hAnsiTheme="minorEastAsia"/>
          <w:noProof/>
          <w:sz w:val="20"/>
          <w:lang w:eastAsia="ko-KR"/>
        </w:rPr>
      </w:pPr>
      <w:r w:rsidRPr="002D0A8A">
        <w:rPr>
          <w:rFonts w:asciiTheme="minorEastAsia" w:eastAsiaTheme="minorEastAsia" w:hAnsiTheme="minorEastAsia"/>
          <w:sz w:val="20"/>
          <w:lang w:eastAsia="ko-KR"/>
        </w:rPr>
        <w:t>8.6 상호작용의 정도가 높다고 생각되는 두 변수 사이는 strength 2로 설정해준다.</w:t>
      </w:r>
      <w:r w:rsidRPr="002D0A8A">
        <w:rPr>
          <w:rFonts w:asciiTheme="minorEastAsia" w:eastAsiaTheme="minorEastAsia" w:hAnsiTheme="minorEastAsia"/>
          <w:noProof/>
          <w:sz w:val="20"/>
          <w:lang w:eastAsia="ko-KR"/>
        </w:rPr>
        <w:t xml:space="preserve"> </w:t>
      </w:r>
    </w:p>
    <w:p w14:paraId="71F3C139" w14:textId="77777777" w:rsidR="00D74BC8" w:rsidRPr="00CC3619" w:rsidRDefault="00D74BC8" w:rsidP="00D74BC8">
      <w:r>
        <w:rPr>
          <w:noProof/>
          <w:lang w:eastAsia="ko-KR"/>
        </w:rPr>
        <w:lastRenderedPageBreak/>
        <w:drawing>
          <wp:inline distT="0" distB="0" distL="0" distR="0" wp14:anchorId="6EC73407" wp14:editId="6B23EA13">
            <wp:extent cx="5359400" cy="3968115"/>
            <wp:effectExtent l="0" t="0" r="0" b="0"/>
            <wp:docPr id="2" name="그림 2" descr="KakaoTalk_20190418_145906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Talk_20190418_1459063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4E5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8.7 "Modify system"(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시스템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수정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)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클릭</w:t>
      </w:r>
      <w:proofErr w:type="spellEnd"/>
    </w:p>
    <w:p w14:paraId="10EAB48B" w14:textId="77777777" w:rsidR="00D74BC8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8.8 Operations -&gt;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Bulid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-&gt;strength "Mixed"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사용하여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Build를하시오</w:t>
      </w:r>
      <w:proofErr w:type="spellEnd"/>
      <w:r w:rsidRPr="004F4B1B">
        <w:rPr>
          <w:rFonts w:asciiTheme="minorHAnsi" w:eastAsiaTheme="minorHAnsi" w:hAnsiTheme="minorHAnsi"/>
          <w:color w:val="000000" w:themeColor="text1"/>
          <w:sz w:val="20"/>
          <w:szCs w:val="20"/>
        </w:rPr>
        <w:t>.</w:t>
      </w:r>
    </w:p>
    <w:p w14:paraId="6DF45677" w14:textId="77777777" w:rsidR="00D64A06" w:rsidRDefault="00D64A06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14:paraId="69673089" w14:textId="7F845A36" w:rsidR="00D64A06" w:rsidRDefault="0009310E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noProof/>
          <w:color w:val="000000" w:themeColor="text1"/>
          <w:sz w:val="20"/>
          <w:szCs w:val="20"/>
        </w:rPr>
        <w:drawing>
          <wp:inline distT="0" distB="0" distL="0" distR="0" wp14:anchorId="25754CFA" wp14:editId="2F94E308">
            <wp:extent cx="4717740" cy="349567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2" cy="34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BD00" w14:textId="74427C70" w:rsidR="00D64A06" w:rsidRDefault="0009310E" w:rsidP="00EB04BB">
      <w:pPr>
        <w:pStyle w:val="a9"/>
        <w:numPr>
          <w:ilvl w:val="0"/>
          <w:numId w:val="21"/>
        </w:numPr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first_first_name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second_first_name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의 상호작용이 높다고 생각하여,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이 둘의 상호작용에 대해 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strength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를 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로 설정하</w:t>
      </w:r>
      <w:r w:rsidR="004F5671"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였다.</w:t>
      </w:r>
    </w:p>
    <w:p w14:paraId="6324EBAA" w14:textId="25F57588" w:rsidR="00D64A06" w:rsidRPr="004F4B1B" w:rsidRDefault="00D64A06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</w:p>
    <w:p w14:paraId="171CF9B0" w14:textId="77777777" w:rsidR="00D74BC8" w:rsidRPr="004F4B1B" w:rsidRDefault="00D74BC8" w:rsidP="00D74BC8">
      <w:pPr>
        <w:pStyle w:val="a9"/>
        <w:shd w:val="clear" w:color="auto" w:fill="FFFFFF"/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</w:pP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9.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기존 커버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array에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비해 테스트 케이스가 얼마나 감소했는가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?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7단계에서 발견된 모든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장애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는 8단계에서 커버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array를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 사용하여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여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전히 발견된다 생각하는가</w:t>
      </w:r>
      <w:r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?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 xml:space="preserve"> 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커버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array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 xml:space="preserve">를 생성할 때 이 기능을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  <w:lang w:eastAsia="ko-KR"/>
        </w:rPr>
        <w:t>항</w:t>
      </w:r>
      <w:r w:rsidRPr="004F4B1B">
        <w:rPr>
          <w:rFonts w:asciiTheme="minorHAnsi" w:eastAsiaTheme="minorHAnsi" w:hAnsiTheme="minorHAnsi"/>
          <w:color w:val="000000" w:themeColor="text1"/>
          <w:sz w:val="20"/>
          <w:szCs w:val="20"/>
          <w:lang w:eastAsia="ko-KR"/>
        </w:rPr>
        <w:t>상 사용해야 한다고 생각하는가?</w:t>
      </w:r>
    </w:p>
    <w:tbl>
      <w:tblPr>
        <w:tblStyle w:val="ac"/>
        <w:tblpPr w:leftFromText="142" w:rightFromText="142" w:vertAnchor="text" w:horzAnchor="margin" w:tblpXSpec="center" w:tblpY="1161"/>
        <w:tblW w:w="0" w:type="auto"/>
        <w:tblLook w:val="04A0" w:firstRow="1" w:lastRow="0" w:firstColumn="1" w:lastColumn="0" w:noHBand="0" w:noVBand="1"/>
      </w:tblPr>
      <w:tblGrid>
        <w:gridCol w:w="1878"/>
        <w:gridCol w:w="4889"/>
      </w:tblGrid>
      <w:tr w:rsidR="00D74BC8" w14:paraId="67E0B491" w14:textId="77777777" w:rsidTr="00B50AF8">
        <w:trPr>
          <w:trHeight w:val="334"/>
        </w:trPr>
        <w:tc>
          <w:tcPr>
            <w:tcW w:w="1878" w:type="dxa"/>
          </w:tcPr>
          <w:p w14:paraId="4DA38976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감소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개수</w:t>
            </w:r>
            <w:proofErr w:type="spellEnd"/>
          </w:p>
        </w:tc>
        <w:tc>
          <w:tcPr>
            <w:tcW w:w="4889" w:type="dxa"/>
          </w:tcPr>
          <w:p w14:paraId="15DD5A5F" w14:textId="5D59645A" w:rsidR="00D74BC8" w:rsidRDefault="004D3202" w:rsidP="004F5A61">
            <w:pPr>
              <w:pStyle w:val="a9"/>
              <w:ind w:firstLineChars="100" w:firstLine="200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4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개</w:t>
            </w:r>
          </w:p>
        </w:tc>
      </w:tr>
      <w:tr w:rsidR="00D74BC8" w14:paraId="794E8919" w14:textId="77777777" w:rsidTr="00B50AF8">
        <w:trPr>
          <w:trHeight w:val="334"/>
        </w:trPr>
        <w:tc>
          <w:tcPr>
            <w:tcW w:w="1878" w:type="dxa"/>
          </w:tcPr>
          <w:p w14:paraId="327C1883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장애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탐지</w:t>
            </w:r>
            <w:proofErr w:type="spellEnd"/>
          </w:p>
        </w:tc>
        <w:tc>
          <w:tcPr>
            <w:tcW w:w="4889" w:type="dxa"/>
          </w:tcPr>
          <w:p w14:paraId="63DB60CC" w14:textId="7AB4CDFB" w:rsidR="00801038" w:rsidRDefault="009C0D63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7단계에서 발견</w:t>
            </w:r>
            <w:r w:rsidR="00333967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된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모든 장애는 여전히 발견된다(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Y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)</w:t>
            </w:r>
            <w:r w:rsidR="00B964D7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  <w:p w14:paraId="12114478" w14:textId="77777777" w:rsidR="009C0D63" w:rsidRDefault="009C0D63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</w:p>
          <w:p w14:paraId="5DC51A67" w14:textId="4F7F6C0F" w:rsidR="00D74BC8" w:rsidRDefault="00D74BC8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이유</w:t>
            </w:r>
            <w:proofErr w:type="spellEnd"/>
            <w:r w:rsidR="00B964D7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:</w:t>
            </w:r>
            <w:r w:rsidR="00B964D7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EB540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first nam</w:t>
            </w:r>
            <w:r w:rsidR="00EB540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e이 </w:t>
            </w:r>
            <w:r w:rsidR="00EB540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Audrey, </w:t>
            </w:r>
            <w:r w:rsidR="00EB540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L</w:t>
            </w:r>
            <w:r w:rsidR="00EB540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ala </w:t>
            </w:r>
            <w:r w:rsidR="00EB540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또는 </w:t>
            </w:r>
            <w:r w:rsidR="00EB5408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Keanu, John</w:t>
            </w:r>
            <w:r w:rsidR="00EB540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일 때 </w:t>
            </w:r>
            <w:r w:rsidR="00FB0646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  <w:r w:rsidR="00FB0646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ot married</w:t>
            </w:r>
            <w:r w:rsidR="00FB0646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가 출력되어야 하는데 </w:t>
            </w:r>
            <w:r w:rsidR="00FB0646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indeed married</w:t>
            </w:r>
            <w:r w:rsidR="00FB0646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가 출력</w:t>
            </w:r>
            <w:r w:rsidR="00220A4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된다.</w:t>
            </w:r>
          </w:p>
          <w:p w14:paraId="18CA3922" w14:textId="77777777" w:rsidR="00FB0646" w:rsidRDefault="00FB0646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</w:p>
          <w:p w14:paraId="076C1F04" w14:textId="35520E01" w:rsidR="00452EF6" w:rsidRDefault="00452EF6" w:rsidP="00B50AF8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&lt;오류 모음&gt;</w:t>
            </w:r>
          </w:p>
          <w:p w14:paraId="420587D3" w14:textId="77777777" w:rsidR="00D74BC8" w:rsidRDefault="00884DC4" w:rsidP="00DD23B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 w:rsidRPr="00884DC4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  <w:t>Audrey Jolie and Lara Croft are indeed married!</w:t>
            </w:r>
          </w:p>
          <w:p w14:paraId="7D8FA384" w14:textId="39BF1CDA" w:rsidR="005415C0" w:rsidRDefault="005415C0" w:rsidP="00354691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  <w:p w14:paraId="0B65621B" w14:textId="77777777" w:rsidR="00354691" w:rsidRDefault="00354691" w:rsidP="00DD23B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</w:p>
          <w:p w14:paraId="60D973DF" w14:textId="77777777" w:rsidR="009D58E9" w:rsidRDefault="009D58E9" w:rsidP="00DD23B3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  <w:r w:rsidRPr="009D58E9"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Keanu Hepburn and John Durden are indeed married!</w:t>
            </w:r>
          </w:p>
          <w:p w14:paraId="5E6DEDFA" w14:textId="77777777" w:rsidR="00531DB3" w:rsidRDefault="00531DB3" w:rsidP="00531DB3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  <w:t>Not married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18"/>
                <w:lang w:eastAsia="ko-KR"/>
              </w:rPr>
              <w:t>가 출력되어야 함</w:t>
            </w:r>
          </w:p>
          <w:p w14:paraId="31D5FCC3" w14:textId="07B89DB3" w:rsidR="00EE7ED9" w:rsidRPr="00884DC4" w:rsidRDefault="00EE7ED9" w:rsidP="00B3276B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lang w:eastAsia="ko-KR"/>
              </w:rPr>
            </w:pPr>
          </w:p>
        </w:tc>
      </w:tr>
      <w:tr w:rsidR="00D74BC8" w14:paraId="037DFF72" w14:textId="77777777" w:rsidTr="00B50AF8">
        <w:trPr>
          <w:trHeight w:val="334"/>
        </w:trPr>
        <w:tc>
          <w:tcPr>
            <w:tcW w:w="1878" w:type="dxa"/>
          </w:tcPr>
          <w:p w14:paraId="54EE7021" w14:textId="77777777" w:rsidR="00D74BC8" w:rsidRDefault="00D74BC8" w:rsidP="00B50AF8">
            <w:pPr>
              <w:pStyle w:val="a9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사용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유</w:t>
            </w:r>
            <w:r w:rsidR="00982277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무</w:t>
            </w:r>
          </w:p>
        </w:tc>
        <w:tc>
          <w:tcPr>
            <w:tcW w:w="4889" w:type="dxa"/>
          </w:tcPr>
          <w:p w14:paraId="233CD9D2" w14:textId="4309FDA9" w:rsidR="000836D7" w:rsidRDefault="000836D7" w:rsidP="00B47880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이 기능을 사용해야 한다고 </w:t>
            </w:r>
            <w:proofErr w:type="gram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생각한다.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(</w:t>
            </w:r>
            <w:proofErr w:type="gramEnd"/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Y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)</w:t>
            </w:r>
            <w:r w:rsidR="00D74BC8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  <w:p w14:paraId="09FA29B1" w14:textId="77777777" w:rsidR="000836D7" w:rsidRDefault="000836D7" w:rsidP="00B47880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</w:p>
          <w:p w14:paraId="2FB66644" w14:textId="67834EDE" w:rsidR="00D74BC8" w:rsidRDefault="00D74BC8" w:rsidP="00B47880">
            <w:pPr>
              <w:pStyle w:val="a9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이유</w:t>
            </w:r>
            <w:r w:rsidR="00E7603D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E7603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:</w:t>
            </w:r>
            <w:proofErr w:type="gramEnd"/>
            <w:r w:rsidR="00E7603D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F77F4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7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</w:t>
            </w:r>
            <w:r w:rsidR="00F77F4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과 </w:t>
            </w:r>
            <w:r w:rsidR="00F77F45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8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단계를</w:t>
            </w:r>
            <w:r w:rsidR="00F77F4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비교해보면 장애 수준은 같으나 테스트 케이스의 개수는 </w:t>
            </w:r>
            <w:r w:rsidR="00F77F45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8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단계가</w:t>
            </w:r>
            <w:r w:rsidR="00F77F4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더 줄어들기에 적은 테스트케이스로 같은 장애를 발견할 수 있다는 점에서 더 효율적이라고 생각했다.</w:t>
            </w:r>
            <w:r w:rsidR="00696571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C8735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테스트 케이스의 수가 차이 나는 이유는 </w:t>
            </w:r>
            <w:r w:rsidR="00696571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7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단계는</w:t>
            </w:r>
            <w:r w:rsidR="00696571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모든 파라미터에 대해서 </w:t>
            </w:r>
            <w:r w:rsidR="00696571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strength</w:t>
            </w:r>
            <w:r w:rsidR="00696571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가 </w:t>
            </w:r>
            <w:r w:rsidR="00696571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2</w:t>
            </w:r>
            <w:r w:rsidR="00696571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인 테스트 케이스를 </w:t>
            </w:r>
            <w:r w:rsidR="008D27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만들기 때문에 개수가 많으나,</w:t>
            </w:r>
            <w:r w:rsidR="008D27FC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8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단계는</w:t>
            </w:r>
            <w:r w:rsidR="008D27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 상호 작용의 정도가 높은 파라미터에 대해서만 </w:t>
            </w:r>
            <w:r w:rsidR="008D27FC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strength</w:t>
            </w:r>
            <w:r w:rsidR="008D27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 xml:space="preserve">를 </w:t>
            </w:r>
            <w:r w:rsidR="008D27FC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ko-KR"/>
              </w:rPr>
              <w:t>2</w:t>
            </w:r>
            <w:r w:rsidR="008D27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로 설정했기 때문에 테스트 케이스가 7</w:t>
            </w:r>
            <w:r w:rsidR="00D20C8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단계</w:t>
            </w:r>
            <w:r w:rsidR="008D27FC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  <w:lang w:eastAsia="ko-KR"/>
              </w:rPr>
              <w:t>에 비해 적은 모습을 볼 수 있었다.</w:t>
            </w:r>
          </w:p>
        </w:tc>
      </w:tr>
    </w:tbl>
    <w:p w14:paraId="13BD697F" w14:textId="77777777" w:rsidR="00D74BC8" w:rsidRPr="004F4B1B" w:rsidRDefault="00D74BC8" w:rsidP="00D74BC8">
      <w:pPr>
        <w:rPr>
          <w:rFonts w:eastAsiaTheme="minorHAnsi"/>
          <w:color w:val="000000" w:themeColor="text1"/>
          <w:szCs w:val="20"/>
          <w:lang w:eastAsia="ko-KR"/>
        </w:rPr>
      </w:pPr>
    </w:p>
    <w:p w14:paraId="6484DFA3" w14:textId="77777777" w:rsidR="00463C75" w:rsidRPr="00463C75" w:rsidRDefault="00463C75" w:rsidP="00D74BC8">
      <w:pPr>
        <w:widowControl w:val="0"/>
        <w:autoSpaceDE w:val="0"/>
        <w:autoSpaceDN w:val="0"/>
        <w:adjustRightInd w:val="0"/>
        <w:rPr>
          <w:rFonts w:ascii="맑은 고딕" w:eastAsia="맑은 고딕" w:hAnsi="맑은 고딕"/>
          <w:b/>
          <w:sz w:val="20"/>
          <w:lang w:eastAsia="ko-KR"/>
        </w:rPr>
      </w:pPr>
    </w:p>
    <w:sectPr w:rsidR="00463C75" w:rsidRPr="00463C75" w:rsidSect="005B7985">
      <w:headerReference w:type="default" r:id="rId12"/>
      <w:footerReference w:type="even" r:id="rId13"/>
      <w:footerReference w:type="defaul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850D" w14:textId="77777777" w:rsidR="000F5D12" w:rsidRDefault="000F5D12">
      <w:r>
        <w:separator/>
      </w:r>
    </w:p>
  </w:endnote>
  <w:endnote w:type="continuationSeparator" w:id="0">
    <w:p w14:paraId="688AC490" w14:textId="77777777" w:rsidR="000F5D12" w:rsidRDefault="000F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AC29" w14:textId="77777777" w:rsidR="0074664E" w:rsidRDefault="0074664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2AD623B" w14:textId="77777777" w:rsidR="0074664E" w:rsidRDefault="0074664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743D" w14:textId="77777777" w:rsidR="0074664E" w:rsidRDefault="0074664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B3F04">
      <w:rPr>
        <w:rStyle w:val="a7"/>
        <w:noProof/>
      </w:rPr>
      <w:t>2</w:t>
    </w:r>
    <w:r>
      <w:rPr>
        <w:rStyle w:val="a7"/>
      </w:rPr>
      <w:fldChar w:fldCharType="end"/>
    </w:r>
  </w:p>
  <w:p w14:paraId="3DED0EF8" w14:textId="5FBE4CC9" w:rsidR="0074664E" w:rsidRDefault="007E6DEC">
    <w:pPr>
      <w:rPr>
        <w:lang w:eastAsia="ko-KR"/>
      </w:rPr>
    </w:pPr>
    <w:r>
      <w:t>CSE4061</w:t>
    </w:r>
    <w:r>
      <w:rPr>
        <w:rFonts w:hint="eastAsia"/>
        <w:lang w:eastAsia="ko-KR"/>
      </w:rPr>
      <w:t>, 202</w:t>
    </w:r>
    <w:r w:rsidR="00D80F0D">
      <w:rPr>
        <w:lang w:eastAsia="ko-K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B413" w14:textId="77777777" w:rsidR="000F5D12" w:rsidRDefault="000F5D12">
      <w:r>
        <w:separator/>
      </w:r>
    </w:p>
  </w:footnote>
  <w:footnote w:type="continuationSeparator" w:id="0">
    <w:p w14:paraId="4EEFAF59" w14:textId="77777777" w:rsidR="000F5D12" w:rsidRDefault="000F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0A10" w14:textId="4197E926" w:rsidR="0074664E" w:rsidRPr="005558A4" w:rsidRDefault="0074664E">
    <w:pPr>
      <w:pStyle w:val="a5"/>
      <w:rPr>
        <w:rFonts w:ascii="맑은 고딕" w:eastAsia="맑은 고딕" w:hAnsi="맑은 고딕"/>
        <w:sz w:val="20"/>
        <w:szCs w:val="20"/>
        <w:lang w:eastAsia="ko-KR"/>
      </w:rPr>
    </w:pPr>
    <w:r>
      <w:rPr>
        <w:rFonts w:ascii="맑은 고딕" w:eastAsia="맑은 고딕" w:hAnsi="맑은 고딕" w:hint="eastAsia"/>
        <w:sz w:val="20"/>
        <w:szCs w:val="20"/>
        <w:lang w:eastAsia="ko-KR"/>
      </w:rPr>
      <w:t>SQA 및 테스팅 Lab #</w:t>
    </w:r>
    <w:r>
      <w:rPr>
        <w:rFonts w:ascii="맑은 고딕" w:eastAsia="맑은 고딕" w:hAnsi="맑은 고딕"/>
        <w:sz w:val="20"/>
        <w:szCs w:val="20"/>
        <w:lang w:eastAsia="ko-KR"/>
      </w:rPr>
      <w:t>5</w:t>
    </w:r>
    <w:r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 </w:t>
    </w:r>
    <w:r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</w:t>
    </w:r>
    <w:r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</w:t>
    </w:r>
    <w:r>
      <w:rPr>
        <w:rFonts w:ascii="맑은 고딕" w:eastAsia="맑은 고딕" w:hAnsi="맑은 고딕" w:hint="eastAsia"/>
        <w:sz w:val="20"/>
        <w:szCs w:val="20"/>
        <w:lang w:eastAsia="ko-KR"/>
      </w:rPr>
      <w:t xml:space="preserve">   </w:t>
    </w:r>
    <w:r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>
      <w:rPr>
        <w:rFonts w:ascii="맑은 고딕" w:eastAsia="맑은 고딕" w:hAnsi="맑은 고딕" w:hint="eastAsia"/>
        <w:sz w:val="20"/>
        <w:szCs w:val="20"/>
        <w:lang w:eastAsia="ko-KR"/>
      </w:rPr>
      <w:t xml:space="preserve">        </w:t>
    </w:r>
    <w:r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</w:t>
    </w:r>
    <w:r w:rsidRPr="005558A4">
      <w:rPr>
        <w:rFonts w:ascii="맑은 고딕" w:eastAsia="맑은 고딕" w:hAnsi="맑은 고딕" w:hint="eastAsia"/>
        <w:sz w:val="20"/>
        <w:szCs w:val="20"/>
        <w:lang w:eastAsia="ko-KR"/>
      </w:rPr>
      <w:t>20</w:t>
    </w:r>
    <w:r w:rsidR="007E6DEC">
      <w:rPr>
        <w:rFonts w:ascii="맑은 고딕" w:eastAsia="맑은 고딕" w:hAnsi="맑은 고딕" w:hint="eastAsia"/>
        <w:sz w:val="20"/>
        <w:szCs w:val="20"/>
        <w:lang w:eastAsia="ko-KR"/>
      </w:rPr>
      <w:t>2</w:t>
    </w:r>
    <w:r w:rsidR="00D9055A">
      <w:rPr>
        <w:rFonts w:ascii="맑은 고딕" w:eastAsia="맑은 고딕" w:hAnsi="맑은 고딕"/>
        <w:sz w:val="20"/>
        <w:szCs w:val="20"/>
        <w:lang w:eastAsia="ko-KR"/>
      </w:rPr>
      <w:t>3</w:t>
    </w:r>
    <w:r>
      <w:rPr>
        <w:rFonts w:ascii="맑은 고딕" w:eastAsia="맑은 고딕" w:hAnsi="맑은 고딕" w:hint="eastAsia"/>
        <w:sz w:val="20"/>
        <w:szCs w:val="20"/>
        <w:lang w:eastAsia="ko-KR"/>
      </w:rPr>
      <w:t>년 1학기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A8F"/>
    <w:multiLevelType w:val="hybridMultilevel"/>
    <w:tmpl w:val="AFAA9C04"/>
    <w:lvl w:ilvl="0" w:tplc="2344296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2124A"/>
    <w:multiLevelType w:val="hybridMultilevel"/>
    <w:tmpl w:val="A620AEAC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74E7B"/>
    <w:multiLevelType w:val="hybridMultilevel"/>
    <w:tmpl w:val="83C6D798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E01E1"/>
    <w:multiLevelType w:val="hybridMultilevel"/>
    <w:tmpl w:val="35740752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D2487"/>
    <w:multiLevelType w:val="hybridMultilevel"/>
    <w:tmpl w:val="4C70BE88"/>
    <w:lvl w:ilvl="0" w:tplc="1D7EB4D2">
      <w:start w:val="3"/>
      <w:numFmt w:val="bullet"/>
      <w:lvlText w:val=""/>
      <w:lvlJc w:val="left"/>
      <w:pPr>
        <w:ind w:left="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41B0C5C"/>
    <w:multiLevelType w:val="hybridMultilevel"/>
    <w:tmpl w:val="8E92ECFE"/>
    <w:lvl w:ilvl="0" w:tplc="EC74CD2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C91D20"/>
    <w:multiLevelType w:val="hybridMultilevel"/>
    <w:tmpl w:val="E75EB004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DC668C"/>
    <w:multiLevelType w:val="hybridMultilevel"/>
    <w:tmpl w:val="ACBE7D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A674B6"/>
    <w:multiLevelType w:val="hybridMultilevel"/>
    <w:tmpl w:val="F8EAB1EA"/>
    <w:lvl w:ilvl="0" w:tplc="50CC1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416335"/>
    <w:multiLevelType w:val="hybridMultilevel"/>
    <w:tmpl w:val="66A4362A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8E35E5"/>
    <w:multiLevelType w:val="hybridMultilevel"/>
    <w:tmpl w:val="167856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BC66324"/>
    <w:multiLevelType w:val="hybridMultilevel"/>
    <w:tmpl w:val="065E87AE"/>
    <w:lvl w:ilvl="0" w:tplc="2432E6E8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EA4490F"/>
    <w:multiLevelType w:val="hybridMultilevel"/>
    <w:tmpl w:val="A314E1E8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B60951"/>
    <w:multiLevelType w:val="hybridMultilevel"/>
    <w:tmpl w:val="A620AEAC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BD1C26"/>
    <w:multiLevelType w:val="hybridMultilevel"/>
    <w:tmpl w:val="A620AEAC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7D309F"/>
    <w:multiLevelType w:val="hybridMultilevel"/>
    <w:tmpl w:val="24E860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FE70EDB"/>
    <w:multiLevelType w:val="hybridMultilevel"/>
    <w:tmpl w:val="2FBE1B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2653CC2"/>
    <w:multiLevelType w:val="hybridMultilevel"/>
    <w:tmpl w:val="773CA0C0"/>
    <w:lvl w:ilvl="0" w:tplc="77FA1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302543"/>
    <w:multiLevelType w:val="hybridMultilevel"/>
    <w:tmpl w:val="A620AEAC"/>
    <w:lvl w:ilvl="0" w:tplc="1DCA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ED527B"/>
    <w:multiLevelType w:val="hybridMultilevel"/>
    <w:tmpl w:val="16E224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5DA6DAC"/>
    <w:multiLevelType w:val="hybridMultilevel"/>
    <w:tmpl w:val="C010A9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187065">
    <w:abstractNumId w:val="20"/>
  </w:num>
  <w:num w:numId="2" w16cid:durableId="494805264">
    <w:abstractNumId w:val="16"/>
  </w:num>
  <w:num w:numId="3" w16cid:durableId="1434282288">
    <w:abstractNumId w:val="10"/>
  </w:num>
  <w:num w:numId="4" w16cid:durableId="1154568023">
    <w:abstractNumId w:val="15"/>
  </w:num>
  <w:num w:numId="5" w16cid:durableId="567811461">
    <w:abstractNumId w:val="7"/>
  </w:num>
  <w:num w:numId="6" w16cid:durableId="800197401">
    <w:abstractNumId w:val="19"/>
  </w:num>
  <w:num w:numId="7" w16cid:durableId="706635936">
    <w:abstractNumId w:val="13"/>
  </w:num>
  <w:num w:numId="8" w16cid:durableId="641497414">
    <w:abstractNumId w:val="14"/>
  </w:num>
  <w:num w:numId="9" w16cid:durableId="84225910">
    <w:abstractNumId w:val="3"/>
  </w:num>
  <w:num w:numId="10" w16cid:durableId="1545410183">
    <w:abstractNumId w:val="18"/>
  </w:num>
  <w:num w:numId="11" w16cid:durableId="16859211">
    <w:abstractNumId w:val="5"/>
  </w:num>
  <w:num w:numId="12" w16cid:durableId="1662346328">
    <w:abstractNumId w:val="2"/>
  </w:num>
  <w:num w:numId="13" w16cid:durableId="1991640377">
    <w:abstractNumId w:val="6"/>
  </w:num>
  <w:num w:numId="14" w16cid:durableId="1756633210">
    <w:abstractNumId w:val="1"/>
  </w:num>
  <w:num w:numId="15" w16cid:durableId="950283992">
    <w:abstractNumId w:val="12"/>
  </w:num>
  <w:num w:numId="16" w16cid:durableId="1954701588">
    <w:abstractNumId w:val="9"/>
  </w:num>
  <w:num w:numId="17" w16cid:durableId="2097045123">
    <w:abstractNumId w:val="0"/>
  </w:num>
  <w:num w:numId="18" w16cid:durableId="1600989387">
    <w:abstractNumId w:val="17"/>
  </w:num>
  <w:num w:numId="19" w16cid:durableId="920993164">
    <w:abstractNumId w:val="8"/>
  </w:num>
  <w:num w:numId="20" w16cid:durableId="659120481">
    <w:abstractNumId w:val="4"/>
  </w:num>
  <w:num w:numId="21" w16cid:durableId="132581365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CB"/>
    <w:rsid w:val="00003B8E"/>
    <w:rsid w:val="00004BC8"/>
    <w:rsid w:val="00026619"/>
    <w:rsid w:val="00031018"/>
    <w:rsid w:val="00050525"/>
    <w:rsid w:val="00057DE2"/>
    <w:rsid w:val="000765F4"/>
    <w:rsid w:val="000807CB"/>
    <w:rsid w:val="000836D7"/>
    <w:rsid w:val="00084F48"/>
    <w:rsid w:val="0009310E"/>
    <w:rsid w:val="0009654E"/>
    <w:rsid w:val="000A5D1C"/>
    <w:rsid w:val="000B281C"/>
    <w:rsid w:val="000B3313"/>
    <w:rsid w:val="000D2A67"/>
    <w:rsid w:val="000D2C78"/>
    <w:rsid w:val="000E47DE"/>
    <w:rsid w:val="000F5D12"/>
    <w:rsid w:val="00101824"/>
    <w:rsid w:val="00101936"/>
    <w:rsid w:val="001122C4"/>
    <w:rsid w:val="00127400"/>
    <w:rsid w:val="001336D9"/>
    <w:rsid w:val="00150183"/>
    <w:rsid w:val="00173C04"/>
    <w:rsid w:val="0018013A"/>
    <w:rsid w:val="00186169"/>
    <w:rsid w:val="00193042"/>
    <w:rsid w:val="001948C1"/>
    <w:rsid w:val="00194BD0"/>
    <w:rsid w:val="001D0FB3"/>
    <w:rsid w:val="001D10ED"/>
    <w:rsid w:val="001D20B5"/>
    <w:rsid w:val="001E5CC8"/>
    <w:rsid w:val="001E7EE1"/>
    <w:rsid w:val="00220A48"/>
    <w:rsid w:val="00233EA1"/>
    <w:rsid w:val="00235161"/>
    <w:rsid w:val="00252586"/>
    <w:rsid w:val="0026727A"/>
    <w:rsid w:val="0027325D"/>
    <w:rsid w:val="0027748C"/>
    <w:rsid w:val="002A42F5"/>
    <w:rsid w:val="002A65D7"/>
    <w:rsid w:val="002B765F"/>
    <w:rsid w:val="002B7F2D"/>
    <w:rsid w:val="002C72B5"/>
    <w:rsid w:val="002D0A8A"/>
    <w:rsid w:val="002D4BB1"/>
    <w:rsid w:val="002E5472"/>
    <w:rsid w:val="002F7E98"/>
    <w:rsid w:val="00307D74"/>
    <w:rsid w:val="00313399"/>
    <w:rsid w:val="00333967"/>
    <w:rsid w:val="00335950"/>
    <w:rsid w:val="003363D5"/>
    <w:rsid w:val="00354691"/>
    <w:rsid w:val="003615CA"/>
    <w:rsid w:val="003A4F9B"/>
    <w:rsid w:val="003B0B2D"/>
    <w:rsid w:val="003B4E5F"/>
    <w:rsid w:val="003B589A"/>
    <w:rsid w:val="003C128B"/>
    <w:rsid w:val="003E45CE"/>
    <w:rsid w:val="003F67BE"/>
    <w:rsid w:val="00412A70"/>
    <w:rsid w:val="00413647"/>
    <w:rsid w:val="004275A3"/>
    <w:rsid w:val="00435708"/>
    <w:rsid w:val="00440031"/>
    <w:rsid w:val="00452EF6"/>
    <w:rsid w:val="004536B4"/>
    <w:rsid w:val="004560C3"/>
    <w:rsid w:val="00456346"/>
    <w:rsid w:val="00456B5F"/>
    <w:rsid w:val="00463C75"/>
    <w:rsid w:val="00472017"/>
    <w:rsid w:val="0048003D"/>
    <w:rsid w:val="00482184"/>
    <w:rsid w:val="00496467"/>
    <w:rsid w:val="004B65A4"/>
    <w:rsid w:val="004C1342"/>
    <w:rsid w:val="004D3202"/>
    <w:rsid w:val="004D6C91"/>
    <w:rsid w:val="004F5671"/>
    <w:rsid w:val="004F5A61"/>
    <w:rsid w:val="00507A2A"/>
    <w:rsid w:val="00510DDA"/>
    <w:rsid w:val="00514EF6"/>
    <w:rsid w:val="00521761"/>
    <w:rsid w:val="00531DB3"/>
    <w:rsid w:val="00537503"/>
    <w:rsid w:val="005415C0"/>
    <w:rsid w:val="00541B12"/>
    <w:rsid w:val="00542682"/>
    <w:rsid w:val="005447D9"/>
    <w:rsid w:val="00544A94"/>
    <w:rsid w:val="005558A4"/>
    <w:rsid w:val="00562368"/>
    <w:rsid w:val="00567C90"/>
    <w:rsid w:val="00570BFD"/>
    <w:rsid w:val="00575601"/>
    <w:rsid w:val="0057691D"/>
    <w:rsid w:val="005802B1"/>
    <w:rsid w:val="00591E5E"/>
    <w:rsid w:val="005970C7"/>
    <w:rsid w:val="005A6F3A"/>
    <w:rsid w:val="005B7985"/>
    <w:rsid w:val="005C0D6C"/>
    <w:rsid w:val="005C7D01"/>
    <w:rsid w:val="005E22B6"/>
    <w:rsid w:val="005F0DFE"/>
    <w:rsid w:val="005F5D97"/>
    <w:rsid w:val="00603854"/>
    <w:rsid w:val="00610A13"/>
    <w:rsid w:val="006153DE"/>
    <w:rsid w:val="006230E9"/>
    <w:rsid w:val="00633465"/>
    <w:rsid w:val="00633738"/>
    <w:rsid w:val="0064463B"/>
    <w:rsid w:val="006527AE"/>
    <w:rsid w:val="00654F1E"/>
    <w:rsid w:val="00656705"/>
    <w:rsid w:val="00661A7E"/>
    <w:rsid w:val="00672B0C"/>
    <w:rsid w:val="00673666"/>
    <w:rsid w:val="00680889"/>
    <w:rsid w:val="006865D1"/>
    <w:rsid w:val="0068795A"/>
    <w:rsid w:val="00690E68"/>
    <w:rsid w:val="00696571"/>
    <w:rsid w:val="006A4E37"/>
    <w:rsid w:val="006B45EE"/>
    <w:rsid w:val="006B4A3B"/>
    <w:rsid w:val="006C0BD3"/>
    <w:rsid w:val="006C4E40"/>
    <w:rsid w:val="006E599B"/>
    <w:rsid w:val="006E5C21"/>
    <w:rsid w:val="00700E32"/>
    <w:rsid w:val="00701AA5"/>
    <w:rsid w:val="00704E72"/>
    <w:rsid w:val="00717750"/>
    <w:rsid w:val="00717ABD"/>
    <w:rsid w:val="00727822"/>
    <w:rsid w:val="0073398F"/>
    <w:rsid w:val="00733ED7"/>
    <w:rsid w:val="0073408F"/>
    <w:rsid w:val="0074491B"/>
    <w:rsid w:val="007458ED"/>
    <w:rsid w:val="0074664E"/>
    <w:rsid w:val="00747FE1"/>
    <w:rsid w:val="00757D79"/>
    <w:rsid w:val="007663B9"/>
    <w:rsid w:val="00775C9C"/>
    <w:rsid w:val="007909A4"/>
    <w:rsid w:val="007B74E4"/>
    <w:rsid w:val="007E62A6"/>
    <w:rsid w:val="007E6DEC"/>
    <w:rsid w:val="007F5F0D"/>
    <w:rsid w:val="007F7BC7"/>
    <w:rsid w:val="00801038"/>
    <w:rsid w:val="00814709"/>
    <w:rsid w:val="00817FAF"/>
    <w:rsid w:val="008245E8"/>
    <w:rsid w:val="00831B40"/>
    <w:rsid w:val="00857E78"/>
    <w:rsid w:val="00863298"/>
    <w:rsid w:val="00876A61"/>
    <w:rsid w:val="00881187"/>
    <w:rsid w:val="00884DC4"/>
    <w:rsid w:val="0089112C"/>
    <w:rsid w:val="008925AB"/>
    <w:rsid w:val="008B4E5A"/>
    <w:rsid w:val="008C21D6"/>
    <w:rsid w:val="008C74E0"/>
    <w:rsid w:val="008D27FC"/>
    <w:rsid w:val="008D46C4"/>
    <w:rsid w:val="008D4F56"/>
    <w:rsid w:val="00907FDD"/>
    <w:rsid w:val="00912619"/>
    <w:rsid w:val="00924279"/>
    <w:rsid w:val="00924E7D"/>
    <w:rsid w:val="009279AC"/>
    <w:rsid w:val="0093216B"/>
    <w:rsid w:val="00935EC0"/>
    <w:rsid w:val="009369B6"/>
    <w:rsid w:val="009431F2"/>
    <w:rsid w:val="00947DB5"/>
    <w:rsid w:val="00950838"/>
    <w:rsid w:val="00951830"/>
    <w:rsid w:val="009601BC"/>
    <w:rsid w:val="009613CB"/>
    <w:rsid w:val="00974E2B"/>
    <w:rsid w:val="00982277"/>
    <w:rsid w:val="00990A38"/>
    <w:rsid w:val="00991C06"/>
    <w:rsid w:val="009A121E"/>
    <w:rsid w:val="009B7FD4"/>
    <w:rsid w:val="009C0D63"/>
    <w:rsid w:val="009D58E9"/>
    <w:rsid w:val="009E30DF"/>
    <w:rsid w:val="009E37C0"/>
    <w:rsid w:val="009E3F9C"/>
    <w:rsid w:val="00A0597D"/>
    <w:rsid w:val="00A204D4"/>
    <w:rsid w:val="00A30708"/>
    <w:rsid w:val="00A50D16"/>
    <w:rsid w:val="00A53970"/>
    <w:rsid w:val="00A54530"/>
    <w:rsid w:val="00A55F73"/>
    <w:rsid w:val="00A74F68"/>
    <w:rsid w:val="00A81B8A"/>
    <w:rsid w:val="00A850EC"/>
    <w:rsid w:val="00A90CB9"/>
    <w:rsid w:val="00A9172A"/>
    <w:rsid w:val="00A92E91"/>
    <w:rsid w:val="00A96B09"/>
    <w:rsid w:val="00AA2FDC"/>
    <w:rsid w:val="00AA653F"/>
    <w:rsid w:val="00AC1DF6"/>
    <w:rsid w:val="00AC4C20"/>
    <w:rsid w:val="00AD1863"/>
    <w:rsid w:val="00AD5660"/>
    <w:rsid w:val="00AE73B1"/>
    <w:rsid w:val="00AE7E78"/>
    <w:rsid w:val="00AF44A9"/>
    <w:rsid w:val="00B04454"/>
    <w:rsid w:val="00B16939"/>
    <w:rsid w:val="00B176C4"/>
    <w:rsid w:val="00B3197D"/>
    <w:rsid w:val="00B3276B"/>
    <w:rsid w:val="00B4116F"/>
    <w:rsid w:val="00B42D0E"/>
    <w:rsid w:val="00B47880"/>
    <w:rsid w:val="00B54040"/>
    <w:rsid w:val="00B57292"/>
    <w:rsid w:val="00B663ED"/>
    <w:rsid w:val="00B705E1"/>
    <w:rsid w:val="00B964D7"/>
    <w:rsid w:val="00B97C6A"/>
    <w:rsid w:val="00BA0D70"/>
    <w:rsid w:val="00BA1ABC"/>
    <w:rsid w:val="00BB44E4"/>
    <w:rsid w:val="00BC42DD"/>
    <w:rsid w:val="00BE4C41"/>
    <w:rsid w:val="00BE4C9C"/>
    <w:rsid w:val="00C041D1"/>
    <w:rsid w:val="00C24C7D"/>
    <w:rsid w:val="00C467C4"/>
    <w:rsid w:val="00C56703"/>
    <w:rsid w:val="00C605FE"/>
    <w:rsid w:val="00C66012"/>
    <w:rsid w:val="00C6617C"/>
    <w:rsid w:val="00C763E8"/>
    <w:rsid w:val="00C8735B"/>
    <w:rsid w:val="00C977F8"/>
    <w:rsid w:val="00C97A5D"/>
    <w:rsid w:val="00CA50CB"/>
    <w:rsid w:val="00CA614E"/>
    <w:rsid w:val="00CB2C9F"/>
    <w:rsid w:val="00CD4D4D"/>
    <w:rsid w:val="00CE129D"/>
    <w:rsid w:val="00CF0B23"/>
    <w:rsid w:val="00CF3971"/>
    <w:rsid w:val="00CF6A49"/>
    <w:rsid w:val="00D00301"/>
    <w:rsid w:val="00D20C8B"/>
    <w:rsid w:val="00D23654"/>
    <w:rsid w:val="00D257B1"/>
    <w:rsid w:val="00D27DA4"/>
    <w:rsid w:val="00D31A4F"/>
    <w:rsid w:val="00D33A44"/>
    <w:rsid w:val="00D33E29"/>
    <w:rsid w:val="00D34DF1"/>
    <w:rsid w:val="00D43B40"/>
    <w:rsid w:val="00D5785F"/>
    <w:rsid w:val="00D61586"/>
    <w:rsid w:val="00D63017"/>
    <w:rsid w:val="00D64A06"/>
    <w:rsid w:val="00D72113"/>
    <w:rsid w:val="00D74BC8"/>
    <w:rsid w:val="00D75D3E"/>
    <w:rsid w:val="00D80F0D"/>
    <w:rsid w:val="00D85942"/>
    <w:rsid w:val="00D87ECF"/>
    <w:rsid w:val="00D9055A"/>
    <w:rsid w:val="00DA3E54"/>
    <w:rsid w:val="00DB7ADE"/>
    <w:rsid w:val="00DC440B"/>
    <w:rsid w:val="00DD23B3"/>
    <w:rsid w:val="00DD6A43"/>
    <w:rsid w:val="00DF1866"/>
    <w:rsid w:val="00DF56B1"/>
    <w:rsid w:val="00E00D9D"/>
    <w:rsid w:val="00E05A4C"/>
    <w:rsid w:val="00E11D85"/>
    <w:rsid w:val="00E22F2F"/>
    <w:rsid w:val="00E269A1"/>
    <w:rsid w:val="00E35296"/>
    <w:rsid w:val="00E61392"/>
    <w:rsid w:val="00E64304"/>
    <w:rsid w:val="00E71FD5"/>
    <w:rsid w:val="00E7549E"/>
    <w:rsid w:val="00E7603D"/>
    <w:rsid w:val="00EA45C7"/>
    <w:rsid w:val="00EB04BB"/>
    <w:rsid w:val="00EB3F04"/>
    <w:rsid w:val="00EB5408"/>
    <w:rsid w:val="00EC24A0"/>
    <w:rsid w:val="00ED5D16"/>
    <w:rsid w:val="00EE5A61"/>
    <w:rsid w:val="00EE7ED9"/>
    <w:rsid w:val="00EF0ABB"/>
    <w:rsid w:val="00F07DC4"/>
    <w:rsid w:val="00F11B8D"/>
    <w:rsid w:val="00F20D8E"/>
    <w:rsid w:val="00F25E47"/>
    <w:rsid w:val="00F30026"/>
    <w:rsid w:val="00F379F1"/>
    <w:rsid w:val="00F451EE"/>
    <w:rsid w:val="00F4526F"/>
    <w:rsid w:val="00F64660"/>
    <w:rsid w:val="00F76057"/>
    <w:rsid w:val="00F775DF"/>
    <w:rsid w:val="00F77F45"/>
    <w:rsid w:val="00F873BF"/>
    <w:rsid w:val="00F91ABA"/>
    <w:rsid w:val="00FA69DC"/>
    <w:rsid w:val="00FA75F7"/>
    <w:rsid w:val="00FB0646"/>
    <w:rsid w:val="00FC202C"/>
    <w:rsid w:val="00FC34BE"/>
    <w:rsid w:val="00FC5837"/>
    <w:rsid w:val="00FD29C4"/>
    <w:rsid w:val="00FD2E00"/>
    <w:rsid w:val="00FE0585"/>
    <w:rsid w:val="00FE42DB"/>
    <w:rsid w:val="00FE551F"/>
    <w:rsid w:val="00FF3057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2D484"/>
  <w15:docId w15:val="{4427989A-21F4-4D41-989C-CC79786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6B1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DF56B1"/>
    <w:pPr>
      <w:keepNext/>
      <w:jc w:val="center"/>
      <w:outlineLvl w:val="0"/>
    </w:pPr>
    <w:rPr>
      <w:b/>
      <w:bCs/>
      <w:sz w:val="20"/>
      <w:lang w:eastAsia="ko-KR"/>
    </w:rPr>
  </w:style>
  <w:style w:type="paragraph" w:styleId="3">
    <w:name w:val="heading 3"/>
    <w:basedOn w:val="a"/>
    <w:next w:val="a"/>
    <w:qFormat/>
    <w:rsid w:val="00DF5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F56B1"/>
    <w:rPr>
      <w:rFonts w:ascii="Courier New" w:hAnsi="Courier New" w:cs="바탕체"/>
      <w:sz w:val="20"/>
      <w:szCs w:val="20"/>
    </w:rPr>
  </w:style>
  <w:style w:type="paragraph" w:styleId="a4">
    <w:name w:val="table of figures"/>
    <w:basedOn w:val="a"/>
    <w:next w:val="a"/>
    <w:semiHidden/>
    <w:rsid w:val="00DF56B1"/>
    <w:pPr>
      <w:overflowPunct w:val="0"/>
      <w:autoSpaceDE w:val="0"/>
      <w:autoSpaceDN w:val="0"/>
      <w:adjustRightInd w:val="0"/>
      <w:ind w:left="400" w:hanging="400"/>
      <w:textAlignment w:val="baseline"/>
    </w:pPr>
    <w:rPr>
      <w:sz w:val="20"/>
      <w:szCs w:val="20"/>
    </w:rPr>
  </w:style>
  <w:style w:type="paragraph" w:styleId="a5">
    <w:name w:val="header"/>
    <w:basedOn w:val="a"/>
    <w:rsid w:val="00DF56B1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DF56B1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DF56B1"/>
  </w:style>
  <w:style w:type="paragraph" w:styleId="a8">
    <w:name w:val="Body Text"/>
    <w:basedOn w:val="a"/>
    <w:rsid w:val="00DF56B1"/>
    <w:pPr>
      <w:widowControl w:val="0"/>
      <w:autoSpaceDE w:val="0"/>
      <w:autoSpaceDN w:val="0"/>
      <w:adjustRightInd w:val="0"/>
    </w:pPr>
    <w:rPr>
      <w:rFonts w:ascii="굴림체" w:eastAsia="굴림체" w:hAnsi="Arial"/>
      <w:color w:val="000000"/>
      <w:sz w:val="22"/>
    </w:rPr>
  </w:style>
  <w:style w:type="paragraph" w:styleId="a9">
    <w:name w:val="Normal (Web)"/>
    <w:basedOn w:val="a"/>
    <w:uiPriority w:val="99"/>
    <w:rsid w:val="00DF56B1"/>
  </w:style>
  <w:style w:type="paragraph" w:customStyle="1" w:styleId="aa">
    <w:name w:val="바탕글"/>
    <w:basedOn w:val="a"/>
    <w:rsid w:val="00510DDA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List Paragraph"/>
    <w:basedOn w:val="a"/>
    <w:uiPriority w:val="34"/>
    <w:qFormat/>
    <w:rsid w:val="00AC1DF6"/>
    <w:pPr>
      <w:ind w:leftChars="400" w:left="800"/>
    </w:pPr>
  </w:style>
  <w:style w:type="table" w:styleId="ac">
    <w:name w:val="Table Grid"/>
    <w:basedOn w:val="a1"/>
    <w:uiPriority w:val="59"/>
    <w:rsid w:val="00194B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nhideWhenUsed/>
    <w:qFormat/>
    <w:rsid w:val="007F7BC7"/>
    <w:rPr>
      <w:b/>
      <w:bCs/>
      <w:sz w:val="20"/>
      <w:szCs w:val="20"/>
    </w:rPr>
  </w:style>
  <w:style w:type="paragraph" w:styleId="ae">
    <w:name w:val="Balloon Text"/>
    <w:basedOn w:val="a"/>
    <w:link w:val="Char"/>
    <w:rsid w:val="009B7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rsid w:val="009B7FD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">
    <w:name w:val="No Spacing"/>
    <w:uiPriority w:val="1"/>
    <w:qFormat/>
    <w:rsid w:val="001E5CC8"/>
    <w:rPr>
      <w:sz w:val="24"/>
      <w:szCs w:val="24"/>
      <w:lang w:eastAsia="en-US"/>
    </w:rPr>
  </w:style>
  <w:style w:type="character" w:styleId="af0">
    <w:name w:val="Placeholder Text"/>
    <w:basedOn w:val="a0"/>
    <w:uiPriority w:val="99"/>
    <w:semiHidden/>
    <w:rsid w:val="00057DE2"/>
    <w:rPr>
      <w:color w:val="808080"/>
    </w:rPr>
  </w:style>
  <w:style w:type="character" w:styleId="af1">
    <w:name w:val="Hyperlink"/>
    <w:basedOn w:val="a0"/>
    <w:uiPriority w:val="99"/>
    <w:semiHidden/>
    <w:unhideWhenUsed/>
    <w:rsid w:val="00D74BC8"/>
    <w:rPr>
      <w:strike w:val="0"/>
      <w:dstrike w:val="0"/>
      <w:color w:val="666666"/>
      <w:u w:val="none"/>
      <w:effect w:val="none"/>
    </w:rPr>
  </w:style>
  <w:style w:type="character" w:styleId="af2">
    <w:name w:val="Strong"/>
    <w:basedOn w:val="a0"/>
    <w:uiPriority w:val="22"/>
    <w:qFormat/>
    <w:rsid w:val="00D74BC8"/>
    <w:rPr>
      <w:b/>
      <w:bCs/>
    </w:rPr>
  </w:style>
  <w:style w:type="character" w:styleId="af3">
    <w:name w:val="FollowedHyperlink"/>
    <w:basedOn w:val="a0"/>
    <w:semiHidden/>
    <w:unhideWhenUsed/>
    <w:rsid w:val="00D905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CSRC/media/Projects/Automated-Combinatorial-Testing-for-Software/documents/download/ACTS3_0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DCC6-9BAA-40B2-9DA2-518A79D6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830</Words>
  <Characters>3299</Characters>
  <Application>Microsoft Office Word</Application>
  <DocSecurity>0</DocSecurity>
  <Lines>27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1)  Pointers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Pointers</dc:title>
  <dc:creator>Susan Lincke Salecker</dc:creator>
  <cp:lastModifiedBy>이승현</cp:lastModifiedBy>
  <cp:revision>112</cp:revision>
  <cp:lastPrinted>2009-07-17T07:10:00Z</cp:lastPrinted>
  <dcterms:created xsi:type="dcterms:W3CDTF">2017-03-15T03:20:00Z</dcterms:created>
  <dcterms:modified xsi:type="dcterms:W3CDTF">2023-04-09T16:30:00Z</dcterms:modified>
</cp:coreProperties>
</file>