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11" w:rsidRDefault="00CF3A11"/>
    <w:p w:rsidR="00F16C45" w:rsidRDefault="00F16C45" w:rsidP="00F16C45">
      <w:pPr>
        <w:jc w:val="center"/>
      </w:pPr>
      <w:r>
        <w:t>POLITYKA PRYWATNOŚCI</w:t>
      </w:r>
    </w:p>
    <w:p w:rsidR="00F16C45" w:rsidRDefault="00F16C45" w:rsidP="00F16C45">
      <w:pPr>
        <w:pStyle w:val="Akapitzlist"/>
        <w:numPr>
          <w:ilvl w:val="0"/>
          <w:numId w:val="1"/>
        </w:numPr>
        <w:jc w:val="both"/>
      </w:pPr>
      <w:r w:rsidRPr="00F16C45">
        <w:t xml:space="preserve">Polityka prywatności dotyczy przetwarzania i ochrony danych osobowych Użytkowników w związku z korzystaniem z serwisu </w:t>
      </w:r>
      <w:r>
        <w:t>www.iblw.pl</w:t>
      </w:r>
      <w:r w:rsidRPr="00F16C45">
        <w:t>, zwanego dalej „Serwisem”, w tym jego podstron, administrowanego przez</w:t>
      </w:r>
      <w:r>
        <w:t xml:space="preserve"> </w:t>
      </w:r>
      <w:r w:rsidRPr="00F16C45">
        <w:t xml:space="preserve">Konrad Strojny, przedsiębiorca prowadzący działalność gospodarczą pod firmą: </w:t>
      </w:r>
      <w:proofErr w:type="spellStart"/>
      <w:r w:rsidRPr="00F16C45">
        <w:t>Devlast</w:t>
      </w:r>
      <w:proofErr w:type="spellEnd"/>
      <w:r w:rsidRPr="00F16C45">
        <w:t xml:space="preserve"> Konrad Strojny NIP: 6762391249 REGON: 380484621, adres: ul. </w:t>
      </w:r>
      <w:proofErr w:type="spellStart"/>
      <w:r w:rsidRPr="00F16C45">
        <w:t>Przemiarki</w:t>
      </w:r>
      <w:proofErr w:type="spellEnd"/>
      <w:r w:rsidRPr="00F16C45">
        <w:t xml:space="preserve"> 23a/30, 30-384 Kraków</w:t>
      </w:r>
      <w:r>
        <w:t>.</w:t>
      </w:r>
    </w:p>
    <w:p w:rsidR="00F16C45" w:rsidRDefault="00F16C45" w:rsidP="00F16C45">
      <w:pPr>
        <w:pStyle w:val="Akapitzlist"/>
        <w:jc w:val="both"/>
      </w:pPr>
    </w:p>
    <w:p w:rsidR="00F16C45" w:rsidRDefault="00F16C45" w:rsidP="00F16C45">
      <w:pPr>
        <w:pStyle w:val="Akapitzlist"/>
        <w:numPr>
          <w:ilvl w:val="0"/>
          <w:numId w:val="1"/>
        </w:numPr>
        <w:jc w:val="both"/>
      </w:pPr>
      <w:r w:rsidRPr="00F16C45">
        <w:t xml:space="preserve">Administratorem przetwarzanych danych osobowych jest Konrad Strojny, przedsiębiorca prowadzący działalność gospodarczą pod firmą: </w:t>
      </w:r>
      <w:proofErr w:type="spellStart"/>
      <w:r w:rsidRPr="00F16C45">
        <w:t>Devlast</w:t>
      </w:r>
      <w:proofErr w:type="spellEnd"/>
      <w:r w:rsidRPr="00F16C45">
        <w:t xml:space="preserve"> Konrad Strojny NIP: 6762391249 REGON: 380484621, adres: ul. </w:t>
      </w:r>
      <w:proofErr w:type="spellStart"/>
      <w:r w:rsidRPr="00F16C45">
        <w:t>Przemiarki</w:t>
      </w:r>
      <w:proofErr w:type="spellEnd"/>
      <w:r w:rsidRPr="00F16C45">
        <w:t xml:space="preserve"> 23a/30, 30-384 Kraków</w:t>
      </w:r>
      <w:r>
        <w:t xml:space="preserve"> (dalej: „Administrator”)</w:t>
      </w:r>
      <w:r w:rsidRPr="00F16C45">
        <w:t xml:space="preserve">. </w:t>
      </w:r>
    </w:p>
    <w:p w:rsidR="00F16C45" w:rsidRDefault="00F16C45" w:rsidP="00F16C45">
      <w:pPr>
        <w:pStyle w:val="Akapitzlist"/>
      </w:pPr>
    </w:p>
    <w:p w:rsidR="00F16C45" w:rsidRDefault="00F16C45" w:rsidP="00F16C45">
      <w:pPr>
        <w:pStyle w:val="Akapitzlist"/>
        <w:numPr>
          <w:ilvl w:val="0"/>
          <w:numId w:val="1"/>
        </w:numPr>
        <w:spacing w:before="240"/>
        <w:jc w:val="both"/>
      </w:pPr>
      <w:r>
        <w:t xml:space="preserve">We wszelkich sprawa związanych z przetwarzaniem Twoich danych osobowych przez Administratora  możesz skontaktować się z nim za pośrednictwem formularza kontaktowego na stronie internetowej pod adresem: </w:t>
      </w:r>
      <w:hyperlink r:id="rId5" w:history="1">
        <w:r w:rsidRPr="005B1E0B">
          <w:rPr>
            <w:rStyle w:val="Hipercze"/>
          </w:rPr>
          <w:t>www.iblw.pl</w:t>
        </w:r>
      </w:hyperlink>
      <w:r>
        <w:t xml:space="preserve"> oraz - jeżeli posiadasz konto w Serwisie za pośrednictwem tego Serwisu, po uprzednim zalogowaniu.</w:t>
      </w:r>
    </w:p>
    <w:p w:rsidR="00F16C45" w:rsidRDefault="00F16C45" w:rsidP="00F16C45">
      <w:pPr>
        <w:pStyle w:val="Akapitzlist"/>
      </w:pPr>
    </w:p>
    <w:p w:rsidR="00F16C45" w:rsidRDefault="00F16C45" w:rsidP="00F16C45">
      <w:pPr>
        <w:pStyle w:val="Akapitzlist"/>
        <w:numPr>
          <w:ilvl w:val="0"/>
          <w:numId w:val="1"/>
        </w:numPr>
        <w:spacing w:before="240"/>
        <w:jc w:val="both"/>
      </w:pPr>
      <w:r>
        <w:t>Większość danych osobowych podajesz sam. Możesz zostać poproszony o podanie następujących danych osobowych: imienia i nazwiska, numeru PESEL, adresu zamieszkania, numeru telefonu, adresu poczty elektronicznej (adresu e-mail), hasła. Podanie tych danych jest niezbędne do korzystania z poszczególnych funkcjonalności Serwisu są każdorazowo oznaczone i wyróżnione od danych, których podanie zależy od Twojego uznania. Dane osobowe gromadzone podczas procesu rejestracji są wykorzystywane do umożliwienia zalogowania się do Serwisu lub jego podstron w celu skorzystania z funkcjonalności, do których dostęp poprzedzony jest procesem rejestracji oraz do realizacji zobowiązań Administratora wobec Ciebie.</w:t>
      </w:r>
    </w:p>
    <w:p w:rsidR="00F16C45" w:rsidRDefault="00F16C45" w:rsidP="00F16C45">
      <w:pPr>
        <w:pStyle w:val="Akapitzlist"/>
      </w:pPr>
    </w:p>
    <w:p w:rsidR="00F16C45" w:rsidRDefault="00F16C45" w:rsidP="00F16C45">
      <w:pPr>
        <w:pStyle w:val="Akapitzlist"/>
        <w:numPr>
          <w:ilvl w:val="0"/>
          <w:numId w:val="1"/>
        </w:numPr>
        <w:spacing w:before="240"/>
        <w:jc w:val="both"/>
      </w:pPr>
      <w:r>
        <w:t>Jednym ze sposobów przetwarzania przez nas danych osobowych jest tzw. profilowanie. Polega ono na tym, że możemy w oparciu o informacje o Tobie Tworzyć profile preferencji użytkowników i tym samym w oparciu o nie, dostosowywać nasze usługi i treści jakie od nas otrzymujesz. Zapewniamy, że w trakcie profilowania nie sięgamy do Twojej dokumentacji medycznej oraz że nie przetwarzamy Twoich danych w sposób w pełni automatyczny, bez ingerencji człowieka. Zawsze jednak masz prawo nie podlegać takiej decyzji i domagać się ingerencji człowieka, co oczywiście zapewniamy. Wystarczy że skontaktujesz się z nami formularz kontaktowy lub za pośrednictwem Serwisu, po uprzednim zalogowaniu.</w:t>
      </w:r>
    </w:p>
    <w:p w:rsidR="00F16C45" w:rsidRDefault="00F16C45" w:rsidP="00F16C45">
      <w:pPr>
        <w:pStyle w:val="Akapitzlist"/>
      </w:pPr>
    </w:p>
    <w:p w:rsidR="00F16C45" w:rsidRDefault="00F16C45" w:rsidP="00A268C5">
      <w:pPr>
        <w:pStyle w:val="Akapitzlist"/>
        <w:numPr>
          <w:ilvl w:val="0"/>
          <w:numId w:val="1"/>
        </w:numPr>
        <w:spacing w:before="240"/>
        <w:jc w:val="both"/>
      </w:pPr>
      <w:r>
        <w:t xml:space="preserve">Korzystanie z naszych usług jest w pełni dobrowolne, jednakże aby móc skorzystać z naszego Serwisu konieczne jest oznaczenie Twojej tożsamości z wykorzystaniem Twoich danych osobowych. W takim przypadku niepodanie danych może skutkować odmową rejestracji czy udzielenia świadczenia zdrowotnego. </w:t>
      </w:r>
      <w:bookmarkStart w:id="0" w:name="_GoBack"/>
      <w:bookmarkEnd w:id="0"/>
      <w:r>
        <w:t>Jeżeli podajesz nam swój numer telefonu czy adres e-mail, odbywa się to na zasadzie</w:t>
      </w:r>
      <w:r w:rsidR="00A268C5">
        <w:t xml:space="preserve"> </w:t>
      </w:r>
      <w:r>
        <w:t>dobrowolności - ich niepodanie nie będzie skutkowało odmową udzielenia świadczenia</w:t>
      </w:r>
      <w:r w:rsidR="00A268C5">
        <w:t xml:space="preserve"> </w:t>
      </w:r>
      <w:r>
        <w:t>zdrowotnego, lecz nie otrzymasz od nas potwierdzenia wizyty czy nie będziesz miał</w:t>
      </w:r>
      <w:r w:rsidR="00A268C5">
        <w:t xml:space="preserve"> </w:t>
      </w:r>
      <w:r>
        <w:t>możliwości odwołania jej poprzez np. SMS.</w:t>
      </w:r>
    </w:p>
    <w:p w:rsidR="00A268C5" w:rsidRDefault="00A268C5" w:rsidP="00A268C5">
      <w:pPr>
        <w:pStyle w:val="Akapitzlist"/>
      </w:pPr>
    </w:p>
    <w:p w:rsidR="00A268C5" w:rsidRDefault="00A268C5" w:rsidP="00A268C5">
      <w:pPr>
        <w:pStyle w:val="Akapitzlist"/>
        <w:numPr>
          <w:ilvl w:val="0"/>
          <w:numId w:val="1"/>
        </w:numPr>
        <w:spacing w:before="240"/>
        <w:jc w:val="both"/>
      </w:pPr>
      <w:r>
        <w:t xml:space="preserve">Administrator Twoich danych osobowych, zapewnia Ci prawo dostępu do Twoich danych, możesz je również sprostować, żądać ich usunięcia lub ograniczenia ich przetwarzania. Możesz </w:t>
      </w:r>
      <w:r>
        <w:lastRenderedPageBreak/>
        <w:t>także skorzystać z uprawnienia do złożenia do Administratora sprzeciwu wobec przetwarzania Twoich danych oraz prawa do przenoszenia danych do innego administratora danych.</w:t>
      </w:r>
    </w:p>
    <w:sectPr w:rsidR="00A26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546DF"/>
    <w:multiLevelType w:val="hybridMultilevel"/>
    <w:tmpl w:val="179624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45"/>
    <w:rsid w:val="000F0DC8"/>
    <w:rsid w:val="00A268C5"/>
    <w:rsid w:val="00CF3A11"/>
    <w:rsid w:val="00F1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ECFA"/>
  <w15:chartTrackingRefBased/>
  <w15:docId w15:val="{9BE702DE-C6AC-46F6-BD8A-A4C5DE11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6C4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16C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blw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476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blazej.wagiel@gmail.com</dc:creator>
  <cp:keywords/>
  <dc:description/>
  <cp:lastModifiedBy>blazej.wagiel@gmail.com</cp:lastModifiedBy>
  <cp:revision>2</cp:revision>
  <dcterms:created xsi:type="dcterms:W3CDTF">2020-03-21T18:40:00Z</dcterms:created>
  <dcterms:modified xsi:type="dcterms:W3CDTF">2020-03-21T19:04:00Z</dcterms:modified>
</cp:coreProperties>
</file>