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52C3" w14:textId="4AC2C9D8" w:rsidR="002D065E" w:rsidRPr="00046ADB" w:rsidRDefault="002D065E" w:rsidP="002D065E">
      <w:pPr>
        <w:jc w:val="center"/>
        <w:rPr>
          <w:sz w:val="26"/>
          <w:szCs w:val="26"/>
        </w:rPr>
      </w:pPr>
    </w:p>
    <w:p w14:paraId="3DDFA467" w14:textId="77777777" w:rsidR="00391724" w:rsidRPr="00046ADB" w:rsidRDefault="00391724" w:rsidP="002D065E">
      <w:pPr>
        <w:jc w:val="center"/>
        <w:rPr>
          <w:sz w:val="26"/>
          <w:szCs w:val="26"/>
        </w:rPr>
      </w:pPr>
    </w:p>
    <w:p w14:paraId="2826D710" w14:textId="16A1EEC2" w:rsidR="00F85489" w:rsidRPr="00046ADB" w:rsidRDefault="00F85489" w:rsidP="002D065E">
      <w:pPr>
        <w:jc w:val="center"/>
        <w:rPr>
          <w:sz w:val="26"/>
          <w:szCs w:val="26"/>
        </w:rPr>
      </w:pPr>
    </w:p>
    <w:p w14:paraId="75153A94" w14:textId="77777777" w:rsidR="002D065E" w:rsidRPr="00046ADB" w:rsidRDefault="002D065E" w:rsidP="002D065E">
      <w:pPr>
        <w:jc w:val="center"/>
      </w:pPr>
    </w:p>
    <w:p w14:paraId="0F65FBF2" w14:textId="5643CA6B" w:rsidR="002D065E" w:rsidRPr="00046ADB" w:rsidRDefault="002D065E" w:rsidP="002D065E">
      <w:pPr>
        <w:jc w:val="center"/>
      </w:pPr>
    </w:p>
    <w:p w14:paraId="20AD298A" w14:textId="77777777" w:rsidR="00607B1D" w:rsidRPr="00046ADB" w:rsidRDefault="00607B1D" w:rsidP="002D065E">
      <w:pPr>
        <w:jc w:val="center"/>
      </w:pPr>
    </w:p>
    <w:p w14:paraId="567F21D1" w14:textId="77777777" w:rsidR="002D065E" w:rsidRPr="00046ADB" w:rsidRDefault="002D065E" w:rsidP="002D065E">
      <w:pPr>
        <w:jc w:val="center"/>
      </w:pPr>
    </w:p>
    <w:p w14:paraId="3CF27BD2" w14:textId="64856541" w:rsidR="00C62B6B" w:rsidRPr="00046ADB" w:rsidRDefault="002D065E" w:rsidP="00C62B6B">
      <w:pPr>
        <w:jc w:val="center"/>
        <w:rPr>
          <w:sz w:val="52"/>
          <w:szCs w:val="52"/>
        </w:rPr>
      </w:pPr>
      <w:r w:rsidRPr="00046ADB">
        <w:rPr>
          <w:sz w:val="52"/>
          <w:szCs w:val="52"/>
        </w:rPr>
        <w:t>Mr. Pixel</w:t>
      </w:r>
    </w:p>
    <w:p w14:paraId="1060EA45" w14:textId="40756FF0" w:rsidR="00872034" w:rsidRPr="00046ADB" w:rsidRDefault="00C62B6B" w:rsidP="00D010E8">
      <w:r w:rsidRPr="00046ADB">
        <w:br w:type="page"/>
      </w:r>
    </w:p>
    <w:sdt>
      <w:sdtPr>
        <w:rPr>
          <w:rFonts w:asciiTheme="minorHAnsi" w:eastAsiaTheme="minorHAnsi" w:hAnsiTheme="minorHAnsi" w:cstheme="minorBidi"/>
          <w:iCs/>
          <w:color w:val="auto"/>
          <w:sz w:val="22"/>
          <w:szCs w:val="22"/>
          <w:lang w:val="sr-Latn-RS"/>
        </w:rPr>
        <w:id w:val="1497144675"/>
        <w:docPartObj>
          <w:docPartGallery w:val="Table of Contents"/>
          <w:docPartUnique/>
        </w:docPartObj>
      </w:sdtPr>
      <w:sdtEndPr>
        <w:rPr>
          <w:b/>
          <w:bCs/>
          <w:iCs w:val="0"/>
          <w:noProof/>
        </w:rPr>
      </w:sdtEndPr>
      <w:sdtContent>
        <w:p w14:paraId="5C3A7430" w14:textId="3C42DB5C" w:rsidR="00872034" w:rsidRPr="00046ADB" w:rsidRDefault="00872034" w:rsidP="00673DA6">
          <w:pPr>
            <w:pStyle w:val="TOCHeading"/>
          </w:pPr>
          <w:r w:rsidRPr="00046ADB">
            <w:t>Sadržaj</w:t>
          </w:r>
        </w:p>
        <w:p w14:paraId="1740BDB8" w14:textId="24FBC6F8" w:rsidR="008E03C8" w:rsidRDefault="006956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88774" w:history="1">
            <w:r w:rsidR="008E03C8" w:rsidRPr="00F928D8">
              <w:rPr>
                <w:rStyle w:val="Hyperlink"/>
                <w:noProof/>
              </w:rPr>
              <w:t>1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Uvod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_Toc11088774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3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29BAF816" w14:textId="70BC28FB" w:rsidR="008E03C8" w:rsidRDefault="000177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75" w:history="1">
            <w:r w:rsidR="008E03C8" w:rsidRPr="00F928D8">
              <w:rPr>
                <w:rStyle w:val="Hyperlink"/>
                <w:noProof/>
              </w:rPr>
              <w:t>2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Korisnički interfejs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_Toc11088775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4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04CC3F55" w14:textId="40EE484E" w:rsidR="008E03C8" w:rsidRDefault="000177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76" w:history="1">
            <w:r w:rsidR="008E03C8" w:rsidRPr="00F928D8">
              <w:rPr>
                <w:rStyle w:val="Hyperlink"/>
                <w:noProof/>
              </w:rPr>
              <w:t>2.1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Podešavanja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_Toc11088776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4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2AA66377" w14:textId="34034DAE" w:rsidR="008E03C8" w:rsidRDefault="000177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77" w:history="1">
            <w:r w:rsidR="008E03C8" w:rsidRPr="00F928D8">
              <w:rPr>
                <w:rStyle w:val="Hyperlink"/>
                <w:noProof/>
              </w:rPr>
              <w:t>2.2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Greške i otklanjanje grešaka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_Toc11088777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5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4C429FED" w14:textId="74E33FA8" w:rsidR="008E03C8" w:rsidRDefault="000177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78" w:history="1">
            <w:r w:rsidR="008E03C8" w:rsidRPr="00F928D8">
              <w:rPr>
                <w:rStyle w:val="Hyperlink"/>
                <w:noProof/>
              </w:rPr>
              <w:t>3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RemObject</w:t>
            </w:r>
            <w:r w:rsidR="008E03C8" w:rsidRPr="00F928D8">
              <w:rPr>
                <w:rStyle w:val="Hyperlink"/>
                <w:noProof/>
                <w:lang w:val="en-US"/>
              </w:rPr>
              <w:t xml:space="preserve">s </w:t>
            </w:r>
            <w:r w:rsidR="008E03C8" w:rsidRPr="00F928D8">
              <w:rPr>
                <w:rStyle w:val="Hyperlink"/>
                <w:noProof/>
              </w:rPr>
              <w:t>Pascal Script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_Toc11088778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6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32FE1CD1" w14:textId="2D303AF6" w:rsidR="008E03C8" w:rsidRDefault="000177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79" w:history="1">
            <w:r w:rsidR="008E03C8" w:rsidRPr="00F928D8">
              <w:rPr>
                <w:rStyle w:val="Hyperlink"/>
                <w:noProof/>
              </w:rPr>
              <w:t>3.1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Tipovi podataka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_Toc11088779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6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59A44FF9" w14:textId="38AA6BAD" w:rsidR="008E03C8" w:rsidRDefault="0001772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0" w:history="1">
            <w:r w:rsidR="008E03C8" w:rsidRPr="00F928D8">
              <w:rPr>
                <w:rStyle w:val="Hyperlink"/>
                <w:noProof/>
              </w:rPr>
              <w:t>3.1.1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Dinamički nizovi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_Toc11088780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6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0F9CD954" w14:textId="5E067BC1" w:rsidR="008E03C8" w:rsidRDefault="0001772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1" w:history="1">
            <w:r w:rsidR="008E03C8" w:rsidRPr="00F928D8">
              <w:rPr>
                <w:rStyle w:val="Hyperlink"/>
                <w:noProof/>
              </w:rPr>
              <w:t>3.1.2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Enumeracije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_Toc11088781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7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0F4A2524" w14:textId="0F3672A9" w:rsidR="008E03C8" w:rsidRDefault="0001772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2" w:history="1">
            <w:r w:rsidR="008E03C8" w:rsidRPr="00F928D8">
              <w:rPr>
                <w:rStyle w:val="Hyperlink"/>
                <w:noProof/>
              </w:rPr>
              <w:t>3.1.3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Skupovi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_Toc11088782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7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2A7F7D58" w14:textId="4CD7C330" w:rsidR="008E03C8" w:rsidRDefault="000177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3" w:history="1">
            <w:r w:rsidR="008E03C8" w:rsidRPr="00F928D8">
              <w:rPr>
                <w:rStyle w:val="Hyperlink"/>
                <w:noProof/>
              </w:rPr>
              <w:t>3.2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Komentari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_Toc11088783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7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77F85356" w14:textId="068924AE" w:rsidR="008E03C8" w:rsidRDefault="000177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4" w:history="1">
            <w:r w:rsidR="008E03C8" w:rsidRPr="00F928D8">
              <w:rPr>
                <w:rStyle w:val="Hyperlink"/>
                <w:noProof/>
              </w:rPr>
              <w:t>3.3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Kompajlerske direktive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_Toc11088784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8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0CA1F731" w14:textId="749DBDBB" w:rsidR="008E03C8" w:rsidRDefault="0001772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5" w:history="1">
            <w:r w:rsidR="008E03C8" w:rsidRPr="00F928D8">
              <w:rPr>
                <w:rStyle w:val="Hyperlink"/>
                <w:noProof/>
              </w:rPr>
              <w:t>3.3.1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Inkludovanje fajlova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_Toc11088785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8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3C94CA79" w14:textId="1573B828" w:rsidR="008E03C8" w:rsidRDefault="0001772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6" w:history="1">
            <w:r w:rsidR="008E03C8" w:rsidRPr="00F928D8">
              <w:rPr>
                <w:rStyle w:val="Hyperlink"/>
                <w:noProof/>
              </w:rPr>
              <w:t>3.3.2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Uslovna kompilacija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_Toc11088786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8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33285C39" w14:textId="480548BB" w:rsidR="008E03C8" w:rsidRDefault="000177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7" w:history="1">
            <w:r w:rsidR="008E03C8" w:rsidRPr="00F928D8">
              <w:rPr>
                <w:rStyle w:val="Hyperlink"/>
                <w:noProof/>
              </w:rPr>
              <w:t>3.4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Nativni potprogrami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_Toc11088787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8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2E66CF80" w14:textId="3650D2BF" w:rsidR="008E03C8" w:rsidRDefault="000177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8" w:history="1">
            <w:r w:rsidR="008E03C8" w:rsidRPr="00F928D8">
              <w:rPr>
                <w:rStyle w:val="Hyperlink"/>
                <w:noProof/>
              </w:rPr>
              <w:t>3.5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Naši potprogrami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_Toc11088788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12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39331E58" w14:textId="1EA704BD" w:rsidR="008E03C8" w:rsidRDefault="000177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89" w:history="1">
            <w:r w:rsidR="008E03C8" w:rsidRPr="00F928D8">
              <w:rPr>
                <w:rStyle w:val="Hyperlink"/>
                <w:noProof/>
              </w:rPr>
              <w:t>4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Instalacija i podešavanje razvojnog okruženja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_Toc11088789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15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791FDC53" w14:textId="6BA2BA7F" w:rsidR="008E03C8" w:rsidRDefault="000177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r-Latn-RS"/>
            </w:rPr>
          </w:pPr>
          <w:hyperlink w:anchor="_Toc11088790" w:history="1">
            <w:r w:rsidR="008E03C8" w:rsidRPr="00F928D8">
              <w:rPr>
                <w:rStyle w:val="Hyperlink"/>
                <w:noProof/>
              </w:rPr>
              <w:t>5</w:t>
            </w:r>
            <w:r w:rsidR="008E03C8">
              <w:rPr>
                <w:rFonts w:eastAsiaTheme="minorEastAsia"/>
                <w:noProof/>
                <w:lang w:eastAsia="sr-Latn-RS"/>
              </w:rPr>
              <w:tab/>
            </w:r>
            <w:r w:rsidR="008E03C8" w:rsidRPr="00F928D8">
              <w:rPr>
                <w:rStyle w:val="Hyperlink"/>
                <w:noProof/>
              </w:rPr>
              <w:t>Lireratura</w:t>
            </w:r>
            <w:r w:rsidR="008E03C8">
              <w:rPr>
                <w:noProof/>
                <w:webHidden/>
              </w:rPr>
              <w:tab/>
            </w:r>
            <w:r w:rsidR="008E03C8">
              <w:rPr>
                <w:noProof/>
                <w:webHidden/>
              </w:rPr>
              <w:fldChar w:fldCharType="begin"/>
            </w:r>
            <w:r w:rsidR="008E03C8">
              <w:rPr>
                <w:noProof/>
                <w:webHidden/>
              </w:rPr>
              <w:instrText xml:space="preserve"> PAGEREF _Toc11088790 \h </w:instrText>
            </w:r>
            <w:r w:rsidR="008E03C8">
              <w:rPr>
                <w:noProof/>
                <w:webHidden/>
              </w:rPr>
            </w:r>
            <w:r w:rsidR="008E03C8">
              <w:rPr>
                <w:noProof/>
                <w:webHidden/>
              </w:rPr>
              <w:fldChar w:fldCharType="separate"/>
            </w:r>
            <w:r w:rsidR="00052B59">
              <w:rPr>
                <w:noProof/>
                <w:webHidden/>
              </w:rPr>
              <w:t>18</w:t>
            </w:r>
            <w:r w:rsidR="008E03C8">
              <w:rPr>
                <w:noProof/>
                <w:webHidden/>
              </w:rPr>
              <w:fldChar w:fldCharType="end"/>
            </w:r>
          </w:hyperlink>
        </w:p>
        <w:p w14:paraId="498842FB" w14:textId="1C48285A" w:rsidR="00872034" w:rsidRPr="00046ADB" w:rsidRDefault="00695612">
          <w:r>
            <w:fldChar w:fldCharType="end"/>
          </w:r>
        </w:p>
      </w:sdtContent>
    </w:sdt>
    <w:p w14:paraId="24387E0D" w14:textId="04D2DA01" w:rsidR="00B15486" w:rsidRPr="00046ADB" w:rsidRDefault="00B15486" w:rsidP="00B15486"/>
    <w:p w14:paraId="1F484586" w14:textId="668E31E6" w:rsidR="00B15486" w:rsidRPr="00046ADB" w:rsidRDefault="00B15486" w:rsidP="00B15486">
      <w:pPr>
        <w:rPr>
          <w:sz w:val="52"/>
          <w:szCs w:val="52"/>
        </w:rPr>
        <w:sectPr w:rsidR="00B15486" w:rsidRPr="00046ADB" w:rsidSect="00607B1D"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33DFE" w14:textId="08C2E6F0" w:rsidR="00DE319D" w:rsidRPr="00046ADB" w:rsidRDefault="002973A6" w:rsidP="006F09E3">
      <w:pPr>
        <w:pStyle w:val="Heading1"/>
      </w:pPr>
      <w:bookmarkStart w:id="0" w:name="_Toc11088774"/>
      <w:r w:rsidRPr="00046ADB">
        <w:lastRenderedPageBreak/>
        <w:t>Uvod</w:t>
      </w:r>
      <w:bookmarkEnd w:id="0"/>
    </w:p>
    <w:p w14:paraId="556A7E7D" w14:textId="7F0821D7" w:rsidR="00076B2E" w:rsidRPr="00046ADB" w:rsidRDefault="00A33102" w:rsidP="003D4815">
      <w:r w:rsidRPr="00046ADB">
        <w:t xml:space="preserve">Mr. Pixel je </w:t>
      </w:r>
      <w:r w:rsidR="00B13842" w:rsidRPr="00046ADB">
        <w:t xml:space="preserve">program </w:t>
      </w:r>
      <w:r w:rsidRPr="00046ADB">
        <w:t>napisan</w:t>
      </w:r>
      <w:r w:rsidR="00653D21" w:rsidRPr="00046ADB">
        <w:t xml:space="preserve"> </w:t>
      </w:r>
      <w:r w:rsidR="00F83596" w:rsidRPr="00046ADB">
        <w:t xml:space="preserve">u Delphi progamskom okruženju </w:t>
      </w:r>
      <w:r w:rsidR="00653D21" w:rsidRPr="00046ADB">
        <w:t>od strane</w:t>
      </w:r>
      <w:r w:rsidR="00AB52E3" w:rsidRPr="00046ADB">
        <w:t xml:space="preserve"> bivšeg </w:t>
      </w:r>
      <w:r w:rsidR="00414DA8" w:rsidRPr="00046ADB">
        <w:t xml:space="preserve">studenta </w:t>
      </w:r>
      <w:r w:rsidR="00F82A6B" w:rsidRPr="00046ADB">
        <w:t>PMF-a</w:t>
      </w:r>
      <w:r w:rsidR="00653D21" w:rsidRPr="00046ADB">
        <w:t xml:space="preserve"> Branislava Stojkovića</w:t>
      </w:r>
      <w:r w:rsidR="00F855A1" w:rsidRPr="00046ADB">
        <w:t>,</w:t>
      </w:r>
      <w:r w:rsidRPr="00046ADB">
        <w:t xml:space="preserve"> za potrebe predmeta </w:t>
      </w:r>
      <w:r w:rsidRPr="00046ADB">
        <w:rPr>
          <w:i/>
        </w:rPr>
        <w:t>Računarska grafika</w:t>
      </w:r>
      <w:r w:rsidRPr="00046ADB">
        <w:t>.</w:t>
      </w:r>
      <w:r w:rsidR="006E1488" w:rsidRPr="00046ADB">
        <w:t xml:space="preserve"> </w:t>
      </w:r>
      <w:r w:rsidR="00076B2E" w:rsidRPr="00046ADB">
        <w:t>Nakon više od jedne decenije od nastank</w:t>
      </w:r>
      <w:r w:rsidR="00E57B7C" w:rsidRPr="00046ADB">
        <w:t>a</w:t>
      </w:r>
      <w:r w:rsidR="00E97468" w:rsidRPr="00046ADB">
        <w:t>,</w:t>
      </w:r>
      <w:r w:rsidR="00E57B7C" w:rsidRPr="00046ADB">
        <w:t xml:space="preserve"> program</w:t>
      </w:r>
      <w:r w:rsidR="00076B2E" w:rsidRPr="00046ADB">
        <w:t xml:space="preserve"> se i dalje </w:t>
      </w:r>
      <w:r w:rsidR="000B0F73">
        <w:t xml:space="preserve">aktivno </w:t>
      </w:r>
      <w:r w:rsidR="00076B2E" w:rsidRPr="00046ADB">
        <w:t>koristi na časovima računarske grafike.</w:t>
      </w:r>
    </w:p>
    <w:p w14:paraId="44D47933" w14:textId="436D3EA0" w:rsidR="009D7DA0" w:rsidRDefault="00B73C12" w:rsidP="003D4815">
      <w:r w:rsidRPr="00046ADB">
        <w:t>Poslednj</w:t>
      </w:r>
      <w:r w:rsidR="00D90BB0" w:rsidRPr="00046ADB">
        <w:t>e</w:t>
      </w:r>
      <w:r w:rsidR="006E1488" w:rsidRPr="00046ADB">
        <w:t xml:space="preserve"> izmene nad projekt</w:t>
      </w:r>
      <w:r w:rsidR="00076B2E" w:rsidRPr="00046ADB">
        <w:t>om</w:t>
      </w:r>
      <w:r w:rsidR="006D5EAF" w:rsidRPr="00046ADB">
        <w:t xml:space="preserve"> načinjene od strane autora</w:t>
      </w:r>
      <w:r w:rsidR="00870AC0" w:rsidRPr="00046ADB">
        <w:t xml:space="preserve"> bile su zabeležene</w:t>
      </w:r>
      <w:r w:rsidR="006E1488" w:rsidRPr="00046ADB">
        <w:t xml:space="preserve"> </w:t>
      </w:r>
      <w:r w:rsidR="00340DDE" w:rsidRPr="00046ADB">
        <w:t>kr</w:t>
      </w:r>
      <w:r w:rsidR="00B659F2" w:rsidRPr="00046ADB">
        <w:t>a</w:t>
      </w:r>
      <w:r w:rsidR="00340DDE" w:rsidRPr="00046ADB">
        <w:t xml:space="preserve">jem </w:t>
      </w:r>
      <w:r w:rsidR="006E1488" w:rsidRPr="00046ADB">
        <w:t>2006. godine</w:t>
      </w:r>
      <w:r w:rsidR="00076B2E" w:rsidRPr="00046ADB">
        <w:t>.</w:t>
      </w:r>
      <w:r w:rsidR="0094684D" w:rsidRPr="00046ADB">
        <w:t xml:space="preserve"> </w:t>
      </w:r>
      <w:r w:rsidR="006D5EAF" w:rsidRPr="00046ADB">
        <w:t xml:space="preserve">Ja sam se potrudio </w:t>
      </w:r>
      <w:r w:rsidR="00106E7B" w:rsidRPr="00046ADB">
        <w:t xml:space="preserve">da </w:t>
      </w:r>
      <w:r w:rsidR="0098019F" w:rsidRPr="00046ADB">
        <w:t>izbaci</w:t>
      </w:r>
      <w:r w:rsidR="00B81773" w:rsidRPr="00046ADB">
        <w:t>m</w:t>
      </w:r>
      <w:r w:rsidR="0098019F" w:rsidRPr="00046ADB">
        <w:t xml:space="preserve"> novu verziju </w:t>
      </w:r>
      <w:r w:rsidR="00F54C6F" w:rsidRPr="00046ADB">
        <w:t xml:space="preserve">sa nekim otklonjenim bagovima, poboljšanim i </w:t>
      </w:r>
      <w:r w:rsidR="004C75E1" w:rsidRPr="00046ADB">
        <w:t xml:space="preserve">novim </w:t>
      </w:r>
      <w:r w:rsidR="00F54C6F" w:rsidRPr="00046ADB">
        <w:t>funkcionalnostima</w:t>
      </w:r>
      <w:r w:rsidR="0010300A" w:rsidRPr="00046ADB">
        <w:t>.</w:t>
      </w:r>
    </w:p>
    <w:p w14:paraId="7DC9DF93" w14:textId="7DF7009F" w:rsidR="00B73C12" w:rsidRPr="00046ADB" w:rsidRDefault="00E104C1" w:rsidP="003D4815">
      <w:r>
        <w:t xml:space="preserve">Prvo ću </w:t>
      </w:r>
      <w:r w:rsidR="001F3860">
        <w:t>vas upoznati sa programom i načinom korišćenja</w:t>
      </w:r>
      <w:r w:rsidR="009D7DA0">
        <w:t xml:space="preserve">, </w:t>
      </w:r>
      <w:r w:rsidR="001F3860">
        <w:t xml:space="preserve">a naposletku ću dati </w:t>
      </w:r>
      <w:r w:rsidR="008B7B25">
        <w:t>uputstvo za instalaciju i podešavanje razvojnog okruženja.</w:t>
      </w:r>
    </w:p>
    <w:p w14:paraId="670E6455" w14:textId="195CCFCB" w:rsidR="000E7B04" w:rsidRPr="00046ADB" w:rsidRDefault="00AD7851" w:rsidP="00AD50A9">
      <w:pPr>
        <w:pStyle w:val="Heading1"/>
      </w:pPr>
      <w:bookmarkStart w:id="1" w:name="_Toc11088775"/>
      <w:r>
        <w:lastRenderedPageBreak/>
        <w:t>Korisnički interfejs</w:t>
      </w:r>
      <w:bookmarkEnd w:id="1"/>
    </w:p>
    <w:p w14:paraId="53311B17" w14:textId="2FE8CC2B" w:rsidR="003B6603" w:rsidRPr="00046ADB" w:rsidRDefault="00C47CDD" w:rsidP="004D3B21">
      <w:r>
        <w:t>I</w:t>
      </w:r>
      <w:r w:rsidRPr="00046ADB">
        <w:t xml:space="preserve">mplementacija algoritma </w:t>
      </w:r>
      <w:r w:rsidR="00301F0A" w:rsidRPr="00046ADB">
        <w:t xml:space="preserve">se piše u </w:t>
      </w:r>
      <w:r>
        <w:t xml:space="preserve">editoru u </w:t>
      </w:r>
      <w:r w:rsidR="00036ED8" w:rsidRPr="00046ADB">
        <w:t xml:space="preserve">nekoj </w:t>
      </w:r>
      <w:r w:rsidR="00CC5C98" w:rsidRPr="00046ADB">
        <w:t xml:space="preserve">varijanti </w:t>
      </w:r>
      <w:r w:rsidR="00856B62" w:rsidRPr="00046ADB">
        <w:t xml:space="preserve">Pascal-a. </w:t>
      </w:r>
      <w:r w:rsidR="003B6603" w:rsidRPr="00046ADB">
        <w:t xml:space="preserve">Klikom na </w:t>
      </w:r>
      <w:r w:rsidR="003B6603" w:rsidRPr="006D0EC5">
        <w:rPr>
          <w:rStyle w:val="Emphasized"/>
        </w:rPr>
        <w:t>Run</w:t>
      </w:r>
      <w:r w:rsidR="003B6603" w:rsidRPr="00046ADB">
        <w:t xml:space="preserve"> </w:t>
      </w:r>
      <w:r w:rsidR="006D0EC5">
        <w:t>(</w:t>
      </w:r>
      <w:r w:rsidR="006D0EC5">
        <w:rPr>
          <w:noProof/>
        </w:rPr>
        <w:drawing>
          <wp:inline distT="0" distB="0" distL="0" distR="0" wp14:anchorId="318B0BCD" wp14:editId="3D88556D">
            <wp:extent cx="153670" cy="153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9B1">
        <w:t xml:space="preserve">, </w:t>
      </w:r>
      <w:r w:rsidR="005339B1" w:rsidRPr="005339B1">
        <w:rPr>
          <w:rStyle w:val="Emphasized"/>
        </w:rPr>
        <w:t>F5</w:t>
      </w:r>
      <w:r w:rsidR="006D0EC5">
        <w:t xml:space="preserve">) </w:t>
      </w:r>
      <w:r w:rsidR="003B6603" w:rsidRPr="00046ADB">
        <w:t>se algoritam izvršava i rezultat se iscrtava u platnu.</w:t>
      </w:r>
    </w:p>
    <w:p w14:paraId="387037C5" w14:textId="4418402E" w:rsidR="003B6603" w:rsidRPr="00046ADB" w:rsidRDefault="003B6603" w:rsidP="003B6603">
      <w:pPr>
        <w:jc w:val="center"/>
      </w:pPr>
      <w:r w:rsidRPr="00046ADB">
        <w:rPr>
          <w:noProof/>
        </w:rPr>
        <w:drawing>
          <wp:inline distT="0" distB="0" distL="0" distR="0" wp14:anchorId="716306B7" wp14:editId="1775D7CC">
            <wp:extent cx="5731510" cy="3728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2384" w14:textId="7855B09F" w:rsidR="003B6603" w:rsidRPr="00046ADB" w:rsidRDefault="003B6603" w:rsidP="003B6603">
      <w:r w:rsidRPr="00046ADB">
        <w:t xml:space="preserve">U platnu su ucrtani koordinatni sistem i mreža </w:t>
      </w:r>
      <w:r w:rsidR="00BE30CB" w:rsidRPr="00046ADB">
        <w:t>p</w:t>
      </w:r>
      <w:r w:rsidRPr="00046ADB">
        <w:t xml:space="preserve">iksela. Pikseli su uvećani kako bi se lakše videli. Klikom na </w:t>
      </w:r>
      <w:r w:rsidRPr="006D0EC5">
        <w:rPr>
          <w:rStyle w:val="Emphasized"/>
        </w:rPr>
        <w:t>Real Size</w:t>
      </w:r>
      <w:r w:rsidR="00546A56" w:rsidRPr="00546A56">
        <w:t xml:space="preserve"> </w:t>
      </w:r>
      <w:r w:rsidR="00BC3C1C">
        <w:t>(</w:t>
      </w:r>
      <w:r w:rsidR="00546A56" w:rsidRPr="00546A56">
        <w:rPr>
          <w:noProof/>
        </w:rPr>
        <w:drawing>
          <wp:inline distT="0" distB="0" distL="0" distR="0" wp14:anchorId="6D7BF513" wp14:editId="361C1D56">
            <wp:extent cx="153670" cy="153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C1C">
        <w:t>)</w:t>
      </w:r>
      <w:r w:rsidRPr="00546A56">
        <w:t xml:space="preserve"> </w:t>
      </w:r>
      <w:r w:rsidRPr="00046ADB">
        <w:t xml:space="preserve">se otvara prozorče u kome su </w:t>
      </w:r>
      <w:r w:rsidR="00D764B6" w:rsidRPr="00046ADB">
        <w:t>oni</w:t>
      </w:r>
      <w:r w:rsidR="003137D3" w:rsidRPr="00046ADB">
        <w:t xml:space="preserve"> </w:t>
      </w:r>
      <w:r w:rsidRPr="00046ADB">
        <w:t>prikazani u realnoj veličini.</w:t>
      </w:r>
    </w:p>
    <w:p w14:paraId="1404307C" w14:textId="7AC89B71" w:rsidR="003B6603" w:rsidRPr="00046ADB" w:rsidRDefault="003B6603" w:rsidP="003B6603">
      <w:pPr>
        <w:jc w:val="center"/>
      </w:pPr>
      <w:r w:rsidRPr="00046ADB">
        <w:rPr>
          <w:noProof/>
        </w:rPr>
        <w:drawing>
          <wp:inline distT="0" distB="0" distL="0" distR="0" wp14:anchorId="7FC4BAFE" wp14:editId="39469A16">
            <wp:extent cx="54292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7DFD" w14:textId="6BBC8E42" w:rsidR="00F05ECC" w:rsidRPr="00F05ECC" w:rsidRDefault="00F05ECC" w:rsidP="00F05ECC">
      <w:pPr>
        <w:pStyle w:val="Heading2"/>
      </w:pPr>
      <w:bookmarkStart w:id="2" w:name="_Toc11088776"/>
      <w:r>
        <w:t>Podešavanja</w:t>
      </w:r>
      <w:bookmarkEnd w:id="2"/>
    </w:p>
    <w:p w14:paraId="652A8764" w14:textId="75536BDF" w:rsidR="00443CAA" w:rsidRDefault="000C5ADB" w:rsidP="003B6603">
      <w:r>
        <w:t xml:space="preserve">Većina podešavanja je dostupno </w:t>
      </w:r>
      <w:r w:rsidR="00443CAA">
        <w:t xml:space="preserve">klikom na </w:t>
      </w:r>
      <w:r w:rsidR="00443CAA" w:rsidRPr="006D0EC5">
        <w:rPr>
          <w:rStyle w:val="Emphasized"/>
        </w:rPr>
        <w:t>Settings</w:t>
      </w:r>
      <w:r w:rsidR="00443CAA">
        <w:t xml:space="preserve"> (</w:t>
      </w:r>
      <w:r w:rsidR="00443CAA">
        <w:rPr>
          <w:noProof/>
        </w:rPr>
        <w:drawing>
          <wp:inline distT="0" distB="0" distL="0" distR="0" wp14:anchorId="08D96DA6" wp14:editId="51DD1C5B">
            <wp:extent cx="153670" cy="153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CAA">
        <w:t>).</w:t>
      </w:r>
    </w:p>
    <w:p w14:paraId="16A5B09B" w14:textId="6D74F875" w:rsidR="00443CAA" w:rsidRDefault="00443CAA" w:rsidP="00443CAA">
      <w:pPr>
        <w:jc w:val="center"/>
      </w:pPr>
      <w:r w:rsidRPr="00046ADB">
        <w:rPr>
          <w:noProof/>
        </w:rPr>
        <w:drawing>
          <wp:inline distT="0" distB="0" distL="0" distR="0" wp14:anchorId="3B6C8BA7" wp14:editId="4E3655EA">
            <wp:extent cx="29527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BA1D" w14:textId="3D29B37D" w:rsidR="00027136" w:rsidRPr="00046ADB" w:rsidRDefault="00564A02" w:rsidP="00027136">
      <w:r>
        <w:lastRenderedPageBreak/>
        <w:t>Š</w:t>
      </w:r>
      <w:r w:rsidR="00443CAA">
        <w:t xml:space="preserve">tikliranjem kućice </w:t>
      </w:r>
      <w:r w:rsidR="00443CAA" w:rsidRPr="006D0EC5">
        <w:rPr>
          <w:rStyle w:val="Emphasized"/>
        </w:rPr>
        <w:t>Real Size</w:t>
      </w:r>
      <w:r w:rsidR="00443CAA">
        <w:t xml:space="preserve"> možete isključiti uvećan prikaz piksela. </w:t>
      </w:r>
      <w:r w:rsidR="004A5B13" w:rsidRPr="00046ADB">
        <w:t xml:space="preserve">Druga dostupna podešavanja su: broj piksela po kvadrantu, </w:t>
      </w:r>
      <w:r w:rsidR="001D61E4" w:rsidRPr="00046ADB">
        <w:t>lokacija koordinatnog početka</w:t>
      </w:r>
      <w:r w:rsidR="004A5B13" w:rsidRPr="00046ADB">
        <w:t>, font i veličina teksta</w:t>
      </w:r>
      <w:r w:rsidR="00660942" w:rsidRPr="00046ADB">
        <w:t>.</w:t>
      </w:r>
    </w:p>
    <w:p w14:paraId="402B572C" w14:textId="06D88ADD" w:rsidR="00723B02" w:rsidRPr="00046ADB" w:rsidRDefault="00EB7CC9" w:rsidP="00265E0F">
      <w:r>
        <w:t xml:space="preserve">Ostala podešavanja </w:t>
      </w:r>
      <w:r w:rsidR="00FF0BC3">
        <w:t>su</w:t>
      </w:r>
      <w:r w:rsidR="00A628D3">
        <w:t xml:space="preserve"> </w:t>
      </w:r>
      <w:r>
        <w:t xml:space="preserve">ispod trake sa alatima. </w:t>
      </w:r>
      <w:r w:rsidR="003D0053" w:rsidRPr="00046ADB">
        <w:t xml:space="preserve">Putem </w:t>
      </w:r>
      <w:r w:rsidR="006D0EC5">
        <w:t>klizača</w:t>
      </w:r>
      <w:r w:rsidR="003D0053" w:rsidRPr="00046ADB">
        <w:t xml:space="preserve"> </w:t>
      </w:r>
      <w:r w:rsidR="00CA1ACB" w:rsidRPr="00EB7CC9">
        <w:rPr>
          <w:rStyle w:val="Emphasized"/>
        </w:rPr>
        <w:t>Editor width</w:t>
      </w:r>
      <w:r w:rsidR="003D0053" w:rsidRPr="00046ADB">
        <w:t xml:space="preserve"> menjate širinu editora</w:t>
      </w:r>
      <w:r w:rsidR="00D40FA7" w:rsidRPr="00046ADB">
        <w:t>,</w:t>
      </w:r>
      <w:r w:rsidR="004F4C8D" w:rsidRPr="00046ADB">
        <w:t xml:space="preserve"> a brzin</w:t>
      </w:r>
      <w:r w:rsidR="00815941" w:rsidRPr="00046ADB">
        <w:t xml:space="preserve">u </w:t>
      </w:r>
      <w:r w:rsidR="004F4C8D" w:rsidRPr="00046ADB">
        <w:t xml:space="preserve">bojenja piksela </w:t>
      </w:r>
      <w:r w:rsidR="00815941" w:rsidRPr="00046ADB">
        <w:t xml:space="preserve">putem </w:t>
      </w:r>
      <w:r w:rsidR="006D0EC5">
        <w:t>klizača</w:t>
      </w:r>
      <w:r w:rsidR="000F57F2" w:rsidRPr="00046ADB">
        <w:t xml:space="preserve"> </w:t>
      </w:r>
      <w:r w:rsidR="000F57F2" w:rsidRPr="006D0EC5">
        <w:rPr>
          <w:rStyle w:val="Emphasized"/>
        </w:rPr>
        <w:t>Speed</w:t>
      </w:r>
      <w:r w:rsidR="000F57F2" w:rsidRPr="00046ADB">
        <w:t>.</w:t>
      </w:r>
      <w:r w:rsidR="00DD12C7">
        <w:t xml:space="preserve"> </w:t>
      </w:r>
      <w:r w:rsidR="00DE1C8D" w:rsidRPr="00046ADB">
        <w:t xml:space="preserve">Boja </w:t>
      </w:r>
      <w:r w:rsidR="00DE1C8D" w:rsidRPr="006D0EC5">
        <w:rPr>
          <w:rStyle w:val="Emphasized"/>
        </w:rPr>
        <w:t>Color</w:t>
      </w:r>
      <w:r w:rsidR="00DE1C8D" w:rsidRPr="00046ADB">
        <w:t xml:space="preserve"> dugmeta određuje boju sledećeg piksela koji se boji. </w:t>
      </w:r>
      <w:r w:rsidR="004E0771" w:rsidRPr="00046ADB">
        <w:t xml:space="preserve">Boju menjate levim klikom na dugme </w:t>
      </w:r>
      <w:r w:rsidR="00C76049" w:rsidRPr="00046ADB">
        <w:t>(</w:t>
      </w:r>
      <w:r w:rsidR="004E0771" w:rsidRPr="00046ADB">
        <w:t>čime se otvara</w:t>
      </w:r>
      <w:r w:rsidR="00EF664E">
        <w:t xml:space="preserve"> dijalog za izbor boja</w:t>
      </w:r>
      <w:r w:rsidR="00C76049" w:rsidRPr="00046ADB">
        <w:t>)</w:t>
      </w:r>
      <w:r w:rsidR="004E0771" w:rsidRPr="00046ADB">
        <w:t>,</w:t>
      </w:r>
      <w:r w:rsidR="00AC2D68" w:rsidRPr="00046ADB">
        <w:t xml:space="preserve"> </w:t>
      </w:r>
      <w:r w:rsidR="004E0771" w:rsidRPr="00046ADB">
        <w:t xml:space="preserve">desnim klikom na </w:t>
      </w:r>
      <w:r w:rsidR="002960B1">
        <w:t>dugme</w:t>
      </w:r>
      <w:r w:rsidR="00C76049" w:rsidRPr="00046ADB">
        <w:t xml:space="preserve"> (</w:t>
      </w:r>
      <w:r w:rsidR="004E0771" w:rsidRPr="00046ADB">
        <w:t xml:space="preserve">čime </w:t>
      </w:r>
      <w:r w:rsidR="00C76049" w:rsidRPr="00046ADB">
        <w:t>se bira nasumična boja)</w:t>
      </w:r>
      <w:r w:rsidR="004E0771" w:rsidRPr="00046ADB">
        <w:t xml:space="preserve">, ili </w:t>
      </w:r>
      <w:r w:rsidR="003E79C6">
        <w:t>procedur</w:t>
      </w:r>
      <w:r w:rsidR="00C53E82">
        <w:t>om</w:t>
      </w:r>
      <w:r w:rsidR="003E79C6">
        <w:t xml:space="preserve"> </w:t>
      </w:r>
      <w:r w:rsidR="003E79C6" w:rsidRPr="003E79C6">
        <w:rPr>
          <w:rStyle w:val="InlineCode"/>
        </w:rPr>
        <w:t>SetColor</w:t>
      </w:r>
      <w:r w:rsidR="00DE1C8D" w:rsidRPr="00046ADB">
        <w:t>.</w:t>
      </w:r>
    </w:p>
    <w:p w14:paraId="0BBF241D" w14:textId="7EA8F905" w:rsidR="00CA622F" w:rsidRPr="00046ADB" w:rsidRDefault="00CA622F" w:rsidP="00CA622F">
      <w:pPr>
        <w:pStyle w:val="Heading2"/>
      </w:pPr>
      <w:bookmarkStart w:id="3" w:name="_Toc11088777"/>
      <w:r w:rsidRPr="00046ADB">
        <w:t>Greške i otklanjanje grešaka</w:t>
      </w:r>
      <w:bookmarkEnd w:id="3"/>
    </w:p>
    <w:p w14:paraId="12E977FE" w14:textId="675FBBF8" w:rsidR="002F2768" w:rsidRPr="00046ADB" w:rsidRDefault="002F2768" w:rsidP="00265E0F">
      <w:r w:rsidRPr="00046ADB">
        <w:t>O eventualnim compile-time i runtime greškama</w:t>
      </w:r>
      <w:r w:rsidR="00AB78DA" w:rsidRPr="00046ADB">
        <w:t xml:space="preserve"> </w:t>
      </w:r>
      <w:r w:rsidR="009E53ED" w:rsidRPr="00046ADB">
        <w:t>bićete obavešteni</w:t>
      </w:r>
      <w:r w:rsidR="00DE7E09" w:rsidRPr="00046ADB">
        <w:t xml:space="preserve"> putem iskačućeg</w:t>
      </w:r>
      <w:r w:rsidR="000A4AB7" w:rsidRPr="00046ADB">
        <w:t xml:space="preserve"> prozorčeta</w:t>
      </w:r>
      <w:r w:rsidR="0006647D" w:rsidRPr="00046ADB">
        <w:t xml:space="preserve"> </w:t>
      </w:r>
      <w:r w:rsidR="004E56F6" w:rsidRPr="00046ADB">
        <w:t>gde će pisati</w:t>
      </w:r>
      <w:r w:rsidR="00DE486C" w:rsidRPr="00046ADB">
        <w:t xml:space="preserve"> </w:t>
      </w:r>
      <w:r w:rsidR="00231721" w:rsidRPr="00046ADB">
        <w:t xml:space="preserve">gde u kôdu </w:t>
      </w:r>
      <w:r w:rsidR="0027292C" w:rsidRPr="00046ADB">
        <w:t xml:space="preserve">se </w:t>
      </w:r>
      <w:r w:rsidR="00E8480B" w:rsidRPr="00046ADB">
        <w:t>gre</w:t>
      </w:r>
      <w:r w:rsidR="00D70328" w:rsidRPr="00046ADB">
        <w:t>ška</w:t>
      </w:r>
      <w:r w:rsidR="0027292C" w:rsidRPr="00046ADB">
        <w:t xml:space="preserve"> javila</w:t>
      </w:r>
      <w:r w:rsidR="00231721" w:rsidRPr="00046ADB">
        <w:t xml:space="preserve"> i</w:t>
      </w:r>
      <w:r w:rsidR="006103F5" w:rsidRPr="00046ADB">
        <w:t xml:space="preserve"> </w:t>
      </w:r>
      <w:r w:rsidR="006D6E2E" w:rsidRPr="00046ADB">
        <w:t xml:space="preserve">iz kog </w:t>
      </w:r>
      <w:r w:rsidR="001B538E" w:rsidRPr="00046ADB">
        <w:t>r</w:t>
      </w:r>
      <w:r w:rsidR="006D6E2E" w:rsidRPr="00046ADB">
        <w:t>azloga</w:t>
      </w:r>
      <w:r w:rsidR="001B538E" w:rsidRPr="00046ADB">
        <w:t xml:space="preserve"> se</w:t>
      </w:r>
      <w:r w:rsidR="006D6E2E" w:rsidRPr="00046ADB">
        <w:t xml:space="preserve"> (otprilike)</w:t>
      </w:r>
      <w:r w:rsidR="007D77DC" w:rsidRPr="00046ADB">
        <w:t xml:space="preserve"> </w:t>
      </w:r>
      <w:r w:rsidR="00D70328" w:rsidRPr="00046ADB">
        <w:t>javil</w:t>
      </w:r>
      <w:r w:rsidR="007D77DC" w:rsidRPr="00046ADB">
        <w:t>a</w:t>
      </w:r>
      <w:r w:rsidR="00D70328" w:rsidRPr="00046ADB">
        <w:t>.</w:t>
      </w:r>
    </w:p>
    <w:p w14:paraId="7146581D" w14:textId="5EBB0CA2" w:rsidR="00271540" w:rsidRPr="00046ADB" w:rsidRDefault="00271540" w:rsidP="00271540">
      <w:pPr>
        <w:jc w:val="center"/>
      </w:pPr>
      <w:r w:rsidRPr="00046ADB">
        <w:rPr>
          <w:noProof/>
        </w:rPr>
        <w:drawing>
          <wp:inline distT="0" distB="0" distL="0" distR="0" wp14:anchorId="4DCFD8FF" wp14:editId="39C48315">
            <wp:extent cx="35814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8023" w14:textId="7343EE82" w:rsidR="00C60C9D" w:rsidRPr="00046ADB" w:rsidRDefault="00C60C9D" w:rsidP="00C60C9D">
      <w:r w:rsidRPr="00046ADB">
        <w:t xml:space="preserve">U konzoli ispod panela se </w:t>
      </w:r>
      <w:r w:rsidR="001A5EAC" w:rsidRPr="00046ADB">
        <w:t>prikazuju</w:t>
      </w:r>
      <w:r w:rsidRPr="00046ADB">
        <w:t xml:space="preserve"> eventualna upozorenja i saveti kompajlera koje bi bilo lepo uvažiti. </w:t>
      </w:r>
      <w:r w:rsidR="00A05A8B">
        <w:t xml:space="preserve">Svoje poruke u konzolu ispisujete procedurom </w:t>
      </w:r>
      <w:r w:rsidR="004011B0">
        <w:rPr>
          <w:rStyle w:val="InlineCode"/>
        </w:rPr>
        <w:t>WriteLn</w:t>
      </w:r>
      <w:r w:rsidRPr="00046ADB">
        <w:t>.</w:t>
      </w:r>
    </w:p>
    <w:p w14:paraId="313907A9" w14:textId="66A907FC" w:rsidR="00EB55DE" w:rsidRPr="008D3BB0" w:rsidRDefault="006A3C0F" w:rsidP="00EB55DE">
      <w:r w:rsidRPr="00046ADB">
        <w:t>I</w:t>
      </w:r>
      <w:r w:rsidR="00C9435C" w:rsidRPr="00046ADB">
        <w:t>zvršavanje programa</w:t>
      </w:r>
      <w:r w:rsidRPr="00046ADB">
        <w:t xml:space="preserve"> </w:t>
      </w:r>
      <w:r w:rsidR="00C73975" w:rsidRPr="00046ADB">
        <w:t>je moguće</w:t>
      </w:r>
      <w:r w:rsidR="00824C9B" w:rsidRPr="00046ADB">
        <w:t xml:space="preserve"> </w:t>
      </w:r>
      <w:r w:rsidR="00DC31E8">
        <w:t>pratiti</w:t>
      </w:r>
      <w:r w:rsidR="00C9435C" w:rsidRPr="00046ADB">
        <w:t xml:space="preserve"> </w:t>
      </w:r>
      <w:r w:rsidR="009855BF" w:rsidRPr="00046ADB">
        <w:t>korak po korak</w:t>
      </w:r>
      <w:r w:rsidR="00C5550F" w:rsidRPr="00046ADB">
        <w:t xml:space="preserve"> </w:t>
      </w:r>
      <w:r w:rsidR="007268D4">
        <w:t xml:space="preserve">kliktanjem </w:t>
      </w:r>
      <w:r w:rsidR="00C5550F" w:rsidRPr="00046ADB">
        <w:t xml:space="preserve">na </w:t>
      </w:r>
      <w:r w:rsidR="00822D2B" w:rsidRPr="005339B1">
        <w:rPr>
          <w:rStyle w:val="Emphasized"/>
        </w:rPr>
        <w:t>Step Into</w:t>
      </w:r>
      <w:r w:rsidR="00822D2B" w:rsidRPr="00046ADB">
        <w:t xml:space="preserve"> (</w:t>
      </w:r>
      <w:r w:rsidR="005339B1">
        <w:rPr>
          <w:noProof/>
        </w:rPr>
        <w:drawing>
          <wp:inline distT="0" distB="0" distL="0" distR="0" wp14:anchorId="7909B3CC" wp14:editId="226C4EEE">
            <wp:extent cx="153670" cy="15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8D4">
        <w:t xml:space="preserve">, </w:t>
      </w:r>
      <w:r w:rsidR="00822D2B" w:rsidRPr="005339B1">
        <w:rPr>
          <w:rStyle w:val="Emphasized"/>
        </w:rPr>
        <w:t>F6</w:t>
      </w:r>
      <w:r w:rsidR="00822D2B" w:rsidRPr="00046ADB">
        <w:t>)</w:t>
      </w:r>
      <w:r w:rsidR="00586001" w:rsidRPr="00046ADB">
        <w:t xml:space="preserve"> ili </w:t>
      </w:r>
      <w:r w:rsidR="00586001" w:rsidRPr="005339B1">
        <w:rPr>
          <w:rStyle w:val="Emphasized"/>
        </w:rPr>
        <w:t>Step Over</w:t>
      </w:r>
      <w:r w:rsidR="00586001" w:rsidRPr="00046ADB">
        <w:t xml:space="preserve"> (</w:t>
      </w:r>
      <w:r w:rsidR="005339B1">
        <w:rPr>
          <w:noProof/>
        </w:rPr>
        <w:drawing>
          <wp:inline distT="0" distB="0" distL="0" distR="0" wp14:anchorId="457260DC" wp14:editId="1B9067EF">
            <wp:extent cx="153670" cy="153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9B1">
        <w:t xml:space="preserve">, </w:t>
      </w:r>
      <w:r w:rsidR="00586001" w:rsidRPr="005339B1">
        <w:rPr>
          <w:rStyle w:val="Emphasized"/>
        </w:rPr>
        <w:t>F7</w:t>
      </w:r>
      <w:r w:rsidR="00586001" w:rsidRPr="00046ADB">
        <w:t>)</w:t>
      </w:r>
      <w:r w:rsidR="00C5550F" w:rsidRPr="00046ADB">
        <w:t>.</w:t>
      </w:r>
      <w:r w:rsidR="00E77524">
        <w:t xml:space="preserve"> </w:t>
      </w:r>
      <w:r w:rsidR="00EB55DE" w:rsidRPr="001E24A8">
        <w:rPr>
          <w:rStyle w:val="Emphasized"/>
        </w:rPr>
        <w:t>Step Into</w:t>
      </w:r>
      <w:r w:rsidR="00EB55DE" w:rsidRPr="00046ADB">
        <w:t xml:space="preserve"> </w:t>
      </w:r>
      <w:r w:rsidR="00E77524">
        <w:t xml:space="preserve">je najbolje zaobići nad funkcijama koje dolaze iz </w:t>
      </w:r>
      <w:r w:rsidR="00EB55DE" w:rsidRPr="00046ADB">
        <w:t>inkludovanih fajlova</w:t>
      </w:r>
      <w:r w:rsidR="00E77524">
        <w:t xml:space="preserve"> jer se njihovo izvršavanje ne može pratiti pošto su im definicije u drugom fajlu</w:t>
      </w:r>
      <w:r w:rsidR="00EB55DE" w:rsidRPr="00046ADB">
        <w:t>.</w:t>
      </w:r>
    </w:p>
    <w:p w14:paraId="7921A50A" w14:textId="043192B7" w:rsidR="003614E6" w:rsidRPr="00046ADB" w:rsidRDefault="0070044E" w:rsidP="007A5961">
      <w:r w:rsidRPr="00046ADB">
        <w:t>U</w:t>
      </w:r>
      <w:r w:rsidR="00AD0E21" w:rsidRPr="00046ADB">
        <w:t xml:space="preserve"> </w:t>
      </w:r>
      <w:r w:rsidR="00AA547C">
        <w:t xml:space="preserve">toku debagovanja u </w:t>
      </w:r>
      <w:r w:rsidR="00AD0E21" w:rsidRPr="00046ADB">
        <w:t xml:space="preserve">svakom </w:t>
      </w:r>
      <w:r w:rsidR="003E3A17" w:rsidRPr="00046ADB">
        <w:t>koraku</w:t>
      </w:r>
      <w:r w:rsidR="004D74FB" w:rsidRPr="00046ADB">
        <w:t xml:space="preserve"> mo</w:t>
      </w:r>
      <w:r w:rsidR="00443FA3" w:rsidRPr="00046ADB">
        <w:t>že</w:t>
      </w:r>
      <w:r w:rsidR="00293722" w:rsidRPr="00046ADB">
        <w:t>te</w:t>
      </w:r>
      <w:r w:rsidR="00AD0E21" w:rsidRPr="00046ADB">
        <w:t xml:space="preserve"> imati uvid u vrednosti svih promenljivih u</w:t>
      </w:r>
      <w:r w:rsidR="007539AD" w:rsidRPr="00046ADB">
        <w:t xml:space="preserve"> </w:t>
      </w:r>
      <w:r w:rsidR="00AD0E21" w:rsidRPr="00046ADB">
        <w:t>opsegu. Ispod</w:t>
      </w:r>
      <w:r w:rsidR="005E3396" w:rsidRPr="00046ADB">
        <w:t xml:space="preserve"> editora </w:t>
      </w:r>
      <w:r w:rsidR="00AD0E21" w:rsidRPr="00046ADB">
        <w:t>se nalazi tabela u kojoj u prvom redu upisujete imena promenljivih, a u drugom redu će</w:t>
      </w:r>
      <w:r w:rsidR="002161BD" w:rsidRPr="00046ADB">
        <w:t xml:space="preserve"> </w:t>
      </w:r>
      <w:r w:rsidR="00AD0E21" w:rsidRPr="00046ADB">
        <w:t xml:space="preserve">biti </w:t>
      </w:r>
      <w:r w:rsidR="00641F8A">
        <w:t xml:space="preserve">prikazane </w:t>
      </w:r>
      <w:r w:rsidR="005A24B7" w:rsidRPr="00046ADB">
        <w:t>njihove</w:t>
      </w:r>
      <w:r w:rsidR="00C3499F" w:rsidRPr="00046ADB">
        <w:t xml:space="preserve"> </w:t>
      </w:r>
      <w:r w:rsidR="006225CF" w:rsidRPr="00046ADB">
        <w:t>vrednost</w:t>
      </w:r>
      <w:r w:rsidR="000122EE" w:rsidRPr="00046ADB">
        <w:t>i. Dvoklikom na vrednost se ona prikazuje u</w:t>
      </w:r>
      <w:r w:rsidR="005A629C" w:rsidRPr="00046ADB">
        <w:t xml:space="preserve"> posebnom</w:t>
      </w:r>
      <w:r w:rsidR="000122EE" w:rsidRPr="00046ADB">
        <w:t xml:space="preserve"> prozorčetu</w:t>
      </w:r>
      <w:r w:rsidR="006225CF" w:rsidRPr="00046ADB">
        <w:t>.</w:t>
      </w:r>
      <w:r w:rsidR="00EB55DE" w:rsidRPr="00046ADB">
        <w:t xml:space="preserve"> </w:t>
      </w:r>
      <w:r w:rsidR="00807B1D" w:rsidRPr="00046ADB">
        <w:t xml:space="preserve">Ako kao ime promenljive upišete </w:t>
      </w:r>
      <w:r w:rsidR="00807B1D" w:rsidRPr="00046ADB">
        <w:rPr>
          <w:rStyle w:val="InlineCode"/>
          <w:lang w:val="sr-Latn-RS"/>
        </w:rPr>
        <w:t>&lt;stack&gt;</w:t>
      </w:r>
      <w:r w:rsidR="00807B1D" w:rsidRPr="00046ADB">
        <w:t xml:space="preserve">, </w:t>
      </w:r>
      <w:r w:rsidR="007D0319">
        <w:t>prikaza</w:t>
      </w:r>
      <w:r w:rsidR="00807B1D" w:rsidRPr="00046ADB">
        <w:t xml:space="preserve">će </w:t>
      </w:r>
      <w:r w:rsidR="007D0319">
        <w:t>se</w:t>
      </w:r>
      <w:r w:rsidR="00807B1D" w:rsidRPr="00046ADB">
        <w:t xml:space="preserve"> sadržaj ugrađenog steka</w:t>
      </w:r>
      <w:r w:rsidR="00EB55DE" w:rsidRPr="00046ADB">
        <w:t>.</w:t>
      </w:r>
    </w:p>
    <w:p w14:paraId="23053963" w14:textId="7B23537D" w:rsidR="003614E6" w:rsidRPr="00046ADB" w:rsidRDefault="00677FC6" w:rsidP="00677FC6">
      <w:pPr>
        <w:jc w:val="center"/>
      </w:pPr>
      <w:r w:rsidRPr="00046ADB">
        <w:rPr>
          <w:noProof/>
        </w:rPr>
        <w:drawing>
          <wp:inline distT="0" distB="0" distL="0" distR="0" wp14:anchorId="1546D2CE" wp14:editId="5911EDFE">
            <wp:extent cx="39433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1FD6" w14:textId="254776EA" w:rsidR="00153465" w:rsidRPr="00046ADB" w:rsidRDefault="00753988" w:rsidP="00265E0F">
      <w:r w:rsidRPr="00046ADB">
        <w:t>Klikom n</w:t>
      </w:r>
      <w:r w:rsidR="0063641F" w:rsidRPr="00046ADB">
        <w:t xml:space="preserve">a </w:t>
      </w:r>
      <w:r w:rsidRPr="00046ADB">
        <w:t>redni broj linije (</w:t>
      </w:r>
      <w:r w:rsidRPr="002E6E5F">
        <w:rPr>
          <w:rStyle w:val="Emphasized"/>
        </w:rPr>
        <w:t>F8</w:t>
      </w:r>
      <w:r w:rsidRPr="00046ADB">
        <w:t xml:space="preserve"> dok je editor u fokusu) se postavlja breakpoint.</w:t>
      </w:r>
      <w:r w:rsidR="00B05DD9" w:rsidRPr="00046ADB">
        <w:t xml:space="preserve"> </w:t>
      </w:r>
      <w:r w:rsidR="00B6532E" w:rsidRPr="00046ADB">
        <w:t xml:space="preserve">To je </w:t>
      </w:r>
      <w:r w:rsidR="00B05DD9" w:rsidRPr="00046ADB">
        <w:t>tačka do koje će izvršavanje programa teći n</w:t>
      </w:r>
      <w:r w:rsidR="00E661C5" w:rsidRPr="00046ADB">
        <w:t>ormalno</w:t>
      </w:r>
      <w:r w:rsidR="00B05DD9" w:rsidRPr="00046ADB">
        <w:t xml:space="preserve">, a onda će </w:t>
      </w:r>
      <w:r w:rsidR="008212B8" w:rsidRPr="00046ADB">
        <w:t>se zaustaviti i čekati</w:t>
      </w:r>
      <w:r w:rsidR="00F55130">
        <w:t xml:space="preserve"> na va</w:t>
      </w:r>
      <w:r w:rsidR="001C6EBC">
        <w:t>šu dalju akciju</w:t>
      </w:r>
      <w:r w:rsidR="00B05DD9" w:rsidRPr="00046ADB">
        <w:t>.</w:t>
      </w:r>
    </w:p>
    <w:p w14:paraId="4AB30E95" w14:textId="00C1CD96" w:rsidR="00A346F2" w:rsidRDefault="00A346F2" w:rsidP="00A346F2">
      <w:pPr>
        <w:jc w:val="center"/>
      </w:pPr>
      <w:r w:rsidRPr="00046ADB">
        <w:rPr>
          <w:noProof/>
        </w:rPr>
        <w:drawing>
          <wp:inline distT="0" distB="0" distL="0" distR="0" wp14:anchorId="778FB2F2" wp14:editId="02CA02E3">
            <wp:extent cx="4235450" cy="672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01" b="1"/>
                    <a:stretch/>
                  </pic:blipFill>
                  <pic:spPr bwMode="auto">
                    <a:xfrm>
                      <a:off x="0" y="0"/>
                      <a:ext cx="423545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AE4AC" w14:textId="28EC195A" w:rsidR="00A66924" w:rsidRDefault="00B67A1D" w:rsidP="00A66924">
      <w:pPr>
        <w:pStyle w:val="Heading1"/>
      </w:pPr>
      <w:bookmarkStart w:id="4" w:name="_Toc11088778"/>
      <w:r>
        <w:lastRenderedPageBreak/>
        <w:t>RemObject</w:t>
      </w:r>
      <w:r>
        <w:rPr>
          <w:lang w:val="en-US"/>
        </w:rPr>
        <w:t xml:space="preserve">s </w:t>
      </w:r>
      <w:r w:rsidR="0094004C">
        <w:t>Pascal Script</w:t>
      </w:r>
      <w:bookmarkEnd w:id="4"/>
    </w:p>
    <w:p w14:paraId="1D72BDB9" w14:textId="54F93685" w:rsidR="00BE1388" w:rsidRDefault="005A4210" w:rsidP="00BE1388">
      <w:r>
        <w:t>RemObject</w:t>
      </w:r>
      <w:r>
        <w:rPr>
          <w:lang w:val="en-US"/>
        </w:rPr>
        <w:t xml:space="preserve">s Pascal Script </w:t>
      </w:r>
      <w:r w:rsidR="00672CCE">
        <w:t xml:space="preserve">je </w:t>
      </w:r>
      <w:r w:rsidR="00B801D7">
        <w:t xml:space="preserve">Pascal </w:t>
      </w:r>
      <w:r w:rsidR="00F22278">
        <w:t xml:space="preserve">prevodilac </w:t>
      </w:r>
      <w:r w:rsidR="00672CCE">
        <w:t>korišćen u projektu</w:t>
      </w:r>
      <w:r w:rsidR="00992266">
        <w:t>.</w:t>
      </w:r>
      <w:r w:rsidR="00BC43EA">
        <w:t xml:space="preserve"> P</w:t>
      </w:r>
      <w:r w:rsidR="00BE1388">
        <w:t xml:space="preserve">održava većinu funkcionalnosti </w:t>
      </w:r>
      <w:r w:rsidR="0046168A">
        <w:t>ovog</w:t>
      </w:r>
      <w:r w:rsidR="00BE1388">
        <w:t xml:space="preserve"> programskog jezika. Pored funkcija i procedura koje su nativno podržane od strane kompajlera, mi smo ugradili još neke funkcije i procedure koje su nam bile neophodne.</w:t>
      </w:r>
    </w:p>
    <w:p w14:paraId="7663F18D" w14:textId="3DE3A791" w:rsidR="00C57A92" w:rsidRDefault="00C57A92" w:rsidP="00C57A92">
      <w:pPr>
        <w:pStyle w:val="Heading2"/>
      </w:pPr>
      <w:bookmarkStart w:id="5" w:name="_Toc11088779"/>
      <w:r>
        <w:t>Tipovi podataka</w:t>
      </w:r>
      <w:bookmarkEnd w:id="5"/>
    </w:p>
    <w:p w14:paraId="5067F698" w14:textId="12960763" w:rsidR="00593FFC" w:rsidRPr="00593FFC" w:rsidRDefault="00226FD1" w:rsidP="00593FFC">
      <w:r>
        <w:t>Najčešće korišćeni tipovi su</w:t>
      </w:r>
      <w:r w:rsidR="00D35F39">
        <w:t xml:space="preserve"> sledeći</w:t>
      </w:r>
      <w:r w:rsidR="0098391C">
        <w:t>:</w:t>
      </w:r>
    </w:p>
    <w:tbl>
      <w:tblPr>
        <w:tblStyle w:val="GridTable2-Accent1"/>
        <w:tblpPr w:leftFromText="181" w:rightFromText="181" w:bottomFromText="181" w:vertAnchor="text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306"/>
        <w:gridCol w:w="3201"/>
        <w:gridCol w:w="5239"/>
      </w:tblGrid>
      <w:tr w:rsidR="00CF3DF2" w:rsidRPr="00660C33" w14:paraId="7FE0B772" w14:textId="330583E5" w:rsidTr="0099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670" w:type="pct"/>
          </w:tcPr>
          <w:p w14:paraId="32A4052C" w14:textId="48BEEAE8" w:rsidR="00CF3DF2" w:rsidRPr="00660C33" w:rsidRDefault="00CF3DF2" w:rsidP="00995272">
            <w:pPr>
              <w:jc w:val="center"/>
            </w:pPr>
            <w:r w:rsidRPr="00660C33">
              <w:t>Tip</w:t>
            </w:r>
          </w:p>
        </w:tc>
        <w:tc>
          <w:tcPr>
            <w:tcW w:w="1642" w:type="pct"/>
          </w:tcPr>
          <w:p w14:paraId="596739D2" w14:textId="432BE37B" w:rsidR="00CF3DF2" w:rsidRPr="00660C33" w:rsidRDefault="00CF3DF2" w:rsidP="00995272">
            <w:pPr>
              <w:jc w:val="center"/>
            </w:pPr>
            <w:r w:rsidRPr="00660C33">
              <w:t>Alijas</w:t>
            </w:r>
          </w:p>
        </w:tc>
        <w:tc>
          <w:tcPr>
            <w:tcW w:w="2688" w:type="pct"/>
          </w:tcPr>
          <w:p w14:paraId="68221DDE" w14:textId="7951E2A2" w:rsidR="00CF3DF2" w:rsidRPr="00660C33" w:rsidRDefault="00CF3DF2" w:rsidP="00995272">
            <w:pPr>
              <w:jc w:val="center"/>
            </w:pPr>
            <w:r w:rsidRPr="00660C33">
              <w:t>Opis</w:t>
            </w:r>
          </w:p>
        </w:tc>
      </w:tr>
      <w:tr w:rsidR="00CF3DF2" w14:paraId="425CD21B" w14:textId="55DD69C6" w:rsidTr="0099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670" w:type="pct"/>
          </w:tcPr>
          <w:p w14:paraId="6AEA7C89" w14:textId="4D2F930F" w:rsidR="00CF3DF2" w:rsidRPr="00456856" w:rsidRDefault="00E26690" w:rsidP="00995272">
            <w:pPr>
              <w:tabs>
                <w:tab w:val="left" w:pos="689"/>
              </w:tabs>
              <w:rPr>
                <w:rStyle w:val="InlineCode"/>
              </w:rPr>
            </w:pPr>
            <w:r>
              <w:rPr>
                <w:rStyle w:val="InlineCode"/>
              </w:rPr>
              <w:t>LongInt</w:t>
            </w:r>
          </w:p>
        </w:tc>
        <w:tc>
          <w:tcPr>
            <w:tcW w:w="1642" w:type="pct"/>
          </w:tcPr>
          <w:p w14:paraId="40B871CE" w14:textId="2AC70F15" w:rsidR="00CF3DF2" w:rsidRPr="00456856" w:rsidRDefault="00E26690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Integer</w:t>
            </w:r>
          </w:p>
        </w:tc>
        <w:tc>
          <w:tcPr>
            <w:tcW w:w="2688" w:type="pct"/>
          </w:tcPr>
          <w:p w14:paraId="7EF2C42C" w14:textId="575DC0B6" w:rsidR="00CF3DF2" w:rsidRPr="0054117B" w:rsidRDefault="00DA42FE" w:rsidP="00995272">
            <w:r w:rsidRPr="00DA42FE">
              <w:t>-2</w:t>
            </w:r>
            <w:r w:rsidR="00A970B6">
              <w:t>.</w:t>
            </w:r>
            <w:r w:rsidRPr="00DA42FE">
              <w:t>147</w:t>
            </w:r>
            <w:r w:rsidR="00A970B6">
              <w:t>.</w:t>
            </w:r>
            <w:r w:rsidRPr="00DA42FE">
              <w:t>483</w:t>
            </w:r>
            <w:r w:rsidR="00A970B6">
              <w:t>.</w:t>
            </w:r>
            <w:r w:rsidRPr="00DA42FE">
              <w:t>648</w:t>
            </w:r>
            <w:r w:rsidR="00A970B6">
              <w:t xml:space="preserve"> </w:t>
            </w:r>
            <w:r w:rsidRPr="00DA42FE">
              <w:t>..</w:t>
            </w:r>
            <w:r w:rsidR="00A970B6">
              <w:t xml:space="preserve"> </w:t>
            </w:r>
            <w:r w:rsidRPr="00DA42FE">
              <w:t>2</w:t>
            </w:r>
            <w:r w:rsidR="00A970B6">
              <w:t>.</w:t>
            </w:r>
            <w:r w:rsidRPr="00DA42FE">
              <w:t>147</w:t>
            </w:r>
            <w:r w:rsidR="00A970B6">
              <w:t>.</w:t>
            </w:r>
            <w:r w:rsidRPr="00DA42FE">
              <w:t>483</w:t>
            </w:r>
            <w:r w:rsidR="00A970B6">
              <w:t>.</w:t>
            </w:r>
            <w:r w:rsidRPr="00DA42FE">
              <w:t>647</w:t>
            </w:r>
          </w:p>
        </w:tc>
      </w:tr>
      <w:tr w:rsidR="00CF3DF2" w14:paraId="4314A21A" w14:textId="77777777" w:rsidTr="00995272">
        <w:trPr>
          <w:trHeight w:val="269"/>
        </w:trPr>
        <w:tc>
          <w:tcPr>
            <w:tcW w:w="670" w:type="pct"/>
          </w:tcPr>
          <w:p w14:paraId="24FC7205" w14:textId="7D2C4E21" w:rsidR="00CF3DF2" w:rsidRPr="00456856" w:rsidRDefault="00CF3DF2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Double</w:t>
            </w:r>
          </w:p>
        </w:tc>
        <w:tc>
          <w:tcPr>
            <w:tcW w:w="1642" w:type="pct"/>
          </w:tcPr>
          <w:p w14:paraId="03AEF965" w14:textId="77777777" w:rsidR="00CF3DF2" w:rsidRPr="00456856" w:rsidRDefault="00CF3DF2" w:rsidP="00995272">
            <w:pPr>
              <w:rPr>
                <w:rStyle w:val="InlineCode"/>
              </w:rPr>
            </w:pPr>
          </w:p>
        </w:tc>
        <w:tc>
          <w:tcPr>
            <w:tcW w:w="2688" w:type="pct"/>
          </w:tcPr>
          <w:p w14:paraId="6AA2476B" w14:textId="0B1C8F23" w:rsidR="00CF3DF2" w:rsidRPr="0054117B" w:rsidRDefault="00CF3DF2" w:rsidP="00995272">
            <w:r w:rsidRPr="0054117B">
              <w:t xml:space="preserve">64-bitni </w:t>
            </w:r>
            <w:r w:rsidR="005B51F8" w:rsidRPr="0054117B">
              <w:t>realan</w:t>
            </w:r>
            <w:r w:rsidRPr="0054117B">
              <w:t xml:space="preserve"> broj</w:t>
            </w:r>
          </w:p>
        </w:tc>
      </w:tr>
      <w:tr w:rsidR="00CF3DF2" w14:paraId="2ACDB580" w14:textId="77777777" w:rsidTr="0099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670" w:type="pct"/>
          </w:tcPr>
          <w:p w14:paraId="0483AE27" w14:textId="114AA551" w:rsidR="00CF3DF2" w:rsidRPr="00456856" w:rsidRDefault="00CF3DF2" w:rsidP="00995272">
            <w:pPr>
              <w:rPr>
                <w:rStyle w:val="InlineCode"/>
              </w:rPr>
            </w:pPr>
            <w:r w:rsidRPr="0063671C">
              <w:rPr>
                <w:rStyle w:val="InlineCode"/>
              </w:rPr>
              <w:t>Boolean</w:t>
            </w:r>
          </w:p>
        </w:tc>
        <w:tc>
          <w:tcPr>
            <w:tcW w:w="1642" w:type="pct"/>
          </w:tcPr>
          <w:p w14:paraId="4ABCB37B" w14:textId="77777777" w:rsidR="00CF3DF2" w:rsidRPr="00456856" w:rsidRDefault="00CF3DF2" w:rsidP="00995272">
            <w:pPr>
              <w:rPr>
                <w:rStyle w:val="InlineCode"/>
              </w:rPr>
            </w:pPr>
          </w:p>
        </w:tc>
        <w:tc>
          <w:tcPr>
            <w:tcW w:w="2688" w:type="pct"/>
          </w:tcPr>
          <w:p w14:paraId="443E610E" w14:textId="27910530" w:rsidR="00CF3DF2" w:rsidRPr="00137267" w:rsidRDefault="00137267" w:rsidP="00137267">
            <w:r w:rsidRPr="00137267">
              <w:t>logička vrednost</w:t>
            </w:r>
          </w:p>
        </w:tc>
      </w:tr>
      <w:tr w:rsidR="0054117B" w14:paraId="42AE8299" w14:textId="77777777" w:rsidTr="00995272">
        <w:trPr>
          <w:trHeight w:val="269"/>
        </w:trPr>
        <w:tc>
          <w:tcPr>
            <w:tcW w:w="670" w:type="pct"/>
          </w:tcPr>
          <w:p w14:paraId="02DDCF7B" w14:textId="77777777" w:rsidR="0054117B" w:rsidRPr="00456856" w:rsidRDefault="0054117B" w:rsidP="00995272">
            <w:pPr>
              <w:rPr>
                <w:rStyle w:val="InlineCode"/>
              </w:rPr>
            </w:pPr>
            <w:r>
              <w:rPr>
                <w:rStyle w:val="InlineCode"/>
              </w:rPr>
              <w:t>Char</w:t>
            </w:r>
          </w:p>
        </w:tc>
        <w:tc>
          <w:tcPr>
            <w:tcW w:w="1642" w:type="pct"/>
          </w:tcPr>
          <w:p w14:paraId="126D4F51" w14:textId="77777777" w:rsidR="0054117B" w:rsidRPr="00456856" w:rsidRDefault="0054117B" w:rsidP="00995272">
            <w:pPr>
              <w:rPr>
                <w:rStyle w:val="InlineCode"/>
              </w:rPr>
            </w:pPr>
          </w:p>
        </w:tc>
        <w:tc>
          <w:tcPr>
            <w:tcW w:w="2688" w:type="pct"/>
          </w:tcPr>
          <w:p w14:paraId="0688A1A9" w14:textId="77777777" w:rsidR="0054117B" w:rsidRPr="0054117B" w:rsidRDefault="0054117B" w:rsidP="00995272">
            <w:r w:rsidRPr="0054117B">
              <w:t>jedan karakter</w:t>
            </w:r>
          </w:p>
        </w:tc>
      </w:tr>
      <w:tr w:rsidR="0054117B" w14:paraId="382A4CA1" w14:textId="77777777" w:rsidTr="0099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670" w:type="pct"/>
          </w:tcPr>
          <w:p w14:paraId="35265FF6" w14:textId="77777777" w:rsidR="00CF3DF2" w:rsidRPr="00456856" w:rsidRDefault="00CF3DF2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String</w:t>
            </w:r>
          </w:p>
        </w:tc>
        <w:tc>
          <w:tcPr>
            <w:tcW w:w="1642" w:type="pct"/>
          </w:tcPr>
          <w:p w14:paraId="1C3C1F62" w14:textId="77777777" w:rsidR="00CF3DF2" w:rsidRDefault="00CF3DF2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AnyString, tbtString</w:t>
            </w:r>
          </w:p>
        </w:tc>
        <w:tc>
          <w:tcPr>
            <w:tcW w:w="2688" w:type="pct"/>
          </w:tcPr>
          <w:p w14:paraId="498CC339" w14:textId="36EB8A48" w:rsidR="00CF3DF2" w:rsidRPr="0054117B" w:rsidRDefault="0054117B" w:rsidP="00995272">
            <w:r>
              <w:t>niz karaktera</w:t>
            </w:r>
          </w:p>
        </w:tc>
      </w:tr>
      <w:tr w:rsidR="00CF3DF2" w14:paraId="2C903042" w14:textId="77777777" w:rsidTr="00995272">
        <w:trPr>
          <w:trHeight w:val="269"/>
        </w:trPr>
        <w:tc>
          <w:tcPr>
            <w:tcW w:w="670" w:type="pct"/>
          </w:tcPr>
          <w:p w14:paraId="02EB1D69" w14:textId="7EB65C1E" w:rsidR="00CF3DF2" w:rsidRPr="00456856" w:rsidRDefault="00CF3DF2" w:rsidP="00995272">
            <w:pPr>
              <w:rPr>
                <w:rStyle w:val="InlineCode"/>
              </w:rPr>
            </w:pPr>
            <w:r>
              <w:rPr>
                <w:rStyle w:val="InlineCode"/>
              </w:rPr>
              <w:t>Array</w:t>
            </w:r>
          </w:p>
        </w:tc>
        <w:tc>
          <w:tcPr>
            <w:tcW w:w="1642" w:type="pct"/>
          </w:tcPr>
          <w:p w14:paraId="10D3E465" w14:textId="77777777" w:rsidR="00CF3DF2" w:rsidRPr="00456856" w:rsidRDefault="00CF3DF2" w:rsidP="00995272">
            <w:pPr>
              <w:rPr>
                <w:rStyle w:val="InlineCode"/>
              </w:rPr>
            </w:pPr>
          </w:p>
        </w:tc>
        <w:tc>
          <w:tcPr>
            <w:tcW w:w="2688" w:type="pct"/>
          </w:tcPr>
          <w:p w14:paraId="2BEDA05B" w14:textId="63A25EEF" w:rsidR="00CF3DF2" w:rsidRPr="0054117B" w:rsidRDefault="00FB0341" w:rsidP="00995272">
            <w:r>
              <w:t>uređena</w:t>
            </w:r>
            <w:r w:rsidR="00CF3DF2" w:rsidRPr="0054117B">
              <w:t xml:space="preserve"> kolekcija elemenata istog tipa</w:t>
            </w:r>
          </w:p>
        </w:tc>
      </w:tr>
      <w:tr w:rsidR="00CF3DF2" w14:paraId="670CA975" w14:textId="77777777" w:rsidTr="0099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670" w:type="pct"/>
          </w:tcPr>
          <w:p w14:paraId="3F073764" w14:textId="4261B520" w:rsidR="00CF3DF2" w:rsidRDefault="00CF3DF2" w:rsidP="00995272">
            <w:pPr>
              <w:rPr>
                <w:rStyle w:val="InlineCode"/>
              </w:rPr>
            </w:pPr>
            <w:r>
              <w:rPr>
                <w:rStyle w:val="InlineCode"/>
              </w:rPr>
              <w:t>Record</w:t>
            </w:r>
          </w:p>
        </w:tc>
        <w:tc>
          <w:tcPr>
            <w:tcW w:w="1642" w:type="pct"/>
          </w:tcPr>
          <w:p w14:paraId="12E4D717" w14:textId="77777777" w:rsidR="00CF3DF2" w:rsidRPr="00456856" w:rsidRDefault="00CF3DF2" w:rsidP="00995272">
            <w:pPr>
              <w:rPr>
                <w:rStyle w:val="InlineCode"/>
              </w:rPr>
            </w:pPr>
          </w:p>
        </w:tc>
        <w:tc>
          <w:tcPr>
            <w:tcW w:w="2688" w:type="pct"/>
          </w:tcPr>
          <w:p w14:paraId="701C4613" w14:textId="267C7D93" w:rsidR="00CF3DF2" w:rsidRPr="0054117B" w:rsidRDefault="00814503" w:rsidP="00995272">
            <w:r>
              <w:t>skup više promenljivih grupisanih pod istim imenom</w:t>
            </w:r>
          </w:p>
        </w:tc>
      </w:tr>
    </w:tbl>
    <w:p w14:paraId="1171E381" w14:textId="6F80025F" w:rsidR="00593FFC" w:rsidRDefault="000113FF" w:rsidP="00995272">
      <w:r>
        <w:t>Neki slabije korišćeni tipovi su sledeći:</w:t>
      </w:r>
    </w:p>
    <w:tbl>
      <w:tblPr>
        <w:tblStyle w:val="GridTable2-Accent1"/>
        <w:tblpPr w:leftFromText="181" w:rightFromText="181" w:bottomFromText="181" w:vertAnchor="text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2725"/>
        <w:gridCol w:w="1386"/>
        <w:gridCol w:w="5635"/>
      </w:tblGrid>
      <w:tr w:rsidR="00B65BDA" w:rsidRPr="00660C33" w14:paraId="2E75AD69" w14:textId="77777777" w:rsidTr="00320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1F15647D" w14:textId="77777777" w:rsidR="00B65BDA" w:rsidRPr="00660C33" w:rsidRDefault="00B65BDA" w:rsidP="00995272">
            <w:pPr>
              <w:jc w:val="center"/>
            </w:pPr>
            <w:r w:rsidRPr="00660C33">
              <w:t>Tip</w:t>
            </w:r>
          </w:p>
        </w:tc>
        <w:tc>
          <w:tcPr>
            <w:tcW w:w="711" w:type="pct"/>
          </w:tcPr>
          <w:p w14:paraId="12BCCD01" w14:textId="05C2BB55" w:rsidR="00B65BDA" w:rsidRPr="00660C33" w:rsidRDefault="00B65BDA" w:rsidP="00995272">
            <w:pPr>
              <w:jc w:val="center"/>
            </w:pPr>
            <w:r w:rsidRPr="00660C33">
              <w:t>Alijas</w:t>
            </w:r>
          </w:p>
        </w:tc>
        <w:tc>
          <w:tcPr>
            <w:tcW w:w="2891" w:type="pct"/>
          </w:tcPr>
          <w:p w14:paraId="70115EAD" w14:textId="77777777" w:rsidR="00B65BDA" w:rsidRPr="00660C33" w:rsidRDefault="00B65BDA" w:rsidP="00995272">
            <w:pPr>
              <w:jc w:val="center"/>
            </w:pPr>
            <w:r w:rsidRPr="00660C33">
              <w:t>Opis</w:t>
            </w:r>
          </w:p>
        </w:tc>
      </w:tr>
      <w:tr w:rsidR="00B65BDA" w14:paraId="631C2141" w14:textId="77777777" w:rsidTr="0032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6A7D0156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Byte</w:t>
            </w:r>
          </w:p>
        </w:tc>
        <w:tc>
          <w:tcPr>
            <w:tcW w:w="711" w:type="pct"/>
          </w:tcPr>
          <w:p w14:paraId="58A9241F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6BDB97F8" w14:textId="4003719C" w:rsidR="00B65BDA" w:rsidRDefault="00DA42FE" w:rsidP="00995272">
            <w:r w:rsidRPr="00DA42FE">
              <w:t>0</w:t>
            </w:r>
            <w:r w:rsidR="00081AD7">
              <w:t xml:space="preserve"> </w:t>
            </w:r>
            <w:r w:rsidRPr="00DA42FE">
              <w:t>..</w:t>
            </w:r>
            <w:r w:rsidR="00081AD7">
              <w:t xml:space="preserve"> </w:t>
            </w:r>
            <w:r w:rsidRPr="00DA42FE">
              <w:t>255</w:t>
            </w:r>
          </w:p>
        </w:tc>
      </w:tr>
      <w:tr w:rsidR="00B65BDA" w14:paraId="03B96F87" w14:textId="77777777" w:rsidTr="0032020E">
        <w:trPr>
          <w:trHeight w:val="269"/>
        </w:trPr>
        <w:tc>
          <w:tcPr>
            <w:tcW w:w="1398" w:type="pct"/>
          </w:tcPr>
          <w:p w14:paraId="4934A829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ShortInt</w:t>
            </w:r>
          </w:p>
        </w:tc>
        <w:tc>
          <w:tcPr>
            <w:tcW w:w="711" w:type="pct"/>
          </w:tcPr>
          <w:p w14:paraId="0423F5CE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72998932" w14:textId="6BCB99F4" w:rsidR="00B65BDA" w:rsidRDefault="00DA42FE" w:rsidP="00995272"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-128</w:t>
            </w:r>
            <w:r w:rsidR="0032020E">
              <w:rPr>
                <w:rStyle w:val="InlineCode"/>
                <w:rFonts w:asciiTheme="minorHAnsi" w:hAnsiTheme="minorHAnsi"/>
                <w:sz w:val="22"/>
                <w:lang w:val="sr-Latn-RS"/>
              </w:rPr>
              <w:t xml:space="preserve"> </w:t>
            </w:r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..</w:t>
            </w:r>
            <w:r w:rsidR="0032020E">
              <w:rPr>
                <w:rStyle w:val="InlineCode"/>
                <w:rFonts w:asciiTheme="minorHAnsi" w:hAnsiTheme="minorHAnsi"/>
                <w:sz w:val="22"/>
                <w:lang w:val="sr-Latn-RS"/>
              </w:rPr>
              <w:t xml:space="preserve"> </w:t>
            </w:r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127</w:t>
            </w:r>
          </w:p>
        </w:tc>
      </w:tr>
      <w:tr w:rsidR="00B65BDA" w14:paraId="3E6A4F05" w14:textId="77777777" w:rsidTr="0032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7BF830A8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Word</w:t>
            </w:r>
          </w:p>
        </w:tc>
        <w:tc>
          <w:tcPr>
            <w:tcW w:w="711" w:type="pct"/>
          </w:tcPr>
          <w:p w14:paraId="7B6F9A15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03771DFB" w14:textId="7CDE1C2C" w:rsidR="00B65BDA" w:rsidRDefault="00DA42FE" w:rsidP="00995272"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0</w:t>
            </w:r>
            <w:r w:rsidR="0032020E">
              <w:rPr>
                <w:rStyle w:val="InlineCode"/>
                <w:rFonts w:asciiTheme="minorHAnsi" w:hAnsiTheme="minorHAnsi"/>
                <w:sz w:val="22"/>
                <w:lang w:val="sr-Latn-RS"/>
              </w:rPr>
              <w:t xml:space="preserve"> </w:t>
            </w:r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..</w:t>
            </w:r>
            <w:r w:rsidR="0032020E">
              <w:rPr>
                <w:rStyle w:val="InlineCode"/>
                <w:rFonts w:asciiTheme="minorHAnsi" w:hAnsiTheme="minorHAnsi"/>
                <w:sz w:val="22"/>
                <w:lang w:val="sr-Latn-RS"/>
              </w:rPr>
              <w:t xml:space="preserve"> </w:t>
            </w:r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65</w:t>
            </w:r>
            <w:r w:rsidR="0032020E">
              <w:rPr>
                <w:rStyle w:val="InlineCode"/>
                <w:rFonts w:asciiTheme="minorHAnsi" w:hAnsiTheme="minorHAnsi"/>
                <w:sz w:val="22"/>
                <w:lang w:val="sr-Latn-RS"/>
              </w:rPr>
              <w:t>.</w:t>
            </w:r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535</w:t>
            </w:r>
          </w:p>
        </w:tc>
      </w:tr>
      <w:tr w:rsidR="00B65BDA" w14:paraId="70AA00BA" w14:textId="77777777" w:rsidTr="0032020E">
        <w:trPr>
          <w:trHeight w:val="269"/>
        </w:trPr>
        <w:tc>
          <w:tcPr>
            <w:tcW w:w="1398" w:type="pct"/>
          </w:tcPr>
          <w:p w14:paraId="0F663548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SmallInt</w:t>
            </w:r>
          </w:p>
        </w:tc>
        <w:tc>
          <w:tcPr>
            <w:tcW w:w="711" w:type="pct"/>
          </w:tcPr>
          <w:p w14:paraId="5F16C30D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0745B6E6" w14:textId="44E31F63" w:rsidR="00B65BDA" w:rsidRDefault="00DA42FE" w:rsidP="00995272"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-32</w:t>
            </w:r>
            <w:r w:rsidR="0032020E">
              <w:rPr>
                <w:rStyle w:val="InlineCode"/>
                <w:rFonts w:asciiTheme="minorHAnsi" w:hAnsiTheme="minorHAnsi"/>
                <w:sz w:val="22"/>
                <w:lang w:val="sr-Latn-RS"/>
              </w:rPr>
              <w:t>.</w:t>
            </w:r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768</w:t>
            </w:r>
            <w:r w:rsidR="0032020E">
              <w:rPr>
                <w:rStyle w:val="InlineCode"/>
                <w:rFonts w:asciiTheme="minorHAnsi" w:hAnsiTheme="minorHAnsi"/>
                <w:sz w:val="22"/>
                <w:lang w:val="sr-Latn-RS"/>
              </w:rPr>
              <w:t xml:space="preserve"> </w:t>
            </w:r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..</w:t>
            </w:r>
            <w:r w:rsidR="0032020E">
              <w:rPr>
                <w:rStyle w:val="InlineCode"/>
                <w:rFonts w:asciiTheme="minorHAnsi" w:hAnsiTheme="minorHAnsi"/>
                <w:sz w:val="22"/>
                <w:lang w:val="sr-Latn-RS"/>
              </w:rPr>
              <w:t xml:space="preserve"> </w:t>
            </w:r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32</w:t>
            </w:r>
            <w:r w:rsidR="0032020E">
              <w:rPr>
                <w:rStyle w:val="InlineCode"/>
                <w:rFonts w:asciiTheme="minorHAnsi" w:hAnsiTheme="minorHAnsi"/>
                <w:sz w:val="22"/>
                <w:lang w:val="sr-Latn-RS"/>
              </w:rPr>
              <w:t>.</w:t>
            </w:r>
            <w:r w:rsidRPr="00DA42FE">
              <w:rPr>
                <w:rStyle w:val="InlineCode"/>
                <w:rFonts w:asciiTheme="minorHAnsi" w:hAnsiTheme="minorHAnsi"/>
                <w:sz w:val="22"/>
                <w:lang w:val="sr-Latn-RS"/>
              </w:rPr>
              <w:t>767</w:t>
            </w:r>
          </w:p>
        </w:tc>
      </w:tr>
      <w:tr w:rsidR="00B65BDA" w14:paraId="748AAE99" w14:textId="77777777" w:rsidTr="0032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44EAC1BA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LongWord</w:t>
            </w:r>
          </w:p>
        </w:tc>
        <w:tc>
          <w:tcPr>
            <w:tcW w:w="711" w:type="pct"/>
          </w:tcPr>
          <w:p w14:paraId="7D16D49C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Cardinal</w:t>
            </w:r>
          </w:p>
        </w:tc>
        <w:tc>
          <w:tcPr>
            <w:tcW w:w="2891" w:type="pct"/>
          </w:tcPr>
          <w:p w14:paraId="6FE74EEB" w14:textId="2EEC4FE0" w:rsidR="00B65BDA" w:rsidRPr="0022748C" w:rsidRDefault="00DA42FE" w:rsidP="00995272">
            <w:pPr>
              <w:rPr>
                <w:rStyle w:val="InlineCode"/>
                <w:rFonts w:asciiTheme="minorHAnsi" w:hAnsiTheme="minorHAnsi"/>
                <w:sz w:val="22"/>
                <w:lang w:val="sr-Latn-RS"/>
              </w:rPr>
            </w:pPr>
            <w:r>
              <w:t>0</w:t>
            </w:r>
            <w:r w:rsidR="0032020E">
              <w:t xml:space="preserve"> </w:t>
            </w:r>
            <w:r>
              <w:t>..</w:t>
            </w:r>
            <w:r w:rsidR="0032020E">
              <w:t xml:space="preserve"> </w:t>
            </w:r>
            <w:r>
              <w:t>4</w:t>
            </w:r>
            <w:r w:rsidR="0032020E">
              <w:t>.</w:t>
            </w:r>
            <w:r>
              <w:t>294</w:t>
            </w:r>
            <w:r w:rsidR="0032020E">
              <w:t>.</w:t>
            </w:r>
            <w:r>
              <w:t>967</w:t>
            </w:r>
            <w:r w:rsidR="0032020E">
              <w:t>.</w:t>
            </w:r>
            <w:r>
              <w:t>295</w:t>
            </w:r>
          </w:p>
        </w:tc>
      </w:tr>
      <w:tr w:rsidR="00B65BDA" w14:paraId="1C441870" w14:textId="77777777" w:rsidTr="0032020E">
        <w:trPr>
          <w:trHeight w:val="269"/>
        </w:trPr>
        <w:tc>
          <w:tcPr>
            <w:tcW w:w="1398" w:type="pct"/>
          </w:tcPr>
          <w:p w14:paraId="07591C38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Int64</w:t>
            </w:r>
          </w:p>
        </w:tc>
        <w:tc>
          <w:tcPr>
            <w:tcW w:w="711" w:type="pct"/>
          </w:tcPr>
          <w:p w14:paraId="009C54E8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0872037A" w14:textId="178341BC" w:rsidR="00B65BDA" w:rsidRPr="0022748C" w:rsidRDefault="00DA42FE" w:rsidP="00995272">
            <w:pPr>
              <w:rPr>
                <w:rStyle w:val="InlineCode"/>
                <w:rFonts w:asciiTheme="minorHAnsi" w:hAnsiTheme="minorHAnsi"/>
                <w:sz w:val="22"/>
                <w:lang w:val="sr-Latn-RS"/>
              </w:rPr>
            </w:pPr>
            <w:r w:rsidRPr="00DA42FE">
              <w:t>-9</w:t>
            </w:r>
            <w:r w:rsidR="0032020E">
              <w:t>.</w:t>
            </w:r>
            <w:r w:rsidRPr="00DA42FE">
              <w:t>223</w:t>
            </w:r>
            <w:r w:rsidR="0032020E">
              <w:t>.</w:t>
            </w:r>
            <w:r w:rsidRPr="00DA42FE">
              <w:t>372</w:t>
            </w:r>
            <w:r w:rsidR="0032020E">
              <w:t>.</w:t>
            </w:r>
            <w:r w:rsidRPr="00DA42FE">
              <w:t>036</w:t>
            </w:r>
            <w:r w:rsidR="0032020E">
              <w:t>.</w:t>
            </w:r>
            <w:r w:rsidRPr="00DA42FE">
              <w:t>854</w:t>
            </w:r>
            <w:r w:rsidR="0032020E">
              <w:t>.</w:t>
            </w:r>
            <w:r w:rsidRPr="00DA42FE">
              <w:t>775</w:t>
            </w:r>
            <w:r w:rsidR="0032020E">
              <w:t>.</w:t>
            </w:r>
            <w:r w:rsidRPr="00DA42FE">
              <w:t>808</w:t>
            </w:r>
            <w:r w:rsidR="0032020E">
              <w:t xml:space="preserve"> </w:t>
            </w:r>
            <w:r w:rsidRPr="00DA42FE">
              <w:t>..</w:t>
            </w:r>
            <w:r w:rsidR="0032020E">
              <w:t xml:space="preserve"> </w:t>
            </w:r>
            <w:r w:rsidRPr="00DA42FE">
              <w:t>9</w:t>
            </w:r>
            <w:r w:rsidR="0032020E">
              <w:t>.</w:t>
            </w:r>
            <w:r w:rsidRPr="00DA42FE">
              <w:t>223</w:t>
            </w:r>
            <w:r w:rsidR="0032020E">
              <w:t>.</w:t>
            </w:r>
            <w:r w:rsidRPr="00DA42FE">
              <w:t>372</w:t>
            </w:r>
            <w:r w:rsidR="0032020E">
              <w:t>.</w:t>
            </w:r>
            <w:r w:rsidRPr="00DA42FE">
              <w:t>036</w:t>
            </w:r>
            <w:r w:rsidR="0032020E">
              <w:t>.</w:t>
            </w:r>
            <w:r w:rsidRPr="00DA42FE">
              <w:t>854</w:t>
            </w:r>
            <w:r w:rsidR="0032020E">
              <w:t>.</w:t>
            </w:r>
            <w:r w:rsidRPr="00DA42FE">
              <w:t>775</w:t>
            </w:r>
            <w:r w:rsidR="0032020E">
              <w:t>.</w:t>
            </w:r>
            <w:r w:rsidRPr="00DA42FE">
              <w:t>807</w:t>
            </w:r>
          </w:p>
        </w:tc>
      </w:tr>
      <w:tr w:rsidR="00B65BDA" w14:paraId="7EBD987B" w14:textId="77777777" w:rsidTr="0032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7B6A376B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Single</w:t>
            </w:r>
          </w:p>
        </w:tc>
        <w:tc>
          <w:tcPr>
            <w:tcW w:w="711" w:type="pct"/>
          </w:tcPr>
          <w:p w14:paraId="34DD0B4E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1F078222" w14:textId="54061E70" w:rsidR="00B65BDA" w:rsidRPr="0022748C" w:rsidRDefault="00B65BDA" w:rsidP="00995272">
            <w:pPr>
              <w:rPr>
                <w:rStyle w:val="InlineCode"/>
                <w:rFonts w:asciiTheme="minorHAnsi" w:hAnsiTheme="minorHAnsi"/>
                <w:sz w:val="22"/>
                <w:lang w:val="sr-Latn-RS"/>
              </w:rPr>
            </w:pPr>
            <w:r>
              <w:t>32-bitni</w:t>
            </w:r>
            <w:r w:rsidR="005B51F8">
              <w:t xml:space="preserve"> realan</w:t>
            </w:r>
            <w:r>
              <w:t xml:space="preserve"> broj</w:t>
            </w:r>
          </w:p>
        </w:tc>
      </w:tr>
      <w:tr w:rsidR="00B65BDA" w14:paraId="7E8F10E6" w14:textId="77777777" w:rsidTr="0032020E">
        <w:trPr>
          <w:trHeight w:val="269"/>
        </w:trPr>
        <w:tc>
          <w:tcPr>
            <w:tcW w:w="1398" w:type="pct"/>
          </w:tcPr>
          <w:p w14:paraId="4A8F9E7E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Extended</w:t>
            </w:r>
          </w:p>
        </w:tc>
        <w:tc>
          <w:tcPr>
            <w:tcW w:w="711" w:type="pct"/>
          </w:tcPr>
          <w:p w14:paraId="02C032B3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2265B839" w14:textId="52CA03BB" w:rsidR="00B65BDA" w:rsidRDefault="00B65BDA" w:rsidP="00995272">
            <w:r>
              <w:t>80-bitni</w:t>
            </w:r>
            <w:r w:rsidR="00BB56F1">
              <w:t>*</w:t>
            </w:r>
            <w:r>
              <w:t xml:space="preserve"> </w:t>
            </w:r>
            <w:r w:rsidR="005B51F8">
              <w:t xml:space="preserve">realan </w:t>
            </w:r>
            <w:r>
              <w:t>broj</w:t>
            </w:r>
          </w:p>
        </w:tc>
      </w:tr>
      <w:tr w:rsidR="00B65BDA" w14:paraId="03CEA67F" w14:textId="77777777" w:rsidTr="0032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5188334D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Currency</w:t>
            </w:r>
          </w:p>
        </w:tc>
        <w:tc>
          <w:tcPr>
            <w:tcW w:w="711" w:type="pct"/>
          </w:tcPr>
          <w:p w14:paraId="7124F29A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317BF1C9" w14:textId="74954C95" w:rsidR="00B65BDA" w:rsidRDefault="00DA42FE" w:rsidP="00995272">
            <w:r w:rsidRPr="00DA42FE">
              <w:t>-922</w:t>
            </w:r>
            <w:r w:rsidR="0032020E">
              <w:t>.</w:t>
            </w:r>
            <w:r w:rsidRPr="00DA42FE">
              <w:t>337</w:t>
            </w:r>
            <w:r w:rsidR="0032020E">
              <w:t>.</w:t>
            </w:r>
            <w:r w:rsidRPr="00DA42FE">
              <w:t>203</w:t>
            </w:r>
            <w:r w:rsidR="0032020E">
              <w:t>.</w:t>
            </w:r>
            <w:r w:rsidRPr="00DA42FE">
              <w:t>685</w:t>
            </w:r>
            <w:r w:rsidR="0032020E">
              <w:t>.</w:t>
            </w:r>
            <w:r w:rsidRPr="00DA42FE">
              <w:t>477</w:t>
            </w:r>
            <w:r w:rsidR="0032020E">
              <w:t>,</w:t>
            </w:r>
            <w:r w:rsidRPr="00DA42FE">
              <w:t>5807</w:t>
            </w:r>
            <w:r w:rsidR="0032020E">
              <w:t xml:space="preserve"> </w:t>
            </w:r>
            <w:r w:rsidRPr="00DA42FE">
              <w:t>.. 922</w:t>
            </w:r>
            <w:r w:rsidR="0032020E">
              <w:t>.</w:t>
            </w:r>
            <w:r w:rsidRPr="00DA42FE">
              <w:t>337</w:t>
            </w:r>
            <w:r w:rsidR="0032020E">
              <w:t>.</w:t>
            </w:r>
            <w:r w:rsidRPr="00DA42FE">
              <w:t>203</w:t>
            </w:r>
            <w:r w:rsidR="0032020E">
              <w:t>.</w:t>
            </w:r>
            <w:r w:rsidRPr="00DA42FE">
              <w:t>685</w:t>
            </w:r>
            <w:r w:rsidR="0032020E">
              <w:t>.</w:t>
            </w:r>
            <w:r w:rsidRPr="00DA42FE">
              <w:t>477</w:t>
            </w:r>
            <w:r w:rsidR="0032020E">
              <w:t>,</w:t>
            </w:r>
            <w:r w:rsidRPr="00DA42FE">
              <w:t>5807</w:t>
            </w:r>
          </w:p>
        </w:tc>
      </w:tr>
      <w:tr w:rsidR="00B65BDA" w14:paraId="77DA7B41" w14:textId="77777777" w:rsidTr="0032020E">
        <w:trPr>
          <w:trHeight w:val="269"/>
        </w:trPr>
        <w:tc>
          <w:tcPr>
            <w:tcW w:w="1398" w:type="pct"/>
          </w:tcPr>
          <w:p w14:paraId="29D604D2" w14:textId="5DC0FA83" w:rsidR="00B65BDA" w:rsidRPr="00456856" w:rsidRDefault="00B65BDA" w:rsidP="00995272">
            <w:pPr>
              <w:rPr>
                <w:rStyle w:val="InlineCode"/>
              </w:rPr>
            </w:pPr>
            <w:r>
              <w:rPr>
                <w:rStyle w:val="InlineCode"/>
              </w:rPr>
              <w:t>Ansi</w:t>
            </w:r>
            <w:r w:rsidRPr="00456856">
              <w:rPr>
                <w:rStyle w:val="InlineCode"/>
              </w:rPr>
              <w:t>Char</w:t>
            </w:r>
            <w:r w:rsidR="00B306BB" w:rsidRPr="00B306BB">
              <w:t>*</w:t>
            </w:r>
          </w:p>
        </w:tc>
        <w:tc>
          <w:tcPr>
            <w:tcW w:w="711" w:type="pct"/>
          </w:tcPr>
          <w:p w14:paraId="1283A5FD" w14:textId="71B27702" w:rsidR="00B65BDA" w:rsidRPr="00456856" w:rsidRDefault="00B65BDA" w:rsidP="00995272">
            <w:pPr>
              <w:rPr>
                <w:rStyle w:val="InlineCode"/>
              </w:rPr>
            </w:pPr>
            <w:r>
              <w:rPr>
                <w:rStyle w:val="InlineCode"/>
              </w:rPr>
              <w:t>Char</w:t>
            </w:r>
            <w:r w:rsidRPr="00B65BDA">
              <w:t>*</w:t>
            </w:r>
          </w:p>
        </w:tc>
        <w:tc>
          <w:tcPr>
            <w:tcW w:w="2891" w:type="pct"/>
          </w:tcPr>
          <w:p w14:paraId="5F838924" w14:textId="77777777" w:rsidR="00B65BDA" w:rsidRDefault="00B65BDA" w:rsidP="00995272">
            <w:r>
              <w:t>8-bitni karakter</w:t>
            </w:r>
          </w:p>
        </w:tc>
      </w:tr>
      <w:tr w:rsidR="001D17E1" w14:paraId="4B125530" w14:textId="77777777" w:rsidTr="0032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0A9834A2" w14:textId="77777777" w:rsidR="001D17E1" w:rsidRPr="00456856" w:rsidRDefault="001D17E1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AnsiString</w:t>
            </w:r>
          </w:p>
        </w:tc>
        <w:tc>
          <w:tcPr>
            <w:tcW w:w="711" w:type="pct"/>
          </w:tcPr>
          <w:p w14:paraId="0C27DF74" w14:textId="77777777" w:rsidR="001D17E1" w:rsidRPr="00456856" w:rsidRDefault="001D17E1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70B42C3F" w14:textId="644FED86" w:rsidR="001D17E1" w:rsidRDefault="00596EB5" w:rsidP="00995272">
            <w:r>
              <w:t>niz 8-bitnih karaktera</w:t>
            </w:r>
          </w:p>
        </w:tc>
      </w:tr>
      <w:tr w:rsidR="00B65BDA" w14:paraId="5580800E" w14:textId="77777777" w:rsidTr="0032020E">
        <w:trPr>
          <w:trHeight w:val="269"/>
        </w:trPr>
        <w:tc>
          <w:tcPr>
            <w:tcW w:w="1398" w:type="pct"/>
          </w:tcPr>
          <w:p w14:paraId="13B76D58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WideChar</w:t>
            </w:r>
          </w:p>
        </w:tc>
        <w:tc>
          <w:tcPr>
            <w:tcW w:w="711" w:type="pct"/>
          </w:tcPr>
          <w:p w14:paraId="7EEA7ED7" w14:textId="668C7F89" w:rsidR="00B65BDA" w:rsidRPr="00456856" w:rsidRDefault="00B65BDA" w:rsidP="00995272">
            <w:pPr>
              <w:rPr>
                <w:rStyle w:val="InlineCode"/>
              </w:rPr>
            </w:pPr>
            <w:r>
              <w:rPr>
                <w:rStyle w:val="InlineCode"/>
              </w:rPr>
              <w:t>Char</w:t>
            </w:r>
            <w:r w:rsidRPr="00B65BDA">
              <w:t>*</w:t>
            </w:r>
          </w:p>
        </w:tc>
        <w:tc>
          <w:tcPr>
            <w:tcW w:w="2891" w:type="pct"/>
          </w:tcPr>
          <w:p w14:paraId="0510EEF4" w14:textId="77777777" w:rsidR="00B65BDA" w:rsidRDefault="00B65BDA" w:rsidP="00995272">
            <w:r>
              <w:t>16-bitni karakter</w:t>
            </w:r>
          </w:p>
        </w:tc>
      </w:tr>
      <w:tr w:rsidR="00B65BDA" w14:paraId="392D20B3" w14:textId="77777777" w:rsidTr="0032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3DBD8582" w14:textId="77777777" w:rsidR="00B65BDA" w:rsidRPr="00456856" w:rsidRDefault="00B65BDA" w:rsidP="00995272">
            <w:pPr>
              <w:rPr>
                <w:rStyle w:val="InlineCode"/>
              </w:rPr>
            </w:pPr>
            <w:r w:rsidRPr="009456E6">
              <w:rPr>
                <w:rStyle w:val="InlineCode"/>
              </w:rPr>
              <w:t>WideString</w:t>
            </w:r>
          </w:p>
        </w:tc>
        <w:tc>
          <w:tcPr>
            <w:tcW w:w="711" w:type="pct"/>
          </w:tcPr>
          <w:p w14:paraId="2AB79FB3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617656D7" w14:textId="77777777" w:rsidR="00B65BDA" w:rsidRDefault="00B65BDA" w:rsidP="00995272">
            <w:r>
              <w:t>niz 16-bitnih karaktera</w:t>
            </w:r>
          </w:p>
        </w:tc>
      </w:tr>
      <w:tr w:rsidR="006607EA" w14:paraId="11A4C7FC" w14:textId="77777777" w:rsidTr="0032020E">
        <w:trPr>
          <w:trHeight w:val="269"/>
        </w:trPr>
        <w:tc>
          <w:tcPr>
            <w:tcW w:w="1398" w:type="pct"/>
          </w:tcPr>
          <w:p w14:paraId="6F03E99E" w14:textId="77777777" w:rsidR="006607EA" w:rsidRPr="00B7652D" w:rsidRDefault="006607E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NativeString</w:t>
            </w:r>
          </w:p>
        </w:tc>
        <w:tc>
          <w:tcPr>
            <w:tcW w:w="711" w:type="pct"/>
          </w:tcPr>
          <w:p w14:paraId="042651BE" w14:textId="77777777" w:rsidR="006607EA" w:rsidRPr="00854AF4" w:rsidRDefault="006607E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4D1AA124" w14:textId="77777777" w:rsidR="006607EA" w:rsidRDefault="006607EA" w:rsidP="00995272"/>
        </w:tc>
      </w:tr>
      <w:tr w:rsidR="00B65BDA" w14:paraId="73B9404C" w14:textId="77777777" w:rsidTr="0032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134C3737" w14:textId="77777777" w:rsidR="00B65BDA" w:rsidRPr="00456856" w:rsidRDefault="00B65BDA" w:rsidP="00995272">
            <w:pPr>
              <w:rPr>
                <w:rStyle w:val="InlineCode"/>
              </w:rPr>
            </w:pPr>
            <w:r w:rsidRPr="00456856">
              <w:rPr>
                <w:rStyle w:val="InlineCode"/>
              </w:rPr>
              <w:t>UnicodeString</w:t>
            </w:r>
          </w:p>
        </w:tc>
        <w:tc>
          <w:tcPr>
            <w:tcW w:w="711" w:type="pct"/>
          </w:tcPr>
          <w:p w14:paraId="6DEEF7B1" w14:textId="77777777" w:rsidR="00B65BDA" w:rsidRPr="00456856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03A142C8" w14:textId="77777777" w:rsidR="00B65BDA" w:rsidRDefault="00B65BDA" w:rsidP="00995272"/>
        </w:tc>
      </w:tr>
      <w:tr w:rsidR="00B65BDA" w14:paraId="4E30249D" w14:textId="77777777" w:rsidTr="0032020E">
        <w:trPr>
          <w:trHeight w:val="269"/>
        </w:trPr>
        <w:tc>
          <w:tcPr>
            <w:tcW w:w="1398" w:type="pct"/>
          </w:tcPr>
          <w:p w14:paraId="7606E701" w14:textId="77777777" w:rsidR="00B65BDA" w:rsidRPr="00B7652D" w:rsidRDefault="00B65BDA" w:rsidP="00995272">
            <w:pPr>
              <w:rPr>
                <w:rStyle w:val="InlineCode"/>
              </w:rPr>
            </w:pPr>
            <w:r w:rsidRPr="00E30320">
              <w:rPr>
                <w:rStyle w:val="InlineCode"/>
              </w:rPr>
              <w:t>ByteBool</w:t>
            </w:r>
          </w:p>
        </w:tc>
        <w:tc>
          <w:tcPr>
            <w:tcW w:w="711" w:type="pct"/>
          </w:tcPr>
          <w:p w14:paraId="01D90D86" w14:textId="77777777" w:rsidR="00B65BDA" w:rsidRPr="00854AF4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7EE88BF1" w14:textId="24B96359" w:rsidR="00B65BDA" w:rsidRDefault="00B65BDA" w:rsidP="00995272">
            <w:r>
              <w:t>8-bitn</w:t>
            </w:r>
            <w:r w:rsidR="00137267">
              <w:t>a logička vrednost</w:t>
            </w:r>
          </w:p>
        </w:tc>
      </w:tr>
      <w:tr w:rsidR="00B65BDA" w14:paraId="52B7E1CC" w14:textId="77777777" w:rsidTr="0032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27F976C0" w14:textId="77777777" w:rsidR="00B65BDA" w:rsidRPr="00B7652D" w:rsidRDefault="00B65BDA" w:rsidP="00995272">
            <w:pPr>
              <w:rPr>
                <w:rStyle w:val="InlineCode"/>
              </w:rPr>
            </w:pPr>
            <w:r w:rsidRPr="00E30320">
              <w:rPr>
                <w:rStyle w:val="InlineCode"/>
              </w:rPr>
              <w:t>WordBool</w:t>
            </w:r>
          </w:p>
        </w:tc>
        <w:tc>
          <w:tcPr>
            <w:tcW w:w="711" w:type="pct"/>
          </w:tcPr>
          <w:p w14:paraId="284D63D1" w14:textId="77777777" w:rsidR="00B65BDA" w:rsidRPr="00854AF4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3BFB0804" w14:textId="7229B0EB" w:rsidR="00B65BDA" w:rsidRDefault="00B65BDA" w:rsidP="00995272">
            <w:r>
              <w:t>16-bitn</w:t>
            </w:r>
            <w:r w:rsidR="00137267">
              <w:t>a logička vrednost</w:t>
            </w:r>
          </w:p>
        </w:tc>
      </w:tr>
      <w:tr w:rsidR="00B65BDA" w14:paraId="3AF81197" w14:textId="77777777" w:rsidTr="0032020E">
        <w:trPr>
          <w:trHeight w:val="269"/>
        </w:trPr>
        <w:tc>
          <w:tcPr>
            <w:tcW w:w="1398" w:type="pct"/>
          </w:tcPr>
          <w:p w14:paraId="735E310A" w14:textId="77777777" w:rsidR="00B65BDA" w:rsidRPr="00B7652D" w:rsidRDefault="00B65BDA" w:rsidP="00995272">
            <w:pPr>
              <w:rPr>
                <w:rStyle w:val="InlineCode"/>
              </w:rPr>
            </w:pPr>
            <w:r w:rsidRPr="00E30320">
              <w:rPr>
                <w:rStyle w:val="InlineCode"/>
              </w:rPr>
              <w:t>LongBool</w:t>
            </w:r>
          </w:p>
        </w:tc>
        <w:tc>
          <w:tcPr>
            <w:tcW w:w="711" w:type="pct"/>
          </w:tcPr>
          <w:p w14:paraId="7F8C35FA" w14:textId="77777777" w:rsidR="00B65BDA" w:rsidRPr="00854AF4" w:rsidRDefault="00B65BDA" w:rsidP="00995272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40FFC702" w14:textId="23E8D2EE" w:rsidR="00B65BDA" w:rsidRDefault="00B65BDA" w:rsidP="00995272">
            <w:r>
              <w:t>32-bitn</w:t>
            </w:r>
            <w:r w:rsidR="00137267">
              <w:t>a logička vrednost</w:t>
            </w:r>
          </w:p>
        </w:tc>
      </w:tr>
      <w:tr w:rsidR="009F4EBC" w14:paraId="7C4F8233" w14:textId="77777777" w:rsidTr="00FF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398" w:type="pct"/>
          </w:tcPr>
          <w:p w14:paraId="57DF8BEC" w14:textId="77777777" w:rsidR="009F4EBC" w:rsidRPr="00E30320" w:rsidRDefault="009F4EBC" w:rsidP="009F4EBC">
            <w:pPr>
              <w:rPr>
                <w:rStyle w:val="InlineCode"/>
              </w:rPr>
            </w:pPr>
            <w:r>
              <w:rPr>
                <w:rStyle w:val="InlineCode"/>
              </w:rPr>
              <w:t>Set</w:t>
            </w:r>
          </w:p>
        </w:tc>
        <w:tc>
          <w:tcPr>
            <w:tcW w:w="711" w:type="pct"/>
          </w:tcPr>
          <w:p w14:paraId="3607C0EA" w14:textId="77777777" w:rsidR="009F4EBC" w:rsidRPr="00854AF4" w:rsidRDefault="009F4EBC" w:rsidP="009F4EBC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6280A53A" w14:textId="77777777" w:rsidR="009F4EBC" w:rsidRDefault="009F4EBC" w:rsidP="009F4EBC">
            <w:r>
              <w:t>neuređena kolekcija podataka istog tipa</w:t>
            </w:r>
          </w:p>
        </w:tc>
      </w:tr>
      <w:tr w:rsidR="007363F5" w14:paraId="101672B5" w14:textId="77777777" w:rsidTr="0032020E">
        <w:trPr>
          <w:trHeight w:val="269"/>
        </w:trPr>
        <w:tc>
          <w:tcPr>
            <w:tcW w:w="1398" w:type="pct"/>
          </w:tcPr>
          <w:p w14:paraId="2B764CE0" w14:textId="11CFC411" w:rsidR="007363F5" w:rsidRPr="00E30320" w:rsidRDefault="007363F5" w:rsidP="007363F5">
            <w:pPr>
              <w:rPr>
                <w:rStyle w:val="InlineCode"/>
              </w:rPr>
            </w:pPr>
            <w:r w:rsidRPr="00B26343">
              <w:rPr>
                <w:rStyle w:val="InlineCode"/>
              </w:rPr>
              <w:t>Variant</w:t>
            </w:r>
          </w:p>
        </w:tc>
        <w:tc>
          <w:tcPr>
            <w:tcW w:w="711" w:type="pct"/>
          </w:tcPr>
          <w:p w14:paraId="746FF394" w14:textId="77777777" w:rsidR="007363F5" w:rsidRPr="00854AF4" w:rsidRDefault="007363F5" w:rsidP="007363F5">
            <w:pPr>
              <w:rPr>
                <w:rStyle w:val="InlineCode"/>
              </w:rPr>
            </w:pPr>
          </w:p>
        </w:tc>
        <w:tc>
          <w:tcPr>
            <w:tcW w:w="2891" w:type="pct"/>
          </w:tcPr>
          <w:p w14:paraId="05E07C8A" w14:textId="6AA186FB" w:rsidR="007363F5" w:rsidRDefault="007363F5" w:rsidP="007363F5">
            <w:r w:rsidRPr="0054117B">
              <w:t xml:space="preserve">promenljiva koja može </w:t>
            </w:r>
            <w:r>
              <w:t>menjati svoj tip</w:t>
            </w:r>
          </w:p>
        </w:tc>
      </w:tr>
    </w:tbl>
    <w:p w14:paraId="70005FEC" w14:textId="3883A0F8" w:rsidR="007A0545" w:rsidRDefault="00EB3C05" w:rsidP="008504F1">
      <w:pPr>
        <w:jc w:val="right"/>
      </w:pPr>
      <w:r>
        <w:t>* zavisi od računara na kome se program izvršava</w:t>
      </w:r>
    </w:p>
    <w:p w14:paraId="69E60CBD" w14:textId="77777777" w:rsidR="00B2295D" w:rsidRDefault="00B2295D" w:rsidP="00B2295D">
      <w:pPr>
        <w:pStyle w:val="Heading3"/>
      </w:pPr>
      <w:bookmarkStart w:id="6" w:name="_Toc11088780"/>
      <w:r>
        <w:t>Dinamički nizovi</w:t>
      </w:r>
      <w:bookmarkEnd w:id="6"/>
    </w:p>
    <w:p w14:paraId="34E02A70" w14:textId="1DFA0B57" w:rsidR="00DC4EAB" w:rsidRDefault="00DC4EAB" w:rsidP="00B2295D">
      <w:r>
        <w:t>Dinamički nizovi su nizovi čij</w:t>
      </w:r>
      <w:r w:rsidR="00ED1CC4">
        <w:t xml:space="preserve">a se veličina može </w:t>
      </w:r>
      <w:r w:rsidR="00BD44C3">
        <w:t>menjati u toku izvršavanja programa</w:t>
      </w:r>
      <w:r>
        <w:t xml:space="preserve">. </w:t>
      </w:r>
      <w:r w:rsidR="00AF1293">
        <w:t xml:space="preserve">Deklarišu </w:t>
      </w:r>
      <w:r w:rsidR="00B60C45">
        <w:t xml:space="preserve">kao obični nizovi ali bez </w:t>
      </w:r>
      <w:r w:rsidR="00AF1293">
        <w:t>nav</w:t>
      </w:r>
      <w:r w:rsidR="00B60C45">
        <w:t>ođenja</w:t>
      </w:r>
      <w:r w:rsidR="00AF1293">
        <w:t xml:space="preserve"> način</w:t>
      </w:r>
      <w:r w:rsidR="00B60C45">
        <w:t>a</w:t>
      </w:r>
      <w:r w:rsidR="00AF1293">
        <w:t xml:space="preserve"> indeksiranja niza. Oni su uvek </w:t>
      </w:r>
      <w:r w:rsidR="00545591">
        <w:t>i</w:t>
      </w:r>
      <w:r>
        <w:t>ndeksirani</w:t>
      </w:r>
      <w:r w:rsidR="00693C56">
        <w:t xml:space="preserve"> su</w:t>
      </w:r>
      <w:r>
        <w:t xml:space="preserve"> od 0</w:t>
      </w:r>
      <w:r w:rsidR="0045703A">
        <w:t xml:space="preserve">, a </w:t>
      </w:r>
      <w:r w:rsidR="00ED1CC4">
        <w:t>veličina se menja</w:t>
      </w:r>
      <w:r w:rsidR="009A5978">
        <w:t xml:space="preserve"> putem </w:t>
      </w:r>
      <w:r w:rsidR="00423E1F">
        <w:t>procedur</w:t>
      </w:r>
      <w:r w:rsidR="006E46B0">
        <w:t>e</w:t>
      </w:r>
      <w:r w:rsidR="007706ED">
        <w:t xml:space="preserve"> </w:t>
      </w:r>
      <w:r w:rsidR="00B2295D" w:rsidRPr="00B2295D">
        <w:rPr>
          <w:rStyle w:val="InlineCode"/>
        </w:rPr>
        <w:t>SetArrayLength</w:t>
      </w:r>
      <w:r>
        <w:t>.</w:t>
      </w:r>
    </w:p>
    <w:p w14:paraId="6B779945" w14:textId="610D2C65" w:rsidR="003D4C2F" w:rsidRDefault="003D4C2F" w:rsidP="003D4C2F">
      <w:pPr>
        <w:jc w:val="center"/>
      </w:pPr>
      <w:r>
        <w:rPr>
          <w:noProof/>
        </w:rPr>
        <w:lastRenderedPageBreak/>
        <w:drawing>
          <wp:inline distT="0" distB="0" distL="0" distR="0" wp14:anchorId="7627D079" wp14:editId="664E8C83">
            <wp:extent cx="4419600" cy="2028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"/>
                    <a:stretch/>
                  </pic:blipFill>
                  <pic:spPr bwMode="auto">
                    <a:xfrm>
                      <a:off x="0" y="0"/>
                      <a:ext cx="4419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1056" w14:textId="2DC22EC8" w:rsidR="003B7C7F" w:rsidRDefault="003B7C7F" w:rsidP="003B7C7F">
      <w:pPr>
        <w:pStyle w:val="Heading3"/>
      </w:pPr>
      <w:bookmarkStart w:id="7" w:name="_Toc11088781"/>
      <w:r>
        <w:t>Enumeracije</w:t>
      </w:r>
      <w:bookmarkEnd w:id="7"/>
    </w:p>
    <w:p w14:paraId="0D896BE0" w14:textId="54328404" w:rsidR="003B7C7F" w:rsidRDefault="00F663E0" w:rsidP="003B7C7F">
      <w:r>
        <w:t>Enumeracije ili nabrajanja su tipovi podataka</w:t>
      </w:r>
      <w:r w:rsidR="00363333">
        <w:t xml:space="preserve"> definisani od strane korisnika</w:t>
      </w:r>
      <w:r>
        <w:t xml:space="preserve"> nabrajanjem </w:t>
      </w:r>
      <w:r w:rsidR="003702F7">
        <w:t xml:space="preserve">svih </w:t>
      </w:r>
      <w:r>
        <w:t xml:space="preserve">mogućih </w:t>
      </w:r>
      <w:r w:rsidR="008E5C57">
        <w:t>simbola</w:t>
      </w:r>
      <w:r>
        <w:t xml:space="preserve"> koje promenljiva tog tipa može da </w:t>
      </w:r>
      <w:r w:rsidR="008C7FF5">
        <w:t>uzme</w:t>
      </w:r>
      <w:r>
        <w:t>.</w:t>
      </w:r>
    </w:p>
    <w:p w14:paraId="7164B1EE" w14:textId="77777777" w:rsidR="00711709" w:rsidRDefault="00711709" w:rsidP="00711709">
      <w:pPr>
        <w:pStyle w:val="CodeBlock"/>
      </w:pPr>
      <w:r>
        <w:t>type</w:t>
      </w:r>
    </w:p>
    <w:p w14:paraId="3F0AF0B2" w14:textId="2AE10145" w:rsidR="00711709" w:rsidRDefault="00711709" w:rsidP="00711709">
      <w:pPr>
        <w:pStyle w:val="CodeBlock"/>
      </w:pPr>
      <w:r>
        <w:t xml:space="preserve">  TMonth = (Jan, Feb, Mar, Apr, May, Jun, Jul, Aug, Sep, Oct, Nov, Dec);</w:t>
      </w:r>
    </w:p>
    <w:p w14:paraId="0865ADAA" w14:textId="0C0D47F1" w:rsidR="00B2295D" w:rsidRDefault="00B2295D" w:rsidP="00B2295D">
      <w:pPr>
        <w:pStyle w:val="Heading3"/>
      </w:pPr>
      <w:bookmarkStart w:id="8" w:name="_Toc11088782"/>
      <w:r>
        <w:t>Skupovi</w:t>
      </w:r>
      <w:bookmarkEnd w:id="8"/>
    </w:p>
    <w:p w14:paraId="15822103" w14:textId="30E78B56" w:rsidR="00FB416D" w:rsidRDefault="000373FA" w:rsidP="00B2295D">
      <w:r>
        <w:t>Skup</w:t>
      </w:r>
      <w:r w:rsidR="00D34B97">
        <w:t xml:space="preserve"> </w:t>
      </w:r>
      <w:r w:rsidR="002D2FCB">
        <w:t>je</w:t>
      </w:r>
      <w:r w:rsidR="000A5B85">
        <w:t xml:space="preserve"> </w:t>
      </w:r>
      <w:r w:rsidR="00211FDF">
        <w:t>neuređena kolekcija elemenata</w:t>
      </w:r>
      <w:r w:rsidR="00C46AFF">
        <w:t xml:space="preserve"> istog tipa gde se svaki element javlja najviše jednom</w:t>
      </w:r>
      <w:r w:rsidR="00876593">
        <w:t>.</w:t>
      </w:r>
      <w:r w:rsidR="00391118">
        <w:t xml:space="preserve"> </w:t>
      </w:r>
      <w:r w:rsidR="00DD3E94">
        <w:t xml:space="preserve">Pri deklarisanju skupa treba navesti </w:t>
      </w:r>
      <w:r w:rsidR="00FC36AE">
        <w:t xml:space="preserve">sve moguće elemente. </w:t>
      </w:r>
      <w:r w:rsidR="000E2526">
        <w:t>M</w:t>
      </w:r>
      <w:r w:rsidR="005315F6">
        <w:t xml:space="preserve">i smo ograničeni na skupove </w:t>
      </w:r>
      <w:r w:rsidR="006D7A92">
        <w:t xml:space="preserve">čiji </w:t>
      </w:r>
      <w:r w:rsidR="00DA65EE">
        <w:t>s</w:t>
      </w:r>
      <w:r w:rsidR="008B489C">
        <w:t>u</w:t>
      </w:r>
      <w:r w:rsidR="00DA65EE">
        <w:t xml:space="preserve"> mogući elementi </w:t>
      </w:r>
      <w:r w:rsidR="002E62AF">
        <w:t>definisani</w:t>
      </w:r>
      <w:r w:rsidR="00DA65EE">
        <w:t xml:space="preserve"> </w:t>
      </w:r>
      <w:r w:rsidR="00CC41AF">
        <w:t>enumeracij</w:t>
      </w:r>
      <w:r w:rsidR="002E62AF">
        <w:t>om</w:t>
      </w:r>
      <w:r w:rsidR="009072B9">
        <w:t>.</w:t>
      </w:r>
    </w:p>
    <w:p w14:paraId="748D9FFF" w14:textId="4EDBB327" w:rsidR="00B2295D" w:rsidRDefault="0034473E" w:rsidP="00B2295D">
      <w:r>
        <w:t xml:space="preserve">Elemente </w:t>
      </w:r>
      <w:r w:rsidR="00ED391D">
        <w:t xml:space="preserve">u </w:t>
      </w:r>
      <w:r w:rsidR="00704CE8">
        <w:t xml:space="preserve">skup </w:t>
      </w:r>
      <w:r>
        <w:t xml:space="preserve">možemo </w:t>
      </w:r>
      <w:r w:rsidR="00ED391D">
        <w:t>ubaciti</w:t>
      </w:r>
      <w:r>
        <w:t xml:space="preserve"> izjedna </w:t>
      </w:r>
      <w:r w:rsidR="00ED391D">
        <w:t xml:space="preserve">navođenjem </w:t>
      </w:r>
      <w:r>
        <w:t xml:space="preserve">između uglastih zagrada, </w:t>
      </w:r>
      <w:r w:rsidR="006C26E1">
        <w:t xml:space="preserve">ili ih </w:t>
      </w:r>
      <w:r w:rsidRPr="001D2733">
        <w:t>dodavati</w:t>
      </w:r>
      <w:r>
        <w:t xml:space="preserve"> jedan po jedan </w:t>
      </w:r>
      <w:r w:rsidR="00694C2A">
        <w:t>procedurom</w:t>
      </w:r>
      <w:r>
        <w:t xml:space="preserve"> </w:t>
      </w:r>
      <w:r w:rsidRPr="0034473E">
        <w:rPr>
          <w:rStyle w:val="InlineCode"/>
        </w:rPr>
        <w:t>Include</w:t>
      </w:r>
      <w:r>
        <w:t xml:space="preserve">. </w:t>
      </w:r>
      <w:r w:rsidR="004879CB">
        <w:t>P</w:t>
      </w:r>
      <w:r w:rsidR="00636969">
        <w:t>rocedur</w:t>
      </w:r>
      <w:r w:rsidR="004879CB">
        <w:t>a</w:t>
      </w:r>
      <w:r w:rsidR="00622D18">
        <w:t xml:space="preserve"> </w:t>
      </w:r>
      <w:r w:rsidR="000C1763" w:rsidRPr="000C1763">
        <w:rPr>
          <w:rStyle w:val="InlineCode"/>
        </w:rPr>
        <w:t>Exclude</w:t>
      </w:r>
      <w:r w:rsidR="004879CB">
        <w:t xml:space="preserve"> se koristi za brisanje elemenata iz skupa.</w:t>
      </w:r>
      <w:r w:rsidR="001523AC">
        <w:t xml:space="preserve"> </w:t>
      </w:r>
      <w:r w:rsidR="00001CCF">
        <w:t xml:space="preserve">Za proveru da li se vrednost nalazi u skupu koristimo operator </w:t>
      </w:r>
      <w:r w:rsidR="0091464B" w:rsidRPr="0091464B">
        <w:rPr>
          <w:rStyle w:val="InlineCode"/>
        </w:rPr>
        <w:t>in</w:t>
      </w:r>
      <w:r w:rsidR="0091464B">
        <w:t>.</w:t>
      </w:r>
    </w:p>
    <w:p w14:paraId="626AA1D4" w14:textId="77777777" w:rsidR="001523AC" w:rsidRPr="001523AC" w:rsidRDefault="001523AC" w:rsidP="00AB67B3">
      <w:pPr>
        <w:pStyle w:val="CodeBlock"/>
      </w:pPr>
      <w:r w:rsidRPr="001523AC">
        <w:t>program pixel;</w:t>
      </w:r>
    </w:p>
    <w:p w14:paraId="2FCF316F" w14:textId="77777777" w:rsidR="001523AC" w:rsidRPr="001523AC" w:rsidRDefault="001523AC" w:rsidP="00AB67B3">
      <w:pPr>
        <w:pStyle w:val="CodeBlock"/>
      </w:pPr>
      <w:r w:rsidRPr="001523AC">
        <w:t>type</w:t>
      </w:r>
    </w:p>
    <w:p w14:paraId="3AA84CFC" w14:textId="77777777" w:rsidR="001523AC" w:rsidRPr="001523AC" w:rsidRDefault="001523AC" w:rsidP="00AB67B3">
      <w:pPr>
        <w:pStyle w:val="CodeBlock"/>
      </w:pPr>
      <w:r w:rsidRPr="001523AC">
        <w:t xml:space="preserve">  TDays = (Mon, Tue, Wed, Thu, Fri, Sat, Sun);</w:t>
      </w:r>
    </w:p>
    <w:p w14:paraId="659E3B55" w14:textId="77777777" w:rsidR="001523AC" w:rsidRPr="001523AC" w:rsidRDefault="001523AC" w:rsidP="00AB67B3">
      <w:pPr>
        <w:pStyle w:val="CodeBlock"/>
      </w:pPr>
      <w:r w:rsidRPr="001523AC">
        <w:t>var</w:t>
      </w:r>
    </w:p>
    <w:p w14:paraId="02571947" w14:textId="77777777" w:rsidR="001523AC" w:rsidRPr="001523AC" w:rsidRDefault="001523AC" w:rsidP="00AB67B3">
      <w:pPr>
        <w:pStyle w:val="CodeBlock"/>
      </w:pPr>
      <w:r w:rsidRPr="001523AC">
        <w:t xml:space="preserve">  I: Integer;</w:t>
      </w:r>
    </w:p>
    <w:p w14:paraId="627173C2" w14:textId="1BFEF52D" w:rsidR="001523AC" w:rsidRPr="001523AC" w:rsidRDefault="001523AC" w:rsidP="00AB67B3">
      <w:pPr>
        <w:pStyle w:val="CodeBlock"/>
      </w:pPr>
      <w:r w:rsidRPr="001523AC">
        <w:t xml:space="preserve">  </w:t>
      </w:r>
      <w:r w:rsidR="00466DA4">
        <w:t>Weekend</w:t>
      </w:r>
      <w:r w:rsidRPr="001523AC">
        <w:t>: Set of TDays;</w:t>
      </w:r>
    </w:p>
    <w:p w14:paraId="3572D7CF" w14:textId="77777777" w:rsidR="001523AC" w:rsidRPr="001523AC" w:rsidRDefault="001523AC" w:rsidP="00AB67B3">
      <w:pPr>
        <w:pStyle w:val="CodeBlock"/>
      </w:pPr>
      <w:r w:rsidRPr="001523AC">
        <w:t xml:space="preserve">  Days: Array[0..3] of TDays;</w:t>
      </w:r>
    </w:p>
    <w:p w14:paraId="11CDF41F" w14:textId="77777777" w:rsidR="001523AC" w:rsidRPr="001523AC" w:rsidRDefault="001523AC" w:rsidP="00AB67B3">
      <w:pPr>
        <w:pStyle w:val="CodeBlock"/>
      </w:pPr>
      <w:r w:rsidRPr="001523AC">
        <w:t>begin</w:t>
      </w:r>
    </w:p>
    <w:p w14:paraId="251B0D86" w14:textId="027F3480" w:rsidR="001523AC" w:rsidRPr="001523AC" w:rsidRDefault="001523AC" w:rsidP="00AB67B3">
      <w:pPr>
        <w:pStyle w:val="CodeBlock"/>
      </w:pPr>
      <w:r w:rsidRPr="001523AC">
        <w:t xml:space="preserve">  </w:t>
      </w:r>
      <w:r w:rsidR="00466DA4">
        <w:t>Weekend</w:t>
      </w:r>
      <w:r w:rsidRPr="001523AC">
        <w:t xml:space="preserve"> := [Sat, Sun];</w:t>
      </w:r>
    </w:p>
    <w:p w14:paraId="19E2935E" w14:textId="77777777" w:rsidR="001523AC" w:rsidRPr="001523AC" w:rsidRDefault="001523AC" w:rsidP="00AB67B3">
      <w:pPr>
        <w:pStyle w:val="CodeBlock"/>
      </w:pPr>
      <w:r w:rsidRPr="001523AC">
        <w:t xml:space="preserve">  Days[0] := Mon;</w:t>
      </w:r>
    </w:p>
    <w:p w14:paraId="243C2DC7" w14:textId="77777777" w:rsidR="001523AC" w:rsidRPr="001523AC" w:rsidRDefault="001523AC" w:rsidP="00AB67B3">
      <w:pPr>
        <w:pStyle w:val="CodeBlock"/>
      </w:pPr>
      <w:r w:rsidRPr="001523AC">
        <w:t xml:space="preserve">  Days[1] := Sat;</w:t>
      </w:r>
    </w:p>
    <w:p w14:paraId="33B500B6" w14:textId="77777777" w:rsidR="001523AC" w:rsidRPr="001523AC" w:rsidRDefault="001523AC" w:rsidP="00AB67B3">
      <w:pPr>
        <w:pStyle w:val="CodeBlock"/>
      </w:pPr>
      <w:r w:rsidRPr="001523AC">
        <w:t xml:space="preserve">  Days[2] := Thu;</w:t>
      </w:r>
    </w:p>
    <w:p w14:paraId="41E922A7" w14:textId="77777777" w:rsidR="001523AC" w:rsidRPr="001523AC" w:rsidRDefault="001523AC" w:rsidP="00AB67B3">
      <w:pPr>
        <w:pStyle w:val="CodeBlock"/>
      </w:pPr>
      <w:r w:rsidRPr="001523AC">
        <w:t xml:space="preserve">  Days[3] := Sun;</w:t>
      </w:r>
    </w:p>
    <w:p w14:paraId="27E34706" w14:textId="77777777" w:rsidR="001523AC" w:rsidRPr="001523AC" w:rsidRDefault="001523AC" w:rsidP="00AB67B3">
      <w:pPr>
        <w:pStyle w:val="CodeBlock"/>
      </w:pPr>
      <w:r w:rsidRPr="001523AC">
        <w:t xml:space="preserve">  for I := 0 to 3 do</w:t>
      </w:r>
    </w:p>
    <w:p w14:paraId="5528694D" w14:textId="10C5E4AB" w:rsidR="001523AC" w:rsidRPr="001523AC" w:rsidRDefault="001523AC" w:rsidP="00AB67B3">
      <w:pPr>
        <w:pStyle w:val="CodeBlock"/>
      </w:pPr>
      <w:r w:rsidRPr="001523AC">
        <w:t xml:space="preserve">    if Days[I] in </w:t>
      </w:r>
      <w:r w:rsidR="00EF062E">
        <w:t>Weekend</w:t>
      </w:r>
      <w:r w:rsidR="00EF062E" w:rsidRPr="001523AC">
        <w:t xml:space="preserve"> </w:t>
      </w:r>
      <w:r w:rsidRPr="001523AC">
        <w:t>then</w:t>
      </w:r>
    </w:p>
    <w:p w14:paraId="0A5C8AB0" w14:textId="4BA68937" w:rsidR="001523AC" w:rsidRPr="001523AC" w:rsidRDefault="001523AC" w:rsidP="00AB67B3">
      <w:pPr>
        <w:pStyle w:val="CodeBlock"/>
      </w:pPr>
      <w:r w:rsidRPr="001523AC">
        <w:t xml:space="preserve">      </w:t>
      </w:r>
      <w:r w:rsidR="00FF05B8">
        <w:t>Write</w:t>
      </w:r>
      <w:r w:rsidRPr="001523AC">
        <w:t>Ln('</w:t>
      </w:r>
      <w:r w:rsidR="00F51A69">
        <w:t>Y</w:t>
      </w:r>
      <w:r w:rsidRPr="001523AC">
        <w:t>aaaay</w:t>
      </w:r>
      <w:r w:rsidR="00F51A69">
        <w:t>!</w:t>
      </w:r>
      <w:r w:rsidRPr="001523AC">
        <w:t>')</w:t>
      </w:r>
    </w:p>
    <w:p w14:paraId="1B414201" w14:textId="77777777" w:rsidR="001523AC" w:rsidRPr="001523AC" w:rsidRDefault="001523AC" w:rsidP="00AB67B3">
      <w:pPr>
        <w:pStyle w:val="CodeBlock"/>
      </w:pPr>
      <w:r w:rsidRPr="001523AC">
        <w:t xml:space="preserve">    else</w:t>
      </w:r>
    </w:p>
    <w:p w14:paraId="318DDF74" w14:textId="43205D42" w:rsidR="001523AC" w:rsidRPr="001523AC" w:rsidRDefault="001523AC" w:rsidP="00AB67B3">
      <w:pPr>
        <w:pStyle w:val="CodeBlock"/>
      </w:pPr>
      <w:r w:rsidRPr="001523AC">
        <w:t xml:space="preserve">      </w:t>
      </w:r>
      <w:r w:rsidR="00FF05B8">
        <w:t>Write</w:t>
      </w:r>
      <w:r w:rsidRPr="001523AC">
        <w:t>Ln('</w:t>
      </w:r>
      <w:r w:rsidR="00F51A69">
        <w:t>N</w:t>
      </w:r>
      <w:r w:rsidRPr="001523AC">
        <w:t>aaaay</w:t>
      </w:r>
      <w:r w:rsidR="00F51A69">
        <w:t>!</w:t>
      </w:r>
      <w:r w:rsidRPr="001523AC">
        <w:t>')</w:t>
      </w:r>
    </w:p>
    <w:p w14:paraId="7F3BEA53" w14:textId="77777777" w:rsidR="001523AC" w:rsidRDefault="001523AC" w:rsidP="00AB67B3">
      <w:pPr>
        <w:pStyle w:val="CodeBlock"/>
      </w:pPr>
      <w:r w:rsidRPr="001523AC">
        <w:t>end.</w:t>
      </w:r>
    </w:p>
    <w:p w14:paraId="39654E17" w14:textId="16270CE9" w:rsidR="004612AA" w:rsidRDefault="004612AA" w:rsidP="004612AA">
      <w:pPr>
        <w:pStyle w:val="Heading2"/>
      </w:pPr>
      <w:bookmarkStart w:id="9" w:name="_Toc11088783"/>
      <w:r>
        <w:t>Komentari</w:t>
      </w:r>
      <w:bookmarkEnd w:id="9"/>
    </w:p>
    <w:p w14:paraId="0D5125FD" w14:textId="60BE272E" w:rsidR="002E22E0" w:rsidRPr="002E22E0" w:rsidRDefault="004B2B75" w:rsidP="002E22E0">
      <w:pPr>
        <w:rPr>
          <w:lang w:val="en-US"/>
        </w:rPr>
      </w:pPr>
      <w:r>
        <w:t>Komentar može početi</w:t>
      </w:r>
      <w:r w:rsidR="008B49BD">
        <w:t xml:space="preserve"> sa</w:t>
      </w:r>
      <w:r>
        <w:t xml:space="preserve"> </w:t>
      </w:r>
      <w:r w:rsidRPr="004B2B75">
        <w:rPr>
          <w:rStyle w:val="InlineCode"/>
        </w:rPr>
        <w:t>//</w:t>
      </w:r>
      <w:r>
        <w:t xml:space="preserve"> i završiti se krajem reda</w:t>
      </w:r>
      <w:r w:rsidR="00122EEB">
        <w:t xml:space="preserve"> (jednolinijski komentari)</w:t>
      </w:r>
      <w:r>
        <w:t>, a može biti i omeđen s</w:t>
      </w:r>
      <w:r w:rsidR="00920BFE">
        <w:t>a</w:t>
      </w:r>
      <w:r>
        <w:t xml:space="preserve"> </w:t>
      </w:r>
      <w:r w:rsidRPr="004B2B75">
        <w:rPr>
          <w:rStyle w:val="InlineCode"/>
        </w:rPr>
        <w:t>{</w:t>
      </w:r>
      <w:r>
        <w:rPr>
          <w:lang w:val="en-US"/>
        </w:rPr>
        <w:t>...</w:t>
      </w:r>
      <w:r w:rsidRPr="004B2B75">
        <w:rPr>
          <w:rStyle w:val="InlineCode"/>
        </w:rPr>
        <w:t>}</w:t>
      </w:r>
      <w:r>
        <w:rPr>
          <w:lang w:val="en-US"/>
        </w:rPr>
        <w:t xml:space="preserve"> ili </w:t>
      </w:r>
      <w:r w:rsidRPr="004B2B75">
        <w:rPr>
          <w:rStyle w:val="InlineCode"/>
        </w:rPr>
        <w:t>(*</w:t>
      </w:r>
      <w:r>
        <w:rPr>
          <w:lang w:val="en-US"/>
        </w:rPr>
        <w:t>...</w:t>
      </w:r>
      <w:r w:rsidRPr="004B2B75">
        <w:rPr>
          <w:rStyle w:val="InlineCode"/>
        </w:rPr>
        <w:t>*)</w:t>
      </w:r>
      <w:r w:rsidR="00122EEB" w:rsidRPr="00122EEB">
        <w:t xml:space="preserve"> </w:t>
      </w:r>
      <w:r w:rsidR="00122EEB">
        <w:t>(blok komentari)</w:t>
      </w:r>
      <w:r>
        <w:t>.</w:t>
      </w:r>
      <w:r w:rsidR="002E22E0" w:rsidRPr="002E22E0">
        <w:rPr>
          <w:lang w:val="en-US"/>
        </w:rPr>
        <w:t xml:space="preserve"> </w:t>
      </w:r>
    </w:p>
    <w:p w14:paraId="2B12EA40" w14:textId="5A66EB7F" w:rsidR="00E20355" w:rsidRPr="00046ADB" w:rsidRDefault="00E20355" w:rsidP="001523AC">
      <w:pPr>
        <w:pStyle w:val="Heading2"/>
      </w:pPr>
      <w:bookmarkStart w:id="10" w:name="_Toc11088784"/>
      <w:r w:rsidRPr="00046ADB">
        <w:lastRenderedPageBreak/>
        <w:t>Kompajlerske direktive</w:t>
      </w:r>
      <w:bookmarkEnd w:id="10"/>
    </w:p>
    <w:p w14:paraId="23749830" w14:textId="150FE10E" w:rsidR="00E20355" w:rsidRPr="00046ADB" w:rsidRDefault="00E20355" w:rsidP="00E20355">
      <w:r w:rsidRPr="00046ADB">
        <w:t>Kompajlerske direktive su naredbe</w:t>
      </w:r>
      <w:r w:rsidR="00C12171">
        <w:t xml:space="preserve"> koje kompajler </w:t>
      </w:r>
      <w:r w:rsidR="00071198">
        <w:t>izvršava</w:t>
      </w:r>
      <w:r w:rsidR="003C280A">
        <w:t xml:space="preserve"> pre nego što krene sa prevođenjem </w:t>
      </w:r>
      <w:r w:rsidRPr="00046ADB">
        <w:t>kôda.</w:t>
      </w:r>
      <w:r w:rsidR="009D4177">
        <w:t xml:space="preserve"> Sintaksički su to blok komentari </w:t>
      </w:r>
      <w:r w:rsidR="00134823">
        <w:t>započeti</w:t>
      </w:r>
      <w:r w:rsidR="009D4177">
        <w:t xml:space="preserve"> znakom </w:t>
      </w:r>
      <w:r w:rsidR="009D4177" w:rsidRPr="009D4177">
        <w:rPr>
          <w:rStyle w:val="InlineCode"/>
        </w:rPr>
        <w:t>$</w:t>
      </w:r>
      <w:r w:rsidR="00134823">
        <w:t>.</w:t>
      </w:r>
    </w:p>
    <w:p w14:paraId="50534A8D" w14:textId="7199CC1F" w:rsidR="00E20355" w:rsidRPr="00B21525" w:rsidRDefault="00B21525" w:rsidP="00B21525">
      <w:pPr>
        <w:pStyle w:val="Heading3"/>
      </w:pPr>
      <w:bookmarkStart w:id="11" w:name="_Toc11088785"/>
      <w:r w:rsidRPr="00B21525">
        <w:t>Inkludovanje fajlova</w:t>
      </w:r>
      <w:bookmarkEnd w:id="11"/>
    </w:p>
    <w:p w14:paraId="47C57D77" w14:textId="3541D31B" w:rsidR="0066007C" w:rsidRDefault="00B21525" w:rsidP="00497381">
      <w:r>
        <w:t xml:space="preserve">Direktiva </w:t>
      </w:r>
      <w:r w:rsidRPr="00046ADB">
        <w:rPr>
          <w:rStyle w:val="InlineCode"/>
          <w:lang w:val="sr-Latn-RS"/>
        </w:rPr>
        <w:t>{$I fajl}</w:t>
      </w:r>
      <w:r w:rsidRPr="00046ADB">
        <w:t xml:space="preserve"> ili </w:t>
      </w:r>
      <w:r w:rsidRPr="00046ADB">
        <w:rPr>
          <w:rStyle w:val="InlineCode"/>
          <w:lang w:val="sr-Latn-RS"/>
        </w:rPr>
        <w:t>{$INCLUDE fajl}</w:t>
      </w:r>
      <w:r w:rsidRPr="00B21525">
        <w:t xml:space="preserve"> </w:t>
      </w:r>
      <w:r>
        <w:t>s</w:t>
      </w:r>
      <w:r w:rsidR="00E20355" w:rsidRPr="00046ADB">
        <w:t>adržaj navedenog fajla</w:t>
      </w:r>
      <w:r w:rsidR="005B7927">
        <w:t xml:space="preserve"> </w:t>
      </w:r>
      <w:r w:rsidR="00C51C61">
        <w:t xml:space="preserve">praktično </w:t>
      </w:r>
      <w:r w:rsidR="00C90127">
        <w:t>kopira</w:t>
      </w:r>
      <w:r w:rsidR="00046ADB">
        <w:t xml:space="preserve"> </w:t>
      </w:r>
      <w:r w:rsidR="00E20355" w:rsidRPr="00046ADB">
        <w:t>na mesto</w:t>
      </w:r>
      <w:r w:rsidR="001628C2">
        <w:t xml:space="preserve"> </w:t>
      </w:r>
      <w:r w:rsidR="00E20355" w:rsidRPr="00046ADB">
        <w:t xml:space="preserve">na kome se </w:t>
      </w:r>
      <w:r w:rsidR="0066255C">
        <w:t xml:space="preserve">ona </w:t>
      </w:r>
      <w:r w:rsidR="00D7664F">
        <w:t xml:space="preserve"> nalazi</w:t>
      </w:r>
      <w:r w:rsidR="00E20355" w:rsidRPr="00046ADB">
        <w:t>.</w:t>
      </w:r>
      <w:r w:rsidR="00497381">
        <w:t xml:space="preserve"> Korisno u slučaju ako je </w:t>
      </w:r>
      <w:r w:rsidR="00497381" w:rsidRPr="00046ADB">
        <w:t>kôd</w:t>
      </w:r>
      <w:r w:rsidR="00497381">
        <w:t xml:space="preserve"> previše veliki jer omogućava da se razbije na manje fajlove. </w:t>
      </w:r>
      <w:r w:rsidR="00AB6974">
        <w:t>Ja sam</w:t>
      </w:r>
      <w:r w:rsidR="00386D73">
        <w:t>,</w:t>
      </w:r>
      <w:r w:rsidR="00AB6974">
        <w:t xml:space="preserve"> recimo</w:t>
      </w:r>
      <w:r w:rsidR="00386D73">
        <w:t>,</w:t>
      </w:r>
      <w:r w:rsidR="00AB6974">
        <w:t xml:space="preserve"> </w:t>
      </w:r>
      <w:r w:rsidR="00497381">
        <w:t xml:space="preserve">implementaciju nekih korisnih matematičkih </w:t>
      </w:r>
      <w:r w:rsidR="00E757BE">
        <w:t>funkcija</w:t>
      </w:r>
      <w:r w:rsidR="00497381">
        <w:t xml:space="preserve"> </w:t>
      </w:r>
      <w:r w:rsidR="00BD54EE">
        <w:t>odvojio</w:t>
      </w:r>
      <w:r w:rsidR="00497381">
        <w:t xml:space="preserve"> u fajl </w:t>
      </w:r>
      <w:r w:rsidR="00497381" w:rsidRPr="00497381">
        <w:rPr>
          <w:rStyle w:val="Emphasized"/>
        </w:rPr>
        <w:t>Math.pas</w:t>
      </w:r>
      <w:r w:rsidR="00497381">
        <w:t>.</w:t>
      </w:r>
    </w:p>
    <w:p w14:paraId="1775A3B4" w14:textId="6E706968" w:rsidR="00E20355" w:rsidRDefault="00B00E40" w:rsidP="00E20355">
      <w:r>
        <w:t xml:space="preserve">Ime fajla </w:t>
      </w:r>
      <w:r w:rsidRPr="00046ADB">
        <w:t xml:space="preserve">se mora navesti između </w:t>
      </w:r>
      <w:r>
        <w:t>apostrofa ako sadrži razmake</w:t>
      </w:r>
      <w:r w:rsidR="00E20355" w:rsidRPr="00046ADB">
        <w:t>. Putanja do fajla je relativna u odnosu na lokaciju</w:t>
      </w:r>
      <w:r w:rsidR="00B76465">
        <w:t xml:space="preserve"> fajla</w:t>
      </w:r>
      <w:r w:rsidR="00E20355" w:rsidRPr="00046ADB">
        <w:t xml:space="preserve"> </w:t>
      </w:r>
      <w:r w:rsidR="00456DB6" w:rsidRPr="00456DB6">
        <w:rPr>
          <w:rStyle w:val="Emphasized"/>
        </w:rPr>
        <w:t>Pixel.exe</w:t>
      </w:r>
      <w:r w:rsidR="00E20355" w:rsidRPr="00046ADB">
        <w:t>.</w:t>
      </w:r>
    </w:p>
    <w:p w14:paraId="2BA87C96" w14:textId="675D13C0" w:rsidR="0009204E" w:rsidRDefault="0009204E" w:rsidP="0009204E">
      <w:pPr>
        <w:pStyle w:val="Heading3"/>
      </w:pPr>
      <w:bookmarkStart w:id="12" w:name="_Toc11088786"/>
      <w:r>
        <w:t>Uslovna kompilacija</w:t>
      </w:r>
      <w:bookmarkEnd w:id="12"/>
    </w:p>
    <w:p w14:paraId="78CB8A55" w14:textId="21F20EF7" w:rsidR="0009204E" w:rsidRDefault="00971954" w:rsidP="0009204E">
      <w:r>
        <w:t xml:space="preserve">Upotrebom kondicionalnih direktiva </w:t>
      </w:r>
      <w:r w:rsidR="006713F4">
        <w:t>govorimo</w:t>
      </w:r>
      <w:r w:rsidR="005C1059">
        <w:t xml:space="preserve"> prevodiocu da neki deo k</w:t>
      </w:r>
      <w:r w:rsidR="005C1059" w:rsidRPr="00046ADB">
        <w:t>ô</w:t>
      </w:r>
      <w:r w:rsidR="005C1059">
        <w:t xml:space="preserve">da prevodi samo pod uslovom da je vrednost </w:t>
      </w:r>
      <w:r w:rsidR="0022505B">
        <w:t>datog</w:t>
      </w:r>
      <w:r w:rsidR="005C1059">
        <w:t xml:space="preserve"> simbola </w:t>
      </w:r>
      <w:r w:rsidR="005C1059" w:rsidRPr="005C1059">
        <w:rPr>
          <w:rStyle w:val="InlineCode"/>
        </w:rPr>
        <w:t>True</w:t>
      </w:r>
      <w:r w:rsidR="005C1059">
        <w:t xml:space="preserve">, odnosno </w:t>
      </w:r>
      <w:r w:rsidR="005C1059" w:rsidRPr="005C1059">
        <w:rPr>
          <w:rStyle w:val="InlineCode"/>
        </w:rPr>
        <w:t>False</w:t>
      </w:r>
      <w:r w:rsidR="005C1059">
        <w:t>.</w:t>
      </w:r>
      <w:r w:rsidR="0022505B">
        <w:t xml:space="preserve"> </w:t>
      </w:r>
      <w:r w:rsidR="00344294">
        <w:t xml:space="preserve">Smatra se da simbol ima vrednost </w:t>
      </w:r>
      <w:r w:rsidR="00344294" w:rsidRPr="00344294">
        <w:rPr>
          <w:rStyle w:val="InlineCode"/>
        </w:rPr>
        <w:t>False</w:t>
      </w:r>
      <w:r w:rsidR="00344294">
        <w:t xml:space="preserve"> ako nije </w:t>
      </w:r>
      <w:r w:rsidR="00E5518A">
        <w:t>navedeno drugačije</w:t>
      </w:r>
      <w:r w:rsidR="0022505B">
        <w:t>.</w:t>
      </w:r>
    </w:p>
    <w:p w14:paraId="7556621C" w14:textId="4FF15AAA" w:rsidR="0015004F" w:rsidRPr="004C7852" w:rsidRDefault="0015004F" w:rsidP="004C7852">
      <w:pPr>
        <w:pStyle w:val="ListParagraph"/>
        <w:numPr>
          <w:ilvl w:val="0"/>
          <w:numId w:val="20"/>
        </w:numPr>
      </w:pPr>
      <w:r w:rsidRPr="004C7852">
        <w:rPr>
          <w:rStyle w:val="InlineCode"/>
        </w:rPr>
        <w:t>{$DEFINE</w:t>
      </w:r>
      <w:bookmarkStart w:id="13" w:name="_Hlk9153758"/>
      <w:r w:rsidRPr="004C7852">
        <w:rPr>
          <w:rStyle w:val="InlineCode"/>
        </w:rPr>
        <w:t xml:space="preserve"> simbol}</w:t>
      </w:r>
      <w:bookmarkEnd w:id="13"/>
      <w:r w:rsidR="004C7852" w:rsidRPr="004C7852">
        <w:t xml:space="preserve"> – postavlja vrednost simbola na </w:t>
      </w:r>
      <w:r w:rsidR="004C7852" w:rsidRPr="004C7852">
        <w:rPr>
          <w:rStyle w:val="InlineCode"/>
        </w:rPr>
        <w:t>True</w:t>
      </w:r>
    </w:p>
    <w:p w14:paraId="05535023" w14:textId="0F0F84F1" w:rsidR="0015004F" w:rsidRPr="004C7852" w:rsidRDefault="0015004F" w:rsidP="004C7852">
      <w:pPr>
        <w:pStyle w:val="ListParagraph"/>
        <w:numPr>
          <w:ilvl w:val="0"/>
          <w:numId w:val="20"/>
        </w:numPr>
      </w:pPr>
      <w:r w:rsidRPr="004C7852">
        <w:rPr>
          <w:rStyle w:val="InlineCode"/>
        </w:rPr>
        <w:t>{$UNDEF simbol}</w:t>
      </w:r>
      <w:r w:rsidR="004C7852" w:rsidRPr="004C7852">
        <w:t xml:space="preserve"> – postavlja vrednost simbola na </w:t>
      </w:r>
      <w:r w:rsidR="004C7852" w:rsidRPr="004C7852">
        <w:rPr>
          <w:rStyle w:val="InlineCode"/>
        </w:rPr>
        <w:t>False</w:t>
      </w:r>
    </w:p>
    <w:p w14:paraId="7F0E6EC3" w14:textId="08408598" w:rsidR="0015004F" w:rsidRPr="004C7852" w:rsidRDefault="0015004F" w:rsidP="004C7852">
      <w:pPr>
        <w:pStyle w:val="ListParagraph"/>
        <w:numPr>
          <w:ilvl w:val="0"/>
          <w:numId w:val="20"/>
        </w:numPr>
      </w:pPr>
      <w:r w:rsidRPr="004C7852">
        <w:rPr>
          <w:rStyle w:val="InlineCode"/>
        </w:rPr>
        <w:t>{$IFDEF simbol}</w:t>
      </w:r>
      <w:r w:rsidR="004C7852" w:rsidRPr="004C7852">
        <w:t xml:space="preserve"> – proverava da li je vrednost simbola </w:t>
      </w:r>
      <w:r w:rsidR="004C7852" w:rsidRPr="004C7852">
        <w:rPr>
          <w:rStyle w:val="InlineCode"/>
        </w:rPr>
        <w:t>True</w:t>
      </w:r>
    </w:p>
    <w:p w14:paraId="7B520BBE" w14:textId="4DDDDECE" w:rsidR="0015004F" w:rsidRPr="004C7852" w:rsidRDefault="0015004F" w:rsidP="004C7852">
      <w:pPr>
        <w:pStyle w:val="ListParagraph"/>
        <w:numPr>
          <w:ilvl w:val="0"/>
          <w:numId w:val="20"/>
        </w:numPr>
      </w:pPr>
      <w:r w:rsidRPr="004C7852">
        <w:rPr>
          <w:rStyle w:val="InlineCode"/>
        </w:rPr>
        <w:t>{$IFNDEF simbol}</w:t>
      </w:r>
      <w:r w:rsidR="004C7852" w:rsidRPr="004C7852">
        <w:t xml:space="preserve"> – proverava da li je vrednost simbola </w:t>
      </w:r>
      <w:r w:rsidR="004C7852" w:rsidRPr="004C7852">
        <w:rPr>
          <w:rStyle w:val="InlineCode"/>
        </w:rPr>
        <w:t>False</w:t>
      </w:r>
    </w:p>
    <w:p w14:paraId="59D42F43" w14:textId="0739D985" w:rsidR="0015004F" w:rsidRPr="005478D7" w:rsidRDefault="0015004F" w:rsidP="005478D7">
      <w:pPr>
        <w:pStyle w:val="ListParagraph"/>
        <w:numPr>
          <w:ilvl w:val="0"/>
          <w:numId w:val="20"/>
        </w:numPr>
      </w:pPr>
      <w:r w:rsidRPr="005478D7">
        <w:rPr>
          <w:rStyle w:val="InlineCode"/>
        </w:rPr>
        <w:t>{$ELSE}</w:t>
      </w:r>
    </w:p>
    <w:p w14:paraId="722449DC" w14:textId="0D461722" w:rsidR="0022505B" w:rsidRPr="0022505B" w:rsidRDefault="0015004F" w:rsidP="0022505B">
      <w:pPr>
        <w:pStyle w:val="ListParagraph"/>
        <w:numPr>
          <w:ilvl w:val="0"/>
          <w:numId w:val="20"/>
        </w:numPr>
      </w:pPr>
      <w:r w:rsidRPr="005478D7">
        <w:rPr>
          <w:rStyle w:val="InlineCode"/>
        </w:rPr>
        <w:t>{$ENDIF}</w:t>
      </w:r>
    </w:p>
    <w:p w14:paraId="1EA0A332" w14:textId="77777777" w:rsidR="000A6E10" w:rsidRPr="000A6E10" w:rsidRDefault="000A6E10" w:rsidP="000A6E10">
      <w:pPr>
        <w:pStyle w:val="CodeBlock"/>
      </w:pPr>
      <w:r w:rsidRPr="000A6E10">
        <w:t>program pixel;</w:t>
      </w:r>
    </w:p>
    <w:p w14:paraId="13A168B8" w14:textId="77777777" w:rsidR="000A6E10" w:rsidRPr="000A6E10" w:rsidRDefault="000A6E10" w:rsidP="000A6E10">
      <w:pPr>
        <w:pStyle w:val="CodeBlock"/>
      </w:pPr>
      <w:r w:rsidRPr="000A6E10">
        <w:t>//{$DEFINE DARK}</w:t>
      </w:r>
    </w:p>
    <w:p w14:paraId="323B0D1F" w14:textId="77777777" w:rsidR="000A6E10" w:rsidRPr="000A6E10" w:rsidRDefault="000A6E10" w:rsidP="000A6E10">
      <w:pPr>
        <w:pStyle w:val="CodeBlock"/>
      </w:pPr>
      <w:r w:rsidRPr="000A6E10">
        <w:t>var</w:t>
      </w:r>
    </w:p>
    <w:p w14:paraId="1E733388" w14:textId="77777777" w:rsidR="000A6E10" w:rsidRPr="000A6E10" w:rsidRDefault="000A6E10" w:rsidP="000A6E10">
      <w:pPr>
        <w:pStyle w:val="CodeBlock"/>
      </w:pPr>
      <w:r w:rsidRPr="000A6E10">
        <w:t xml:space="preserve">  X, Y: Integer;</w:t>
      </w:r>
    </w:p>
    <w:p w14:paraId="448CB702" w14:textId="77777777" w:rsidR="000A6E10" w:rsidRPr="000A6E10" w:rsidRDefault="000A6E10" w:rsidP="000A6E10">
      <w:pPr>
        <w:pStyle w:val="CodeBlock"/>
      </w:pPr>
      <w:r w:rsidRPr="000A6E10">
        <w:t>begin</w:t>
      </w:r>
    </w:p>
    <w:p w14:paraId="65558FF5" w14:textId="77777777" w:rsidR="000A6E10" w:rsidRPr="000A6E10" w:rsidRDefault="000A6E10" w:rsidP="000A6E10">
      <w:pPr>
        <w:pStyle w:val="CodeBlock"/>
      </w:pPr>
      <w:r w:rsidRPr="000A6E10">
        <w:t xml:space="preserve">  for Y := -5 to 5 do</w:t>
      </w:r>
    </w:p>
    <w:p w14:paraId="1E8087BE" w14:textId="77777777" w:rsidR="000A6E10" w:rsidRPr="000A6E10" w:rsidRDefault="000A6E10" w:rsidP="000A6E10">
      <w:pPr>
        <w:pStyle w:val="CodeBlock"/>
      </w:pPr>
      <w:r w:rsidRPr="000A6E10">
        <w:t xml:space="preserve">    for X := -5 to 5 do</w:t>
      </w:r>
    </w:p>
    <w:p w14:paraId="43E4406A" w14:textId="77777777" w:rsidR="000A6E10" w:rsidRPr="000A6E10" w:rsidRDefault="000A6E10" w:rsidP="000A6E10">
      <w:pPr>
        <w:pStyle w:val="CodeBlock"/>
      </w:pPr>
      <w:r w:rsidRPr="000A6E10">
        <w:t xml:space="preserve">      begin</w:t>
      </w:r>
    </w:p>
    <w:p w14:paraId="26880BC9" w14:textId="77777777" w:rsidR="000A6E10" w:rsidRPr="000A6E10" w:rsidRDefault="000A6E10" w:rsidP="000A6E10">
      <w:pPr>
        <w:pStyle w:val="CodeBlock"/>
      </w:pPr>
      <w:r w:rsidRPr="000A6E10">
        <w:t xml:space="preserve">        SetColor({$IFNDEF DARK}'clLime'{$ELSE}'clBlack'{$ENDIF});</w:t>
      </w:r>
    </w:p>
    <w:p w14:paraId="4C38D95D" w14:textId="77777777" w:rsidR="000A6E10" w:rsidRPr="000A6E10" w:rsidRDefault="000A6E10" w:rsidP="000A6E10">
      <w:pPr>
        <w:pStyle w:val="CodeBlock"/>
      </w:pPr>
      <w:r w:rsidRPr="000A6E10">
        <w:t xml:space="preserve">        Plot(X, Y);</w:t>
      </w:r>
    </w:p>
    <w:p w14:paraId="3BF7993B" w14:textId="77777777" w:rsidR="000A6E10" w:rsidRPr="000A6E10" w:rsidRDefault="000A6E10" w:rsidP="000A6E10">
      <w:pPr>
        <w:pStyle w:val="CodeBlock"/>
      </w:pPr>
      <w:r w:rsidRPr="000A6E10">
        <w:t xml:space="preserve">      end;</w:t>
      </w:r>
    </w:p>
    <w:p w14:paraId="46E0D164" w14:textId="77777777" w:rsidR="000A6E10" w:rsidRPr="000A6E10" w:rsidRDefault="000A6E10" w:rsidP="000A6E10">
      <w:pPr>
        <w:pStyle w:val="CodeBlock"/>
      </w:pPr>
      <w:r w:rsidRPr="000A6E10">
        <w:t>end.</w:t>
      </w:r>
    </w:p>
    <w:p w14:paraId="1ACADD6F" w14:textId="46690B3C" w:rsidR="00C01E18" w:rsidRDefault="00122115" w:rsidP="000A6E10">
      <w:pPr>
        <w:pStyle w:val="Heading2"/>
      </w:pPr>
      <w:bookmarkStart w:id="14" w:name="_Toc11088787"/>
      <w:r>
        <w:t>Nativni</w:t>
      </w:r>
      <w:r w:rsidR="00FD277D">
        <w:t xml:space="preserve"> potprogrami</w:t>
      </w:r>
      <w:bookmarkEnd w:id="14"/>
    </w:p>
    <w:p w14:paraId="7888E830" w14:textId="2E417B80" w:rsidR="00FB7962" w:rsidRDefault="00FB7962" w:rsidP="005859B9">
      <w:pPr>
        <w:pStyle w:val="Heading4Code"/>
      </w:pPr>
      <w:r>
        <w:t>function IntToStr(I: Int64): String;</w:t>
      </w:r>
    </w:p>
    <w:p w14:paraId="146AC453" w14:textId="50497CB1" w:rsidR="00FB7962" w:rsidRPr="00FB7962" w:rsidRDefault="00FB7962" w:rsidP="00FB7962">
      <w:r>
        <w:t>Videti ispod.</w:t>
      </w:r>
    </w:p>
    <w:p w14:paraId="28AA1172" w14:textId="33FC7E60" w:rsidR="00860678" w:rsidRDefault="00CE5C54" w:rsidP="005859B9">
      <w:pPr>
        <w:pStyle w:val="Heading4Code"/>
      </w:pPr>
      <w:r w:rsidRPr="00CE5C54">
        <w:t>function IntToStr(</w:t>
      </w:r>
      <w:r w:rsidR="00C337CD">
        <w:t>I</w:t>
      </w:r>
      <w:r w:rsidRPr="00CE5C54">
        <w:t xml:space="preserve">: </w:t>
      </w:r>
      <w:r w:rsidR="00860678" w:rsidRPr="007B0DAA">
        <w:t>Integer</w:t>
      </w:r>
      <w:r w:rsidRPr="00CE5C54">
        <w:t xml:space="preserve">): </w:t>
      </w:r>
      <w:r w:rsidR="007B0DAA">
        <w:t>S</w:t>
      </w:r>
      <w:r w:rsidRPr="00CE5C54">
        <w:t>tring;</w:t>
      </w:r>
    </w:p>
    <w:p w14:paraId="6BEB1A46" w14:textId="3EE8DA94" w:rsidR="009B7DFE" w:rsidRDefault="00912C11" w:rsidP="009B7DFE">
      <w:r>
        <w:t>Konvertuje ceo broj u string.</w:t>
      </w:r>
      <w:r w:rsidR="00CE5C54">
        <w:t xml:space="preserve"> Neophodno </w:t>
      </w:r>
      <w:r w:rsidR="00D64933">
        <w:t xml:space="preserve">pri ispisu </w:t>
      </w:r>
      <w:r w:rsidR="00A728C0">
        <w:t xml:space="preserve">broja </w:t>
      </w:r>
      <w:r w:rsidR="00CE5C54">
        <w:t>u konzolu.</w:t>
      </w:r>
    </w:p>
    <w:p w14:paraId="2547D4BA" w14:textId="33FF53F2" w:rsidR="00FB7962" w:rsidRDefault="00FB7962" w:rsidP="00FB7962">
      <w:pPr>
        <w:pStyle w:val="Heading4Code"/>
      </w:pPr>
      <w:r>
        <w:t>function StrToInt64(S: String): Int64;</w:t>
      </w:r>
    </w:p>
    <w:p w14:paraId="65442F66" w14:textId="13A1A626" w:rsidR="00FB7962" w:rsidRDefault="00FB7962" w:rsidP="009B7DFE">
      <w:r>
        <w:t>Videti ispod.</w:t>
      </w:r>
    </w:p>
    <w:p w14:paraId="00428932" w14:textId="3F60F95A" w:rsidR="00CB140D" w:rsidRDefault="00CB140D" w:rsidP="005859B9">
      <w:pPr>
        <w:pStyle w:val="Heading4Code"/>
      </w:pPr>
      <w:r w:rsidRPr="00CB140D">
        <w:t xml:space="preserve">function StrToInt(S: </w:t>
      </w:r>
      <w:r w:rsidR="00077DBF">
        <w:t>S</w:t>
      </w:r>
      <w:r w:rsidRPr="00CB140D">
        <w:t>tring): LongInt;</w:t>
      </w:r>
    </w:p>
    <w:p w14:paraId="4097D310" w14:textId="49ACBF2D" w:rsidR="00760E3B" w:rsidRDefault="00912C11" w:rsidP="00FB7962">
      <w:r>
        <w:t xml:space="preserve">Konvertuje </w:t>
      </w:r>
      <w:r w:rsidR="00CB140D">
        <w:t>tekstualni zapis celog broja u ceo broj.</w:t>
      </w:r>
    </w:p>
    <w:p w14:paraId="7C37408C" w14:textId="654AD49F" w:rsidR="00FB7962" w:rsidRDefault="00FB7962" w:rsidP="00FB7962">
      <w:pPr>
        <w:pStyle w:val="Heading4Code"/>
      </w:pPr>
      <w:r>
        <w:t>function StroToInt64Def(S: String, Def: Int64): Int64;</w:t>
      </w:r>
    </w:p>
    <w:p w14:paraId="02CBC71C" w14:textId="52BCA20B" w:rsidR="00FB7962" w:rsidRPr="00760E3B" w:rsidRDefault="00FB7962" w:rsidP="00FB7962">
      <w:r>
        <w:t>Videti ispod.</w:t>
      </w:r>
    </w:p>
    <w:p w14:paraId="0175C962" w14:textId="31B94099" w:rsidR="00C337CD" w:rsidRDefault="00C337CD" w:rsidP="005859B9">
      <w:pPr>
        <w:pStyle w:val="Heading4Code"/>
      </w:pPr>
      <w:r w:rsidRPr="00C337CD">
        <w:lastRenderedPageBreak/>
        <w:t xml:space="preserve">function StrToIntDef(S: </w:t>
      </w:r>
      <w:r w:rsidR="00077DBF">
        <w:t>S</w:t>
      </w:r>
      <w:r w:rsidRPr="00C337CD">
        <w:t xml:space="preserve">tring; </w:t>
      </w:r>
      <w:r w:rsidR="005769FF">
        <w:t>D</w:t>
      </w:r>
      <w:r w:rsidRPr="00C337CD">
        <w:t>ef: LongInt): LongInt;</w:t>
      </w:r>
    </w:p>
    <w:p w14:paraId="0141573C" w14:textId="42BC5244" w:rsidR="00FB7962" w:rsidRDefault="008800D2" w:rsidP="00C337CD">
      <w:r>
        <w:t xml:space="preserve">Vraća konvertovan ceo broj ako je </w:t>
      </w:r>
      <w:r w:rsidR="00C337CD" w:rsidRPr="00C337CD">
        <w:rPr>
          <w:rStyle w:val="InlineCode"/>
        </w:rPr>
        <w:t>S</w:t>
      </w:r>
      <w:r w:rsidR="00C337CD">
        <w:t xml:space="preserve"> validan tekstualni zapis celog broja, </w:t>
      </w:r>
      <w:r>
        <w:t xml:space="preserve">u suprotnom vraća </w:t>
      </w:r>
      <w:r w:rsidRPr="008800D2">
        <w:rPr>
          <w:rStyle w:val="InlineCode"/>
        </w:rPr>
        <w:t>Def</w:t>
      </w:r>
      <w:r>
        <w:t>.</w:t>
      </w:r>
    </w:p>
    <w:p w14:paraId="7F549692" w14:textId="77777777" w:rsidR="00FB7962" w:rsidRPr="0010723B" w:rsidRDefault="00FB7962" w:rsidP="00FB7962">
      <w:pPr>
        <w:pStyle w:val="Heading4Code"/>
      </w:pPr>
      <w:r w:rsidRPr="0010723B">
        <w:t xml:space="preserve">function FloatToStr(E: Extended): </w:t>
      </w:r>
      <w:r>
        <w:t>S</w:t>
      </w:r>
      <w:r w:rsidRPr="0010723B">
        <w:t>tring;</w:t>
      </w:r>
    </w:p>
    <w:p w14:paraId="6B215FD7" w14:textId="7E291382" w:rsidR="00FB7962" w:rsidRDefault="009445CD" w:rsidP="00FB7962">
      <w:r>
        <w:t>Konvertuje realan broj u string</w:t>
      </w:r>
      <w:r w:rsidR="00FB7962">
        <w:t>. Neophodno pri ispisu broja u konzolu.</w:t>
      </w:r>
    </w:p>
    <w:p w14:paraId="7A669E3B" w14:textId="6C194024" w:rsidR="00FB7962" w:rsidRDefault="00FB7962" w:rsidP="00FB7962">
      <w:pPr>
        <w:pStyle w:val="Heading4Code"/>
      </w:pPr>
      <w:r w:rsidRPr="00760E3B">
        <w:t xml:space="preserve">function StrToFloat(S: </w:t>
      </w:r>
      <w:r w:rsidR="00C66B3E">
        <w:t>S</w:t>
      </w:r>
      <w:r w:rsidRPr="00760E3B">
        <w:t>tring): Extended;</w:t>
      </w:r>
    </w:p>
    <w:p w14:paraId="4DD149A0" w14:textId="6E699E0C" w:rsidR="00FB7962" w:rsidRDefault="00560E40" w:rsidP="00FB7962">
      <w:r>
        <w:t xml:space="preserve">Konvertuje </w:t>
      </w:r>
      <w:r w:rsidR="00FB7962">
        <w:t>tekstualni zapis realnog broja u realan broj.</w:t>
      </w:r>
    </w:p>
    <w:p w14:paraId="187A1B93" w14:textId="56499EA4" w:rsidR="00D64933" w:rsidRDefault="00D64933" w:rsidP="005859B9">
      <w:pPr>
        <w:pStyle w:val="Heading4Code"/>
      </w:pPr>
      <w:r w:rsidRPr="00D64933">
        <w:t>function Copy(S: AnyString; iFrom, iCount: LongInt): AnyString;</w:t>
      </w:r>
    </w:p>
    <w:p w14:paraId="6157E0D4" w14:textId="212F9117" w:rsidR="00D64933" w:rsidRDefault="00883352" w:rsidP="00D64933">
      <w:r>
        <w:t xml:space="preserve">Kopira </w:t>
      </w:r>
      <w:r w:rsidR="00ED75D3" w:rsidRPr="00ED75D3">
        <w:rPr>
          <w:rStyle w:val="InlineCode"/>
        </w:rPr>
        <w:t>iCount</w:t>
      </w:r>
      <w:r w:rsidR="00ED75D3">
        <w:t xml:space="preserve"> karaktera iz stringa </w:t>
      </w:r>
      <w:r w:rsidR="00ED75D3" w:rsidRPr="00ED75D3">
        <w:rPr>
          <w:rStyle w:val="InlineCode"/>
        </w:rPr>
        <w:t>S</w:t>
      </w:r>
      <w:r w:rsidR="00ED75D3">
        <w:t xml:space="preserve"> počevši od pozicije </w:t>
      </w:r>
      <w:r w:rsidR="00ED75D3" w:rsidRPr="00ED75D3">
        <w:rPr>
          <w:rStyle w:val="InlineCode"/>
        </w:rPr>
        <w:t>iFrom</w:t>
      </w:r>
      <w:r w:rsidR="00ED75D3">
        <w:t>.</w:t>
      </w:r>
      <w:r w:rsidR="008B1CBA">
        <w:t xml:space="preserve"> Stringovi su indeksirani od 1.</w:t>
      </w:r>
    </w:p>
    <w:p w14:paraId="0D820AA3" w14:textId="3ECBDDDC" w:rsidR="00251FA2" w:rsidRDefault="00251FA2" w:rsidP="005859B9">
      <w:pPr>
        <w:pStyle w:val="Heading4Code"/>
      </w:pPr>
      <w:r w:rsidRPr="00251FA2">
        <w:t>function Pos(SubStr, S: AnyString): LongInt;</w:t>
      </w:r>
    </w:p>
    <w:p w14:paraId="2E0B08EE" w14:textId="0AC6BBFD" w:rsidR="00251FA2" w:rsidRDefault="00251FA2" w:rsidP="00251FA2">
      <w:r>
        <w:t xml:space="preserve">Vraća </w:t>
      </w:r>
      <w:r w:rsidR="002E7853">
        <w:t>indeks prvog pojavljivanja stringa</w:t>
      </w:r>
      <w:r>
        <w:t xml:space="preserve"> </w:t>
      </w:r>
      <w:r w:rsidRPr="00251FA2">
        <w:rPr>
          <w:rStyle w:val="InlineCode"/>
        </w:rPr>
        <w:t>SubStr</w:t>
      </w:r>
      <w:r>
        <w:t xml:space="preserve"> u stringu </w:t>
      </w:r>
      <w:r w:rsidRPr="00251FA2">
        <w:rPr>
          <w:rStyle w:val="InlineCode"/>
        </w:rPr>
        <w:t>S</w:t>
      </w:r>
      <w:r w:rsidR="00453C14">
        <w:t>, ili 0 a</w:t>
      </w:r>
      <w:r>
        <w:t xml:space="preserve">ko </w:t>
      </w:r>
      <w:r w:rsidRPr="00251FA2">
        <w:rPr>
          <w:rStyle w:val="InlineCode"/>
        </w:rPr>
        <w:t>SubStr</w:t>
      </w:r>
      <w:r>
        <w:t xml:space="preserve"> nije podstring od </w:t>
      </w:r>
      <w:r w:rsidRPr="00927CC8">
        <w:rPr>
          <w:rStyle w:val="InlineCode"/>
        </w:rPr>
        <w:t>S</w:t>
      </w:r>
      <w:r>
        <w:t>.</w:t>
      </w:r>
      <w:r w:rsidR="002E7853">
        <w:t xml:space="preserve"> Pretraga je osetljiva na velika i mala slova.</w:t>
      </w:r>
    </w:p>
    <w:p w14:paraId="11B65942" w14:textId="50A823A5" w:rsidR="0038265F" w:rsidRDefault="0038265F" w:rsidP="005859B9">
      <w:pPr>
        <w:pStyle w:val="Heading4Code"/>
      </w:pPr>
      <w:r w:rsidRPr="0038265F">
        <w:t>procedure Delete(var S: AnyString; iFrom, iCount: LongInt);</w:t>
      </w:r>
    </w:p>
    <w:p w14:paraId="5D6C60CF" w14:textId="687FA1D9" w:rsidR="0038265F" w:rsidRDefault="0038265F" w:rsidP="0038265F">
      <w:r>
        <w:t xml:space="preserve">Briše </w:t>
      </w:r>
      <w:r w:rsidRPr="0038265F">
        <w:rPr>
          <w:rStyle w:val="InlineCode"/>
        </w:rPr>
        <w:t>iCount</w:t>
      </w:r>
      <w:r w:rsidRPr="0038265F">
        <w:t xml:space="preserve"> </w:t>
      </w:r>
      <w:r>
        <w:t>karaktera iz string</w:t>
      </w:r>
      <w:r w:rsidR="005D2659">
        <w:t>a</w:t>
      </w:r>
      <w:r>
        <w:t xml:space="preserve"> </w:t>
      </w:r>
      <w:r w:rsidRPr="0038265F">
        <w:rPr>
          <w:rStyle w:val="InlineCode"/>
        </w:rPr>
        <w:t>S</w:t>
      </w:r>
      <w:r>
        <w:t xml:space="preserve"> počevši od pozicije </w:t>
      </w:r>
      <w:r w:rsidRPr="0038265F">
        <w:rPr>
          <w:rStyle w:val="InlineCode"/>
        </w:rPr>
        <w:t>iFrom</w:t>
      </w:r>
      <w:r>
        <w:t>.</w:t>
      </w:r>
    </w:p>
    <w:p w14:paraId="41CAABD0" w14:textId="11B88C16" w:rsidR="009A3EAB" w:rsidRDefault="009A3EAB" w:rsidP="005859B9">
      <w:pPr>
        <w:pStyle w:val="Heading4Code"/>
      </w:pPr>
      <w:r w:rsidRPr="009A3EAB">
        <w:t>procedure Insert(S</w:t>
      </w:r>
      <w:r>
        <w:t>1</w:t>
      </w:r>
      <w:r w:rsidRPr="009A3EAB">
        <w:t xml:space="preserve">: AnyString; var </w:t>
      </w:r>
      <w:r>
        <w:t>S</w:t>
      </w:r>
      <w:r w:rsidRPr="009A3EAB">
        <w:t>2: AnyString; iPos: LongInt);</w:t>
      </w:r>
    </w:p>
    <w:p w14:paraId="681FB41D" w14:textId="5929D30C" w:rsidR="009A3EAB" w:rsidRDefault="009A3EAB" w:rsidP="009A3EAB">
      <w:r>
        <w:t xml:space="preserve">Ubacuje string </w:t>
      </w:r>
      <w:r w:rsidRPr="007D3205">
        <w:rPr>
          <w:rStyle w:val="InlineCode"/>
        </w:rPr>
        <w:t>S1</w:t>
      </w:r>
      <w:r>
        <w:t xml:space="preserve"> u</w:t>
      </w:r>
      <w:r w:rsidR="00694030">
        <w:t xml:space="preserve"> string</w:t>
      </w:r>
      <w:r>
        <w:t xml:space="preserve"> </w:t>
      </w:r>
      <w:r w:rsidRPr="007D3205">
        <w:rPr>
          <w:rStyle w:val="InlineCode"/>
        </w:rPr>
        <w:t>S2</w:t>
      </w:r>
      <w:r>
        <w:t xml:space="preserve"> na pozicij</w:t>
      </w:r>
      <w:r w:rsidR="00A432CA">
        <w:t>u</w:t>
      </w:r>
      <w:r>
        <w:t xml:space="preserve"> </w:t>
      </w:r>
      <w:r w:rsidRPr="007D3205">
        <w:rPr>
          <w:rStyle w:val="InlineCode"/>
        </w:rPr>
        <w:t>iPos</w:t>
      </w:r>
      <w:r>
        <w:t xml:space="preserve">, šiftujući udesno sve karaktere u stringu </w:t>
      </w:r>
      <w:r w:rsidRPr="00D609A1">
        <w:rPr>
          <w:rStyle w:val="InlineCode"/>
        </w:rPr>
        <w:t>S2</w:t>
      </w:r>
      <w:r>
        <w:t xml:space="preserve"> nakon te pozicije.</w:t>
      </w:r>
    </w:p>
    <w:p w14:paraId="04BAC28F" w14:textId="62922F04" w:rsidR="00E4524D" w:rsidRDefault="00E4524D" w:rsidP="005859B9">
      <w:pPr>
        <w:pStyle w:val="Heading4Code"/>
      </w:pPr>
      <w:r w:rsidRPr="00E4524D">
        <w:t>function StrGet(var S: String; I: Integer): Char;</w:t>
      </w:r>
    </w:p>
    <w:p w14:paraId="1D2297C1" w14:textId="5A4422D9" w:rsidR="00BE337E" w:rsidRPr="00BE337E" w:rsidRDefault="00BE337E" w:rsidP="00BE337E">
      <w:r>
        <w:t>Videti ispod</w:t>
      </w:r>
      <w:r w:rsidR="00DC4EAB">
        <w:t xml:space="preserve">. </w:t>
      </w:r>
      <w:r w:rsidR="001C419F">
        <w:t>Ne radi na mom računaru</w:t>
      </w:r>
      <w:r>
        <w:t>.</w:t>
      </w:r>
    </w:p>
    <w:p w14:paraId="5254A4D4" w14:textId="563912E9" w:rsidR="00E4524D" w:rsidRDefault="00E4524D" w:rsidP="005859B9">
      <w:pPr>
        <w:pStyle w:val="Heading4Code"/>
      </w:pPr>
      <w:r w:rsidRPr="00E4524D">
        <w:t>function WStrGet(var S: AnyString; I: Integer): WideChar;</w:t>
      </w:r>
    </w:p>
    <w:p w14:paraId="03850ED7" w14:textId="70A075AB" w:rsidR="0086120A" w:rsidRDefault="0086120A" w:rsidP="0086120A">
      <w:r>
        <w:t xml:space="preserve">Vraća karakter na poziciji </w:t>
      </w:r>
      <w:r w:rsidRPr="00E4524D">
        <w:rPr>
          <w:rStyle w:val="InlineCode"/>
        </w:rPr>
        <w:t>I</w:t>
      </w:r>
      <w:r>
        <w:t xml:space="preserve"> u stringu </w:t>
      </w:r>
      <w:r w:rsidRPr="00E4524D">
        <w:rPr>
          <w:rStyle w:val="InlineCode"/>
        </w:rPr>
        <w:t>S</w:t>
      </w:r>
      <w:r>
        <w:t>.</w:t>
      </w:r>
    </w:p>
    <w:p w14:paraId="56CF1B7A" w14:textId="18B58073" w:rsidR="001877E9" w:rsidRDefault="001877E9" w:rsidP="005859B9">
      <w:pPr>
        <w:pStyle w:val="Heading4Code"/>
      </w:pPr>
      <w:r w:rsidRPr="001877E9">
        <w:t xml:space="preserve">procedure StrSet(C: Char; I: Integer; var S: </w:t>
      </w:r>
      <w:r>
        <w:t>S</w:t>
      </w:r>
      <w:r w:rsidRPr="001877E9">
        <w:t>tring);</w:t>
      </w:r>
    </w:p>
    <w:p w14:paraId="060D7374" w14:textId="5D67ED6E" w:rsidR="00BE337E" w:rsidRPr="00BE337E" w:rsidRDefault="00BE337E" w:rsidP="00BE337E">
      <w:r>
        <w:t>Videti ispod</w:t>
      </w:r>
      <w:r w:rsidR="00DC4EAB">
        <w:t>. N</w:t>
      </w:r>
      <w:r w:rsidR="001C419F">
        <w:t>e radi na mom računaru</w:t>
      </w:r>
      <w:r>
        <w:t>.</w:t>
      </w:r>
    </w:p>
    <w:p w14:paraId="1E7CE113" w14:textId="30FA96D0" w:rsidR="00E95B5C" w:rsidRDefault="00E95B5C" w:rsidP="005859B9">
      <w:pPr>
        <w:pStyle w:val="Heading4Code"/>
      </w:pPr>
      <w:r w:rsidRPr="00E95B5C">
        <w:t>procedure WStrSet(C: AnyString; I: Integer; var S: AnyString);</w:t>
      </w:r>
    </w:p>
    <w:p w14:paraId="18786489" w14:textId="445436A2" w:rsidR="00E95B5C" w:rsidRDefault="00E95B5C" w:rsidP="00E95B5C">
      <w:r>
        <w:t xml:space="preserve">Menja karakter na poziciji </w:t>
      </w:r>
      <w:r w:rsidRPr="00FF4592">
        <w:rPr>
          <w:rStyle w:val="InlineCode"/>
        </w:rPr>
        <w:t>I</w:t>
      </w:r>
      <w:r>
        <w:t xml:space="preserve"> u stringu </w:t>
      </w:r>
      <w:r w:rsidRPr="00FF4592">
        <w:rPr>
          <w:rStyle w:val="InlineCode"/>
        </w:rPr>
        <w:t>S</w:t>
      </w:r>
      <w:r>
        <w:t xml:space="preserve"> u</w:t>
      </w:r>
      <w:r w:rsidR="0050733F">
        <w:t xml:space="preserve"> karakter</w:t>
      </w:r>
      <w:r>
        <w:t xml:space="preserve"> </w:t>
      </w:r>
      <w:r w:rsidRPr="00FF4592">
        <w:rPr>
          <w:rStyle w:val="InlineCode"/>
        </w:rPr>
        <w:t>C</w:t>
      </w:r>
      <w:r>
        <w:t>.</w:t>
      </w:r>
    </w:p>
    <w:p w14:paraId="6DC0CD60" w14:textId="54A0E18D" w:rsidR="000860C9" w:rsidRDefault="000860C9" w:rsidP="005859B9">
      <w:pPr>
        <w:pStyle w:val="Heading4Code"/>
      </w:pPr>
      <w:r w:rsidRPr="000860C9">
        <w:t xml:space="preserve">function AnsiUpperCase(S: </w:t>
      </w:r>
      <w:r>
        <w:t>S</w:t>
      </w:r>
      <w:r w:rsidRPr="000860C9">
        <w:t xml:space="preserve">tring): </w:t>
      </w:r>
      <w:r>
        <w:t>S</w:t>
      </w:r>
      <w:r w:rsidRPr="000860C9">
        <w:t>tring;</w:t>
      </w:r>
    </w:p>
    <w:p w14:paraId="3AF9C82C" w14:textId="465167C8" w:rsidR="00ED2F5E" w:rsidRPr="00ED2F5E" w:rsidRDefault="00ED2F5E" w:rsidP="00ED2F5E">
      <w:r>
        <w:t>Videti ispod.</w:t>
      </w:r>
    </w:p>
    <w:p w14:paraId="7DBAEC74" w14:textId="4C13781D" w:rsidR="000860C9" w:rsidRDefault="000860C9" w:rsidP="005859B9">
      <w:pPr>
        <w:pStyle w:val="Heading4Code"/>
      </w:pPr>
      <w:r w:rsidRPr="000860C9">
        <w:t>function UpperCase(S: AnyString): AnyString;</w:t>
      </w:r>
    </w:p>
    <w:p w14:paraId="21F3DB76" w14:textId="711F0B6C" w:rsidR="000860C9" w:rsidRDefault="000860C9" w:rsidP="000860C9">
      <w:r>
        <w:t xml:space="preserve">Vraća string </w:t>
      </w:r>
      <w:r w:rsidR="0095063F">
        <w:t xml:space="preserve">ekvivaletan stringu </w:t>
      </w:r>
      <w:r w:rsidRPr="00B01C7B">
        <w:rPr>
          <w:rStyle w:val="InlineCode"/>
        </w:rPr>
        <w:t>S</w:t>
      </w:r>
      <w:r>
        <w:t xml:space="preserve"> </w:t>
      </w:r>
      <w:r w:rsidR="0095063F">
        <w:t>sa</w:t>
      </w:r>
      <w:r>
        <w:t xml:space="preserve"> svim velikim slovima.</w:t>
      </w:r>
    </w:p>
    <w:p w14:paraId="64016591" w14:textId="38D3DA2B" w:rsidR="00B01C7B" w:rsidRDefault="00B01C7B" w:rsidP="005859B9">
      <w:pPr>
        <w:pStyle w:val="Heading4Code"/>
      </w:pPr>
      <w:r w:rsidRPr="00B01C7B">
        <w:t xml:space="preserve">function AnsiLowerCase(S: </w:t>
      </w:r>
      <w:r>
        <w:t>S</w:t>
      </w:r>
      <w:r w:rsidRPr="00B01C7B">
        <w:t xml:space="preserve">tring): </w:t>
      </w:r>
      <w:r>
        <w:t>S</w:t>
      </w:r>
      <w:r w:rsidRPr="00B01C7B">
        <w:t>tring;</w:t>
      </w:r>
    </w:p>
    <w:p w14:paraId="326584E1" w14:textId="3A8CFBAE" w:rsidR="00B01C7B" w:rsidRDefault="00B01C7B" w:rsidP="00B01C7B">
      <w:r>
        <w:t>Videti ispod.</w:t>
      </w:r>
    </w:p>
    <w:p w14:paraId="4DA0189A" w14:textId="3F696B03" w:rsidR="00B01C7B" w:rsidRDefault="00B01C7B" w:rsidP="005859B9">
      <w:pPr>
        <w:pStyle w:val="Heading4Code"/>
      </w:pPr>
      <w:r>
        <w:t>f</w:t>
      </w:r>
      <w:r w:rsidRPr="00B01C7B">
        <w:t>unction LowerCase(S: AnyString): AnyString;</w:t>
      </w:r>
    </w:p>
    <w:p w14:paraId="4A3B15E6" w14:textId="3B931138" w:rsidR="00B01C7B" w:rsidRDefault="00B01C7B" w:rsidP="00B01C7B">
      <w:r>
        <w:t xml:space="preserve">Vraća string </w:t>
      </w:r>
      <w:r w:rsidR="0095063F">
        <w:t>ekvivaletan stringu</w:t>
      </w:r>
      <w:r>
        <w:t xml:space="preserve"> </w:t>
      </w:r>
      <w:r w:rsidRPr="00B01C7B">
        <w:rPr>
          <w:rStyle w:val="InlineCode"/>
        </w:rPr>
        <w:t>S</w:t>
      </w:r>
      <w:r>
        <w:t xml:space="preserve"> </w:t>
      </w:r>
      <w:r w:rsidR="0095063F">
        <w:t>sa</w:t>
      </w:r>
      <w:r>
        <w:t xml:space="preserve"> svim malim slovima.</w:t>
      </w:r>
    </w:p>
    <w:p w14:paraId="1CD00B27" w14:textId="2E384528" w:rsidR="00DC4EAB" w:rsidRDefault="00DC4EAB" w:rsidP="005859B9">
      <w:pPr>
        <w:pStyle w:val="Heading4Code"/>
      </w:pPr>
      <w:r w:rsidRPr="00DC4EAB">
        <w:t>function Trim(S: AnyString): AnyString;</w:t>
      </w:r>
    </w:p>
    <w:p w14:paraId="3FC1EC38" w14:textId="1367D869" w:rsidR="00FE774E" w:rsidRDefault="00FE774E" w:rsidP="00FE774E">
      <w:r>
        <w:t xml:space="preserve">Vraća string ekvivalentan stringu </w:t>
      </w:r>
      <w:r w:rsidRPr="00FE774E">
        <w:rPr>
          <w:rStyle w:val="InlineCode"/>
        </w:rPr>
        <w:t>S</w:t>
      </w:r>
      <w:r>
        <w:t xml:space="preserve"> sa uklonjenim svim razmacima na </w:t>
      </w:r>
      <w:r w:rsidR="00A91824">
        <w:t xml:space="preserve">oba </w:t>
      </w:r>
      <w:r>
        <w:t>kraj</w:t>
      </w:r>
      <w:r w:rsidR="00A91824">
        <w:t>a</w:t>
      </w:r>
      <w:r>
        <w:t xml:space="preserve"> stringa.</w:t>
      </w:r>
    </w:p>
    <w:p w14:paraId="2C820B8D" w14:textId="1AB5DCC6" w:rsidR="00A508DD" w:rsidRDefault="00A508DD" w:rsidP="005859B9">
      <w:pPr>
        <w:pStyle w:val="Heading4Code"/>
      </w:pPr>
      <w:r>
        <w:t>function Length(S: AnyString): Integer;</w:t>
      </w:r>
    </w:p>
    <w:p w14:paraId="4DE35931" w14:textId="275D5327" w:rsidR="00A508DD" w:rsidRDefault="00A508DD" w:rsidP="00FE774E">
      <w:r>
        <w:t xml:space="preserve">Vraća </w:t>
      </w:r>
      <w:r w:rsidR="00F517EC">
        <w:t>dimenzije stringa</w:t>
      </w:r>
      <w:r>
        <w:t xml:space="preserve"> </w:t>
      </w:r>
      <w:r w:rsidRPr="00A508DD">
        <w:rPr>
          <w:rStyle w:val="InlineCode"/>
        </w:rPr>
        <w:t>S</w:t>
      </w:r>
      <w:r>
        <w:t>.</w:t>
      </w:r>
    </w:p>
    <w:p w14:paraId="424BD1AA" w14:textId="28085DAF" w:rsidR="00F517EC" w:rsidRDefault="00F517EC" w:rsidP="005859B9">
      <w:pPr>
        <w:pStyle w:val="Heading4Code"/>
      </w:pPr>
      <w:r>
        <w:t>procedure SetLength(var S: AnyString; NewLength: Integer);</w:t>
      </w:r>
    </w:p>
    <w:p w14:paraId="63FED25F" w14:textId="0ADFBED0" w:rsidR="00F517EC" w:rsidRDefault="00F517EC" w:rsidP="00F517EC">
      <w:r>
        <w:t xml:space="preserve">Postavlja dimenzije stringa </w:t>
      </w:r>
      <w:r w:rsidRPr="00F517EC">
        <w:rPr>
          <w:rStyle w:val="InlineCode"/>
        </w:rPr>
        <w:t>S</w:t>
      </w:r>
      <w:r>
        <w:t xml:space="preserve"> na </w:t>
      </w:r>
      <w:r w:rsidRPr="00F517EC">
        <w:rPr>
          <w:rStyle w:val="InlineCode"/>
        </w:rPr>
        <w:t>NewLength</w:t>
      </w:r>
      <w:r>
        <w:t>.</w:t>
      </w:r>
    </w:p>
    <w:p w14:paraId="49824BFB" w14:textId="23AC24BD" w:rsidR="00FB4CA1" w:rsidRDefault="00FB4CA1" w:rsidP="00FB4CA1">
      <w:pPr>
        <w:pStyle w:val="Heading4Code"/>
      </w:pPr>
      <w:r>
        <w:t>function PadL(S: AnyString; I: LongInt): AnyString;</w:t>
      </w:r>
    </w:p>
    <w:p w14:paraId="1E0A3869" w14:textId="71B31FD7" w:rsidR="00FB4CA1" w:rsidRPr="00FB4CA1" w:rsidRDefault="00FB4CA1" w:rsidP="00FB4CA1">
      <w:r>
        <w:t xml:space="preserve">Dodaje </w:t>
      </w:r>
      <w:r w:rsidR="003E607B">
        <w:t xml:space="preserve">razmake sa leve strane stringa </w:t>
      </w:r>
      <w:r w:rsidR="003E607B" w:rsidRPr="003E607B">
        <w:rPr>
          <w:rStyle w:val="InlineCode"/>
        </w:rPr>
        <w:t>S</w:t>
      </w:r>
      <w:r w:rsidR="003E607B">
        <w:t xml:space="preserve"> sve dok </w:t>
      </w:r>
      <w:r w:rsidR="00473BEF">
        <w:t>njegova dužina</w:t>
      </w:r>
      <w:r w:rsidR="003E607B">
        <w:t xml:space="preserve"> ne bude jednaka </w:t>
      </w:r>
      <w:r w:rsidR="003E607B" w:rsidRPr="003E607B">
        <w:rPr>
          <w:rStyle w:val="InlineCode"/>
        </w:rPr>
        <w:t>I</w:t>
      </w:r>
      <w:r w:rsidR="003E607B">
        <w:t xml:space="preserve">. </w:t>
      </w:r>
      <w:r w:rsidR="00971FF4">
        <w:t>Ne radi ništa a</w:t>
      </w:r>
      <w:r w:rsidR="003E607B">
        <w:t>ko string već ima tu ili veću dužinu.</w:t>
      </w:r>
    </w:p>
    <w:p w14:paraId="26A9B101" w14:textId="774ECB7A" w:rsidR="00FB4CA1" w:rsidRDefault="00FB4CA1" w:rsidP="00FB4CA1">
      <w:pPr>
        <w:pStyle w:val="Heading4Code"/>
      </w:pPr>
      <w:r>
        <w:lastRenderedPageBreak/>
        <w:t>function PadR(S: AnyString; I: LongInt): AnyString;</w:t>
      </w:r>
    </w:p>
    <w:p w14:paraId="4D6B2D0D" w14:textId="1298400D" w:rsidR="00FB4CA1" w:rsidRPr="00FB4CA1" w:rsidRDefault="003E607B" w:rsidP="00FB4CA1">
      <w:r>
        <w:t xml:space="preserve">Slično kao </w:t>
      </w:r>
      <w:r w:rsidRPr="003E607B">
        <w:rPr>
          <w:rStyle w:val="InlineCode"/>
        </w:rPr>
        <w:t>PadL</w:t>
      </w:r>
      <w:r>
        <w:t>, ali razmake dodaje sa desne strane stringa.</w:t>
      </w:r>
    </w:p>
    <w:p w14:paraId="2C6311ED" w14:textId="77777777" w:rsidR="003E607B" w:rsidRDefault="003E607B" w:rsidP="003E607B">
      <w:pPr>
        <w:pStyle w:val="Heading4Code"/>
      </w:pPr>
      <w:r>
        <w:t>function PadZ(S: AnyString; I: LongInt): AnyString;</w:t>
      </w:r>
    </w:p>
    <w:p w14:paraId="683DF814" w14:textId="5CA57EF9" w:rsidR="003E607B" w:rsidRDefault="003E607B" w:rsidP="003E607B">
      <w:r>
        <w:t xml:space="preserve">Slično kao </w:t>
      </w:r>
      <w:r w:rsidRPr="003E607B">
        <w:rPr>
          <w:rStyle w:val="InlineCode"/>
        </w:rPr>
        <w:t>PadL</w:t>
      </w:r>
      <w:r>
        <w:t>, ali umesto razmaka stavlja nule.</w:t>
      </w:r>
    </w:p>
    <w:p w14:paraId="0C832EEA" w14:textId="44576802" w:rsidR="00FB4CA1" w:rsidRDefault="00FB4CA1" w:rsidP="00FB4CA1">
      <w:pPr>
        <w:pStyle w:val="Heading4Code"/>
      </w:pPr>
      <w:r>
        <w:t>function Replicate(C: Char; I: LongInt): String;</w:t>
      </w:r>
    </w:p>
    <w:p w14:paraId="122129D2" w14:textId="299B6BA7" w:rsidR="00FB4CA1" w:rsidRPr="00FB4CA1" w:rsidRDefault="00FB4CA1" w:rsidP="00FB4CA1">
      <w:r>
        <w:t>Videti ispod.</w:t>
      </w:r>
    </w:p>
    <w:p w14:paraId="44A7E5A3" w14:textId="0922CE25" w:rsidR="00FB4CA1" w:rsidRDefault="00FB4CA1" w:rsidP="00FB4CA1">
      <w:pPr>
        <w:pStyle w:val="Heading4Code"/>
      </w:pPr>
      <w:r>
        <w:t>function StringOfChar(C: Char; I: LongInt): String;</w:t>
      </w:r>
    </w:p>
    <w:p w14:paraId="174B052F" w14:textId="2A2A1AE6" w:rsidR="00FB4CA1" w:rsidRPr="00FB4CA1" w:rsidRDefault="00FB4CA1" w:rsidP="00FB4CA1">
      <w:r>
        <w:t xml:space="preserve">Vraća string sačinjen od </w:t>
      </w:r>
      <w:r w:rsidRPr="00FB4CA1">
        <w:rPr>
          <w:rStyle w:val="InlineCode"/>
        </w:rPr>
        <w:t>I</w:t>
      </w:r>
      <w:r>
        <w:t xml:space="preserve"> pojavljivanja karaktera </w:t>
      </w:r>
      <w:r w:rsidRPr="00FB4CA1">
        <w:rPr>
          <w:rStyle w:val="InlineCode"/>
        </w:rPr>
        <w:t>C</w:t>
      </w:r>
      <w:r>
        <w:t>.</w:t>
      </w:r>
    </w:p>
    <w:p w14:paraId="79F125FD" w14:textId="0CAC56D8" w:rsidR="00E36955" w:rsidRDefault="00E36955" w:rsidP="005859B9">
      <w:pPr>
        <w:pStyle w:val="Heading4Code"/>
      </w:pPr>
      <w:r>
        <w:t>procedure Dec(var X: Integer);</w:t>
      </w:r>
    </w:p>
    <w:p w14:paraId="704E965A" w14:textId="38F90D80" w:rsidR="00E36955" w:rsidRDefault="00E36955" w:rsidP="00E36955">
      <w:r>
        <w:t xml:space="preserve">Umanjuje vrednost promenljive </w:t>
      </w:r>
      <w:r w:rsidRPr="00E36955">
        <w:rPr>
          <w:rStyle w:val="InlineCode"/>
        </w:rPr>
        <w:t>X</w:t>
      </w:r>
      <w:r>
        <w:t xml:space="preserve"> za 1.</w:t>
      </w:r>
    </w:p>
    <w:p w14:paraId="78C416AA" w14:textId="1DAAC871" w:rsidR="00131809" w:rsidRDefault="00131809" w:rsidP="005859B9">
      <w:pPr>
        <w:pStyle w:val="Heading4Code"/>
      </w:pPr>
      <w:r>
        <w:t>procedure Inc(var X: Integer);</w:t>
      </w:r>
    </w:p>
    <w:p w14:paraId="15A6793D" w14:textId="1A13472B" w:rsidR="00131809" w:rsidRDefault="00131809" w:rsidP="00131809">
      <w:r>
        <w:t xml:space="preserve">Uvećava vrednost promenljive </w:t>
      </w:r>
      <w:r w:rsidRPr="00E36955">
        <w:rPr>
          <w:rStyle w:val="InlineCode"/>
        </w:rPr>
        <w:t>X</w:t>
      </w:r>
      <w:r>
        <w:t xml:space="preserve"> za 1.</w:t>
      </w:r>
    </w:p>
    <w:p w14:paraId="279CB675" w14:textId="05B89863" w:rsidR="00D609A1" w:rsidRDefault="00D609A1" w:rsidP="005859B9">
      <w:pPr>
        <w:pStyle w:val="Heading4Code"/>
      </w:pPr>
      <w:r w:rsidRPr="00D609A1">
        <w:t>procedure SetArrayLength</w:t>
      </w:r>
      <w:r>
        <w:t>(A</w:t>
      </w:r>
      <w:r w:rsidR="00602C6E">
        <w:t>rr</w:t>
      </w:r>
      <w:r>
        <w:t xml:space="preserve">: Array; </w:t>
      </w:r>
      <w:r w:rsidR="00173A71">
        <w:t>Count</w:t>
      </w:r>
      <w:r>
        <w:t>: Integer)</w:t>
      </w:r>
      <w:r w:rsidRPr="00D609A1">
        <w:t>;</w:t>
      </w:r>
    </w:p>
    <w:p w14:paraId="4213897A" w14:textId="0C638A55" w:rsidR="00D609A1" w:rsidRDefault="00933E93" w:rsidP="00D609A1">
      <w:r>
        <w:t>Postavlja dimenzije</w:t>
      </w:r>
      <w:r w:rsidR="000A2CF7">
        <w:t xml:space="preserve"> dinamičkog</w:t>
      </w:r>
      <w:r>
        <w:t xml:space="preserve"> niza </w:t>
      </w:r>
      <w:r w:rsidR="000C1856" w:rsidRPr="000C1856">
        <w:rPr>
          <w:rStyle w:val="InlineCode"/>
        </w:rPr>
        <w:t>Arr</w:t>
      </w:r>
      <w:r w:rsidR="000C1856">
        <w:t xml:space="preserve"> </w:t>
      </w:r>
      <w:r>
        <w:t>na</w:t>
      </w:r>
      <w:r w:rsidR="000C1856">
        <w:t xml:space="preserve"> </w:t>
      </w:r>
      <w:r w:rsidR="000C1856" w:rsidRPr="000C1856">
        <w:rPr>
          <w:rStyle w:val="InlineCode"/>
        </w:rPr>
        <w:t>Count</w:t>
      </w:r>
      <w:r w:rsidR="00E7595D">
        <w:t>.</w:t>
      </w:r>
    </w:p>
    <w:p w14:paraId="2C3FF0C2" w14:textId="0EFD43E8" w:rsidR="004A6CD3" w:rsidRDefault="004A6CD3" w:rsidP="005859B9">
      <w:pPr>
        <w:pStyle w:val="Heading4Code"/>
      </w:pPr>
      <w:r w:rsidRPr="004A6CD3">
        <w:t>function GetArrayLength</w:t>
      </w:r>
      <w:r>
        <w:t>(Arr: Array)</w:t>
      </w:r>
      <w:r w:rsidRPr="004A6CD3">
        <w:t>: Integer;</w:t>
      </w:r>
    </w:p>
    <w:p w14:paraId="28175FD9" w14:textId="015AFE09" w:rsidR="00A508DD" w:rsidRDefault="000323A4" w:rsidP="000323A4">
      <w:r>
        <w:t>Vraća dimenzije dinamičkog niza</w:t>
      </w:r>
      <w:r w:rsidR="000A2CF7">
        <w:t xml:space="preserve"> </w:t>
      </w:r>
      <w:r w:rsidR="000A2CF7" w:rsidRPr="000A2CF7">
        <w:rPr>
          <w:rStyle w:val="InlineCode"/>
        </w:rPr>
        <w:t>Arr</w:t>
      </w:r>
      <w:r>
        <w:t>.</w:t>
      </w:r>
    </w:p>
    <w:p w14:paraId="5D77ECEF" w14:textId="09A1E715" w:rsidR="002B7D91" w:rsidRDefault="002B7D91" w:rsidP="005859B9">
      <w:pPr>
        <w:pStyle w:val="Heading4Code"/>
        <w:rPr>
          <w:lang w:val="en-US"/>
        </w:rPr>
      </w:pPr>
      <w:r>
        <w:t>function Low(</w:t>
      </w:r>
      <w:r w:rsidR="00987E73">
        <w:t>Arr</w:t>
      </w:r>
      <w:r>
        <w:t>: Array):</w:t>
      </w:r>
      <w:r w:rsidR="005859B9">
        <w:t xml:space="preserve"> </w:t>
      </w:r>
      <w:r>
        <w:t>Integer</w:t>
      </w:r>
    </w:p>
    <w:p w14:paraId="3D4D6A5C" w14:textId="7FFF2DDF" w:rsidR="002B7D91" w:rsidRDefault="002B7D91" w:rsidP="002B7D91">
      <w:pPr>
        <w:rPr>
          <w:lang w:val="en-US"/>
        </w:rPr>
      </w:pPr>
      <w:r>
        <w:rPr>
          <w:lang w:val="en-US"/>
        </w:rPr>
        <w:t xml:space="preserve">Vraća </w:t>
      </w:r>
      <w:r w:rsidR="00194B58">
        <w:rPr>
          <w:lang w:val="en-US"/>
        </w:rPr>
        <w:t xml:space="preserve">vrednost prvog indeksa (poziciju) </w:t>
      </w:r>
      <w:r>
        <w:rPr>
          <w:lang w:val="en-US"/>
        </w:rPr>
        <w:t>u nizu.</w:t>
      </w:r>
    </w:p>
    <w:p w14:paraId="3F0F7E58" w14:textId="1382E413" w:rsidR="002B7D91" w:rsidRDefault="002B7D91" w:rsidP="005859B9">
      <w:pPr>
        <w:pStyle w:val="Heading4Code"/>
        <w:rPr>
          <w:lang w:val="en-US"/>
        </w:rPr>
      </w:pPr>
      <w:r>
        <w:t>function High(</w:t>
      </w:r>
      <w:r w:rsidR="00987E73">
        <w:t>Arr</w:t>
      </w:r>
      <w:r>
        <w:t>: Array):</w:t>
      </w:r>
      <w:r w:rsidR="005859B9">
        <w:t xml:space="preserve"> </w:t>
      </w:r>
      <w:r>
        <w:t>Integer</w:t>
      </w:r>
    </w:p>
    <w:p w14:paraId="2FE0069A" w14:textId="0CC0768D" w:rsidR="002B7D91" w:rsidRDefault="002B7D91" w:rsidP="002B7D91">
      <w:pPr>
        <w:rPr>
          <w:lang w:val="en-US"/>
        </w:rPr>
      </w:pPr>
      <w:r>
        <w:rPr>
          <w:lang w:val="en-US"/>
        </w:rPr>
        <w:t xml:space="preserve">Vraća </w:t>
      </w:r>
      <w:r w:rsidR="00194B58">
        <w:rPr>
          <w:lang w:val="en-US"/>
        </w:rPr>
        <w:t xml:space="preserve">vrednost poslednjeg indeksa (poziciju) </w:t>
      </w:r>
      <w:r>
        <w:rPr>
          <w:lang w:val="en-US"/>
        </w:rPr>
        <w:t>u nizu.</w:t>
      </w:r>
    </w:p>
    <w:p w14:paraId="715D3F3B" w14:textId="77777777" w:rsidR="00BC1D6A" w:rsidRDefault="00BC1D6A" w:rsidP="00BC1D6A">
      <w:pPr>
        <w:pStyle w:val="Heading4Code"/>
      </w:pPr>
      <w:r>
        <w:t>function Ord(X: TOrdinal): LongInt;</w:t>
      </w:r>
    </w:p>
    <w:p w14:paraId="214FB937" w14:textId="364E39EC" w:rsidR="00BC1D6A" w:rsidRDefault="00BC1D6A" w:rsidP="00BC1D6A">
      <w:r>
        <w:t xml:space="preserve">Vraća redni broj podatka </w:t>
      </w:r>
      <w:r w:rsidRPr="007C36EF">
        <w:rPr>
          <w:rStyle w:val="InlineCode"/>
        </w:rPr>
        <w:t>X</w:t>
      </w:r>
      <w:r>
        <w:t xml:space="preserve"> u uređenom tipu </w:t>
      </w:r>
      <w:r w:rsidRPr="007C36EF">
        <w:rPr>
          <w:rStyle w:val="InlineCode"/>
        </w:rPr>
        <w:t>TOrdinal</w:t>
      </w:r>
      <w:r>
        <w:t xml:space="preserve">. Ako je </w:t>
      </w:r>
      <w:r w:rsidRPr="00BC1D6A">
        <w:rPr>
          <w:rStyle w:val="InlineCode"/>
        </w:rPr>
        <w:t>X</w:t>
      </w:r>
      <w:r>
        <w:t xml:space="preserve"> znak, biće vraćen njegov ASCII k</w:t>
      </w:r>
      <w:r w:rsidRPr="00046ADB">
        <w:t>ô</w:t>
      </w:r>
      <w:r>
        <w:t xml:space="preserve">d. </w:t>
      </w:r>
      <w:r w:rsidR="00D1390D">
        <w:t>Ako je u pitanju enumeracija</w:t>
      </w:r>
      <w:r>
        <w:t xml:space="preserve">, biće vraćena pozicija </w:t>
      </w:r>
      <w:r w:rsidR="002D3B14">
        <w:t>simbola</w:t>
      </w:r>
      <w:r>
        <w:t xml:space="preserve"> u enumeraciji.</w:t>
      </w:r>
      <w:r w:rsidR="00780B8D">
        <w:t xml:space="preserve"> Za cele brojeve biće vraćen sam taj broj.</w:t>
      </w:r>
    </w:p>
    <w:p w14:paraId="081AA555" w14:textId="05F0388F" w:rsidR="00780B8D" w:rsidRDefault="00780B8D" w:rsidP="00432EEF">
      <w:pPr>
        <w:pStyle w:val="Heading4Code"/>
      </w:pPr>
      <w:r>
        <w:t>function Chr(B: Byte): Char;</w:t>
      </w:r>
    </w:p>
    <w:p w14:paraId="4E90A62F" w14:textId="2605AF3B" w:rsidR="00BC1D6A" w:rsidRDefault="00780B8D" w:rsidP="00780B8D">
      <w:r>
        <w:t xml:space="preserve">Inverzna </w:t>
      </w:r>
      <w:r w:rsidR="00685F90">
        <w:t xml:space="preserve">funkcija </w:t>
      </w:r>
      <w:r>
        <w:t>funkcij</w:t>
      </w:r>
      <w:r w:rsidR="00685F90">
        <w:t>e</w:t>
      </w:r>
      <w:r>
        <w:t xml:space="preserve"> </w:t>
      </w:r>
      <w:r w:rsidRPr="00685F90">
        <w:rPr>
          <w:rStyle w:val="InlineCode"/>
        </w:rPr>
        <w:t>Ord</w:t>
      </w:r>
      <w:r>
        <w:t xml:space="preserve"> kada su karakteri u pitanju: vraća karakter</w:t>
      </w:r>
      <w:r w:rsidR="000B16C7">
        <w:t xml:space="preserve"> čiji je </w:t>
      </w:r>
      <w:r>
        <w:t>ASCII k</w:t>
      </w:r>
      <w:r w:rsidRPr="00046ADB">
        <w:t>ô</w:t>
      </w:r>
      <w:r>
        <w:t>d</w:t>
      </w:r>
      <w:r w:rsidR="000B16C7">
        <w:t xml:space="preserve"> jednak</w:t>
      </w:r>
      <w:r>
        <w:t xml:space="preserve"> </w:t>
      </w:r>
      <w:r w:rsidRPr="006125F4">
        <w:rPr>
          <w:rStyle w:val="InlineCode"/>
        </w:rPr>
        <w:t>B</w:t>
      </w:r>
      <w:r>
        <w:t>.</w:t>
      </w:r>
    </w:p>
    <w:p w14:paraId="5ACA4CC2" w14:textId="69836C14" w:rsidR="00B51111" w:rsidRDefault="00B51111" w:rsidP="00B51111">
      <w:pPr>
        <w:pStyle w:val="Heading4Code"/>
        <w:rPr>
          <w:lang w:val="en-US"/>
        </w:rPr>
      </w:pPr>
      <w:r>
        <w:t>function Pred(X: TOrdinal): TOrdinal</w:t>
      </w:r>
      <w:r>
        <w:rPr>
          <w:lang w:val="en-US"/>
        </w:rPr>
        <w:t>;</w:t>
      </w:r>
    </w:p>
    <w:p w14:paraId="74F0F8E0" w14:textId="124E7413" w:rsidR="00634E54" w:rsidRDefault="00B51111" w:rsidP="00780B8D">
      <w:pPr>
        <w:rPr>
          <w:lang w:val="en-US"/>
        </w:rPr>
      </w:pPr>
      <w:r>
        <w:t xml:space="preserve">Vraća prethodinka elementa </w:t>
      </w:r>
      <w:r w:rsidRPr="00634E54">
        <w:rPr>
          <w:rStyle w:val="InlineCode"/>
        </w:rPr>
        <w:t>X</w:t>
      </w:r>
      <w:r w:rsidR="00634E54">
        <w:rPr>
          <w:lang w:val="en-US"/>
        </w:rPr>
        <w:t xml:space="preserve"> u uređenom tipu. Izgleda da za karaktere ne radi bez dodatnih konverzija.</w:t>
      </w:r>
    </w:p>
    <w:p w14:paraId="527D8909" w14:textId="77777777" w:rsidR="005653F1" w:rsidRDefault="005653F1" w:rsidP="005653F1">
      <w:pPr>
        <w:pStyle w:val="CodeBlock"/>
      </w:pPr>
      <w:r>
        <w:t>type</w:t>
      </w:r>
    </w:p>
    <w:p w14:paraId="34FEFFD4" w14:textId="27C026F5" w:rsidR="005653F1" w:rsidRDefault="005653F1" w:rsidP="005653F1">
      <w:pPr>
        <w:pStyle w:val="CodeBlock"/>
      </w:pPr>
      <w:r>
        <w:t xml:space="preserve">  </w:t>
      </w:r>
      <w:r w:rsidR="00FA1B65">
        <w:t>T</w:t>
      </w:r>
      <w:r>
        <w:t>Enum = (q, w, e, r, t, y);</w:t>
      </w:r>
    </w:p>
    <w:p w14:paraId="35A92E86" w14:textId="77777777" w:rsidR="005653F1" w:rsidRDefault="005653F1" w:rsidP="005653F1">
      <w:pPr>
        <w:pStyle w:val="CodeBlock"/>
      </w:pPr>
      <w:r>
        <w:t>var</w:t>
      </w:r>
    </w:p>
    <w:p w14:paraId="366AA199" w14:textId="77777777" w:rsidR="005653F1" w:rsidRDefault="005653F1" w:rsidP="005653F1">
      <w:pPr>
        <w:pStyle w:val="CodeBlock"/>
      </w:pPr>
      <w:r>
        <w:t xml:space="preserve">  a: Integer;</w:t>
      </w:r>
    </w:p>
    <w:p w14:paraId="33C63908" w14:textId="77777777" w:rsidR="005653F1" w:rsidRDefault="005653F1" w:rsidP="005653F1">
      <w:pPr>
        <w:pStyle w:val="CodeBlock"/>
      </w:pPr>
      <w:r>
        <w:t xml:space="preserve">  b: Char;</w:t>
      </w:r>
    </w:p>
    <w:p w14:paraId="5686C890" w14:textId="11A35195" w:rsidR="005653F1" w:rsidRDefault="005653F1" w:rsidP="005653F1">
      <w:pPr>
        <w:pStyle w:val="CodeBlock"/>
      </w:pPr>
      <w:r>
        <w:t xml:space="preserve">  c: </w:t>
      </w:r>
      <w:r w:rsidR="00FA1B65">
        <w:t>T</w:t>
      </w:r>
      <w:r>
        <w:t>Enum;</w:t>
      </w:r>
    </w:p>
    <w:p w14:paraId="0BC9224B" w14:textId="77777777" w:rsidR="005653F1" w:rsidRDefault="005653F1" w:rsidP="005653F1">
      <w:pPr>
        <w:pStyle w:val="CodeBlock"/>
      </w:pPr>
      <w:r>
        <w:t>begin</w:t>
      </w:r>
    </w:p>
    <w:p w14:paraId="3E3552E4" w14:textId="77777777" w:rsidR="005653F1" w:rsidRDefault="005653F1" w:rsidP="005653F1">
      <w:pPr>
        <w:pStyle w:val="CodeBlock"/>
      </w:pPr>
      <w:r>
        <w:t xml:space="preserve">  a := Pred(10000);</w:t>
      </w:r>
    </w:p>
    <w:p w14:paraId="1EB9BEC9" w14:textId="77777777" w:rsidR="005653F1" w:rsidRDefault="005653F1" w:rsidP="005653F1">
      <w:pPr>
        <w:pStyle w:val="CodeBlock"/>
      </w:pPr>
      <w:r>
        <w:t xml:space="preserve">  b := Chr(Pred(Ord('R')));</w:t>
      </w:r>
    </w:p>
    <w:p w14:paraId="56D8E335" w14:textId="77777777" w:rsidR="005653F1" w:rsidRDefault="005653F1" w:rsidP="005653F1">
      <w:pPr>
        <w:pStyle w:val="CodeBlock"/>
      </w:pPr>
      <w:r>
        <w:t xml:space="preserve">  c := Pred(r);</w:t>
      </w:r>
    </w:p>
    <w:p w14:paraId="1B7C18C9" w14:textId="59915F50" w:rsidR="005653F1" w:rsidRPr="005653F1" w:rsidRDefault="005653F1" w:rsidP="005653F1">
      <w:pPr>
        <w:pStyle w:val="CodeBlock"/>
      </w:pPr>
      <w:r>
        <w:t>end.</w:t>
      </w:r>
    </w:p>
    <w:p w14:paraId="635422AF" w14:textId="196D91B9" w:rsidR="00634E54" w:rsidRDefault="00634E54" w:rsidP="00B662EB">
      <w:pPr>
        <w:pStyle w:val="Heading4Code"/>
        <w:rPr>
          <w:lang w:val="en-US"/>
        </w:rPr>
      </w:pPr>
      <w:r>
        <w:t>function Succ</w:t>
      </w:r>
      <w:r>
        <w:rPr>
          <w:lang w:val="sr-Cyrl-RS"/>
        </w:rPr>
        <w:t>(</w:t>
      </w:r>
      <w:r>
        <w:rPr>
          <w:lang w:val="en-US"/>
        </w:rPr>
        <w:t>X: TOrdinal): TOrdinal;</w:t>
      </w:r>
    </w:p>
    <w:p w14:paraId="34897FD2" w14:textId="1E956F5D" w:rsidR="00634E54" w:rsidRPr="00634E54" w:rsidRDefault="00634E54" w:rsidP="00634E54">
      <w:r>
        <w:t xml:space="preserve">Vraća sledbenika elementa </w:t>
      </w:r>
      <w:r w:rsidRPr="00634E54">
        <w:rPr>
          <w:rStyle w:val="InlineCode"/>
        </w:rPr>
        <w:t>X</w:t>
      </w:r>
      <w:r>
        <w:t xml:space="preserve"> u uređenom tipu.</w:t>
      </w:r>
    </w:p>
    <w:p w14:paraId="7933DEF9" w14:textId="02DC9531" w:rsidR="008429C5" w:rsidRPr="00B662EB" w:rsidRDefault="008429C5" w:rsidP="00B662EB">
      <w:pPr>
        <w:pStyle w:val="Heading4Code"/>
      </w:pPr>
      <w:r w:rsidRPr="00B662EB">
        <w:t xml:space="preserve">procedure Include(var S: Set of </w:t>
      </w:r>
      <w:r w:rsidR="00B662EB" w:rsidRPr="00B662EB">
        <w:t>TSetType</w:t>
      </w:r>
      <w:r w:rsidRPr="00B662EB">
        <w:t xml:space="preserve">; M: </w:t>
      </w:r>
      <w:r w:rsidR="00B662EB" w:rsidRPr="00B662EB">
        <w:t>TSetElement</w:t>
      </w:r>
      <w:r w:rsidRPr="00B662EB">
        <w:t>);</w:t>
      </w:r>
    </w:p>
    <w:p w14:paraId="1C9C651C" w14:textId="6C34D6A0" w:rsidR="008429C5" w:rsidRDefault="008429C5" w:rsidP="002B7D91">
      <w:pPr>
        <w:rPr>
          <w:lang w:val="en-US"/>
        </w:rPr>
      </w:pPr>
      <w:r>
        <w:rPr>
          <w:lang w:val="en-US"/>
        </w:rPr>
        <w:t xml:space="preserve">Dodaje </w:t>
      </w:r>
      <w:r w:rsidR="00AA4CBC">
        <w:rPr>
          <w:lang w:val="en-US"/>
        </w:rPr>
        <w:t>vrednost</w:t>
      </w:r>
      <w:r>
        <w:rPr>
          <w:lang w:val="en-US"/>
        </w:rPr>
        <w:t xml:space="preserve"> </w:t>
      </w:r>
      <w:r w:rsidRPr="008429C5">
        <w:rPr>
          <w:rStyle w:val="InlineCode"/>
        </w:rPr>
        <w:t>M</w:t>
      </w:r>
      <w:r>
        <w:rPr>
          <w:lang w:val="en-US"/>
        </w:rPr>
        <w:t xml:space="preserve"> u skup </w:t>
      </w:r>
      <w:r w:rsidRPr="008429C5">
        <w:rPr>
          <w:rStyle w:val="InlineCode"/>
        </w:rPr>
        <w:t>S</w:t>
      </w:r>
      <w:r>
        <w:rPr>
          <w:lang w:val="en-US"/>
        </w:rPr>
        <w:t>.</w:t>
      </w:r>
    </w:p>
    <w:p w14:paraId="6752DF59" w14:textId="4381082B" w:rsidR="00CE1D69" w:rsidRPr="00B662EB" w:rsidRDefault="00CE1D69" w:rsidP="00B662EB">
      <w:pPr>
        <w:pStyle w:val="Heading4Code"/>
      </w:pPr>
      <w:r w:rsidRPr="00B662EB">
        <w:lastRenderedPageBreak/>
        <w:t xml:space="preserve">procedure Exclude(var S: Set of </w:t>
      </w:r>
      <w:r w:rsidR="00B662EB" w:rsidRPr="00B662EB">
        <w:t>TSetType</w:t>
      </w:r>
      <w:r w:rsidRPr="00B662EB">
        <w:t xml:space="preserve">; M: </w:t>
      </w:r>
      <w:r w:rsidR="00B662EB" w:rsidRPr="00B662EB">
        <w:t>TSetElement</w:t>
      </w:r>
      <w:r w:rsidRPr="00B662EB">
        <w:t>);</w:t>
      </w:r>
    </w:p>
    <w:p w14:paraId="6D90CEDA" w14:textId="158E6321" w:rsidR="00692F2F" w:rsidRDefault="00692F2F" w:rsidP="00692F2F">
      <w:pPr>
        <w:rPr>
          <w:lang w:val="en-US"/>
        </w:rPr>
      </w:pPr>
      <w:r>
        <w:rPr>
          <w:lang w:val="en-US"/>
        </w:rPr>
        <w:t xml:space="preserve">Izbacuje element </w:t>
      </w:r>
      <w:r w:rsidRPr="00692F2F">
        <w:rPr>
          <w:rStyle w:val="InlineCode"/>
        </w:rPr>
        <w:t>M</w:t>
      </w:r>
      <w:r>
        <w:rPr>
          <w:lang w:val="en-US"/>
        </w:rPr>
        <w:t xml:space="preserve"> iz skupa </w:t>
      </w:r>
      <w:r w:rsidRPr="00692F2F">
        <w:rPr>
          <w:rStyle w:val="InlineCode"/>
        </w:rPr>
        <w:t>S</w:t>
      </w:r>
      <w:r>
        <w:rPr>
          <w:lang w:val="en-US"/>
        </w:rPr>
        <w:t>.</w:t>
      </w:r>
    </w:p>
    <w:p w14:paraId="6FD42A13" w14:textId="4EEB6556" w:rsidR="00655448" w:rsidRDefault="00655448" w:rsidP="00655448">
      <w:pPr>
        <w:pStyle w:val="Heading4Code"/>
        <w:rPr>
          <w:lang w:val="en-US"/>
        </w:rPr>
      </w:pPr>
      <w:r w:rsidRPr="00655448">
        <w:rPr>
          <w:lang w:val="en-US"/>
        </w:rPr>
        <w:t>function Sin(E: Extended): Extended;</w:t>
      </w:r>
    </w:p>
    <w:p w14:paraId="379B62EB" w14:textId="781430F1" w:rsidR="00655448" w:rsidRPr="00655448" w:rsidRDefault="00655448" w:rsidP="00655448">
      <w:r>
        <w:t xml:space="preserve">Vraća sinus ugla </w:t>
      </w:r>
      <w:r w:rsidRPr="00655448">
        <w:rPr>
          <w:rStyle w:val="InlineCode"/>
        </w:rPr>
        <w:t>E</w:t>
      </w:r>
      <w:r>
        <w:t xml:space="preserve"> u radijanima.</w:t>
      </w:r>
    </w:p>
    <w:p w14:paraId="395F1B2E" w14:textId="5F2EA092" w:rsidR="00655448" w:rsidRDefault="00655448" w:rsidP="00655448">
      <w:pPr>
        <w:pStyle w:val="Heading4Code"/>
        <w:rPr>
          <w:lang w:val="en-US"/>
        </w:rPr>
      </w:pPr>
      <w:r w:rsidRPr="00655448">
        <w:rPr>
          <w:lang w:val="en-US"/>
        </w:rPr>
        <w:t>function Cos(E: Extended): Extended;</w:t>
      </w:r>
    </w:p>
    <w:p w14:paraId="1AD2DAA8" w14:textId="39A680F1" w:rsidR="00655448" w:rsidRPr="00655448" w:rsidRDefault="00655448" w:rsidP="00655448">
      <w:r>
        <w:t xml:space="preserve">Vraća kosinus ugla </w:t>
      </w:r>
      <w:r w:rsidRPr="00655448">
        <w:rPr>
          <w:rStyle w:val="InlineCode"/>
        </w:rPr>
        <w:t>E</w:t>
      </w:r>
      <w:r>
        <w:t xml:space="preserve"> u radijanima.</w:t>
      </w:r>
    </w:p>
    <w:p w14:paraId="10A28C5B" w14:textId="261B1BCD" w:rsidR="00655448" w:rsidRDefault="00655448" w:rsidP="00655448">
      <w:pPr>
        <w:pStyle w:val="Heading4Code"/>
        <w:rPr>
          <w:lang w:val="en-US"/>
        </w:rPr>
      </w:pPr>
      <w:r w:rsidRPr="00655448">
        <w:rPr>
          <w:lang w:val="en-US"/>
        </w:rPr>
        <w:t>function Sqrt(E: Extended): Extended;</w:t>
      </w:r>
    </w:p>
    <w:p w14:paraId="790646DC" w14:textId="0CAF2ED9" w:rsidR="00655448" w:rsidRPr="00655448" w:rsidRDefault="00AB5CDB" w:rsidP="00655448">
      <w:r>
        <w:t>Vraća k</w:t>
      </w:r>
      <w:r w:rsidR="00655448">
        <w:t xml:space="preserve">oren broja </w:t>
      </w:r>
      <w:r w:rsidR="00655448" w:rsidRPr="00655448">
        <w:rPr>
          <w:rStyle w:val="InlineCode"/>
        </w:rPr>
        <w:t>E</w:t>
      </w:r>
      <w:r w:rsidR="00655448">
        <w:t>.</w:t>
      </w:r>
    </w:p>
    <w:p w14:paraId="46EF2DF7" w14:textId="00D95964" w:rsidR="00655448" w:rsidRDefault="00655448" w:rsidP="00655448">
      <w:pPr>
        <w:pStyle w:val="Heading4Code"/>
        <w:rPr>
          <w:lang w:val="en-US"/>
        </w:rPr>
      </w:pPr>
      <w:r w:rsidRPr="00655448">
        <w:rPr>
          <w:lang w:val="en-US"/>
        </w:rPr>
        <w:t>function Round(E: Extended): LongInt;</w:t>
      </w:r>
    </w:p>
    <w:p w14:paraId="2D47015C" w14:textId="7C184516" w:rsidR="00655448" w:rsidRPr="00655448" w:rsidRDefault="00FA4E5D" w:rsidP="00655448">
      <w:r>
        <w:t xml:space="preserve">Vraća broj </w:t>
      </w:r>
      <w:r w:rsidRPr="00FA4E5D">
        <w:rPr>
          <w:rStyle w:val="InlineCode"/>
        </w:rPr>
        <w:t>E</w:t>
      </w:r>
      <w:r>
        <w:t xml:space="preserve"> zaokružen na najbliži ceo broj.</w:t>
      </w:r>
    </w:p>
    <w:p w14:paraId="60C32B54" w14:textId="180BEA76" w:rsidR="00655448" w:rsidRDefault="00655448" w:rsidP="00655448">
      <w:pPr>
        <w:pStyle w:val="Heading4Code"/>
        <w:rPr>
          <w:lang w:val="en-US"/>
        </w:rPr>
      </w:pPr>
      <w:r w:rsidRPr="00655448">
        <w:rPr>
          <w:lang w:val="en-US"/>
        </w:rPr>
        <w:t>function Trunc(E: Extended): LongInt;</w:t>
      </w:r>
    </w:p>
    <w:p w14:paraId="1C2E6D26" w14:textId="53E75507" w:rsidR="00655448" w:rsidRPr="00655448" w:rsidRDefault="00FA4E5D" w:rsidP="00655448">
      <w:r>
        <w:t xml:space="preserve">Vraća broj </w:t>
      </w:r>
      <w:r w:rsidRPr="00FA4E5D">
        <w:rPr>
          <w:rStyle w:val="InlineCode"/>
        </w:rPr>
        <w:t>E</w:t>
      </w:r>
      <w:r>
        <w:t xml:space="preserve"> sa odsečenim decimalnim mestima.</w:t>
      </w:r>
    </w:p>
    <w:p w14:paraId="3A62241C" w14:textId="3C1E1672" w:rsidR="00655448" w:rsidRDefault="00655448" w:rsidP="00655448">
      <w:pPr>
        <w:pStyle w:val="Heading4Code"/>
        <w:rPr>
          <w:lang w:val="en-US"/>
        </w:rPr>
      </w:pPr>
      <w:r w:rsidRPr="00655448">
        <w:rPr>
          <w:lang w:val="en-US"/>
        </w:rPr>
        <w:t>function Pi: Extended;</w:t>
      </w:r>
    </w:p>
    <w:p w14:paraId="694FE81E" w14:textId="5D73DA67" w:rsidR="00655448" w:rsidRPr="00655448" w:rsidRDefault="00FA4E5D" w:rsidP="00655448">
      <w:r>
        <w:t xml:space="preserve">Vraća vrednost broja </w:t>
      </w:r>
      <w:r w:rsidRPr="00FA4E5D">
        <w:t>π</w:t>
      </w:r>
      <w:r>
        <w:t>.</w:t>
      </w:r>
    </w:p>
    <w:p w14:paraId="127DB844" w14:textId="3988C12F" w:rsidR="00655448" w:rsidRDefault="00655448" w:rsidP="00655448">
      <w:pPr>
        <w:pStyle w:val="Heading4Code"/>
        <w:rPr>
          <w:lang w:val="en-US"/>
        </w:rPr>
      </w:pPr>
      <w:r w:rsidRPr="00655448">
        <w:rPr>
          <w:lang w:val="en-US"/>
        </w:rPr>
        <w:t>function Abs(E: Extended): Extended;</w:t>
      </w:r>
    </w:p>
    <w:p w14:paraId="4E67EC55" w14:textId="7992890D" w:rsidR="00655448" w:rsidRDefault="00FA4E5D" w:rsidP="00655448">
      <w:r>
        <w:t xml:space="preserve">Vraća apsolutnu vrednost broja </w:t>
      </w:r>
      <w:r w:rsidRPr="00FA4E5D">
        <w:rPr>
          <w:rStyle w:val="InlineCode"/>
        </w:rPr>
        <w:t>E</w:t>
      </w:r>
      <w:r>
        <w:t>.</w:t>
      </w:r>
    </w:p>
    <w:p w14:paraId="05A0C14B" w14:textId="21B44188" w:rsidR="00D556DF" w:rsidRDefault="00D556DF" w:rsidP="00D556DF">
      <w:pPr>
        <w:pStyle w:val="Heading4Code"/>
      </w:pPr>
      <w:r w:rsidRPr="00D556DF">
        <w:t>procedure RaiseException(Ex</w:t>
      </w:r>
      <w:r w:rsidR="002C46B8">
        <w:t>ceptionType</w:t>
      </w:r>
      <w:r w:rsidRPr="00D556DF">
        <w:t xml:space="preserve">: TIFException; </w:t>
      </w:r>
      <w:r w:rsidR="002C46B8">
        <w:t>Exception</w:t>
      </w:r>
      <w:r w:rsidRPr="00D556DF">
        <w:t xml:space="preserve">Param: </w:t>
      </w:r>
      <w:r>
        <w:t>S</w:t>
      </w:r>
      <w:r w:rsidRPr="00D556DF">
        <w:t>tring);</w:t>
      </w:r>
    </w:p>
    <w:p w14:paraId="4B341250" w14:textId="6FC3F67D" w:rsidR="00D556DF" w:rsidRDefault="00781A84" w:rsidP="002C46B8">
      <w:r>
        <w:t xml:space="preserve">Baza izuzetak tipa </w:t>
      </w:r>
      <w:r w:rsidRPr="00781A84">
        <w:rPr>
          <w:rStyle w:val="InlineCode"/>
        </w:rPr>
        <w:t>ExceptionType</w:t>
      </w:r>
      <w:r>
        <w:t xml:space="preserve"> sa porukom </w:t>
      </w:r>
      <w:r w:rsidRPr="00781A84">
        <w:rPr>
          <w:rStyle w:val="InlineCode"/>
        </w:rPr>
        <w:t>ExceptionParam</w:t>
      </w:r>
      <w:r>
        <w:t>. Postoje sledeći tipovi izuzetaka:</w:t>
      </w:r>
    </w:p>
    <w:p w14:paraId="2C27EFA5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erNoError</w:t>
      </w:r>
    </w:p>
    <w:p w14:paraId="13216A28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erCannotImport</w:t>
      </w:r>
    </w:p>
    <w:p w14:paraId="03F23283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erInvalidType</w:t>
      </w:r>
    </w:p>
    <w:p w14:paraId="7D8884FB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erInternalError</w:t>
      </w:r>
    </w:p>
    <w:p w14:paraId="796296A1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erInvalidHeader</w:t>
      </w:r>
    </w:p>
    <w:p w14:paraId="56398BA8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erInvalidOpcode</w:t>
      </w:r>
    </w:p>
    <w:p w14:paraId="78AF9EE5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erInvalidOpcodeParameter</w:t>
      </w:r>
    </w:p>
    <w:p w14:paraId="046FA27E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erNoMainProc</w:t>
      </w:r>
    </w:p>
    <w:p w14:paraId="49B97372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erOutOfGlobalVarsRange</w:t>
      </w:r>
    </w:p>
    <w:p w14:paraId="6A8EB4AD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erOutOfProcRange</w:t>
      </w:r>
    </w:p>
    <w:p w14:paraId="7FB64FFF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erOutOfRange</w:t>
      </w:r>
    </w:p>
    <w:p w14:paraId="1027F335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erOutOfStackRange</w:t>
      </w:r>
    </w:p>
    <w:p w14:paraId="67A9FE9C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erTypeMismatch</w:t>
      </w:r>
    </w:p>
    <w:p w14:paraId="7F999603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erUnexpectedEof</w:t>
      </w:r>
    </w:p>
    <w:p w14:paraId="421CEE25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erVersionError</w:t>
      </w:r>
    </w:p>
    <w:p w14:paraId="6AE8E16C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erDivideByZero</w:t>
      </w:r>
    </w:p>
    <w:p w14:paraId="031CE03A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erMathError</w:t>
      </w:r>
    </w:p>
    <w:p w14:paraId="05D2CB71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erCouldNotCallProc</w:t>
      </w:r>
    </w:p>
    <w:p w14:paraId="02D374A4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erOutofRecordRange</w:t>
      </w:r>
    </w:p>
    <w:p w14:paraId="052E5FBC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erOutOfMemory</w:t>
      </w:r>
    </w:p>
    <w:p w14:paraId="5F1B614E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erException</w:t>
      </w:r>
    </w:p>
    <w:p w14:paraId="3870C522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erNullPointerException</w:t>
      </w:r>
    </w:p>
    <w:p w14:paraId="59478690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erNullVariantError</w:t>
      </w:r>
    </w:p>
    <w:p w14:paraId="28021AA8" w14:textId="77777777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erInterfaceNotSupported</w:t>
      </w:r>
    </w:p>
    <w:p w14:paraId="4BD3FAAB" w14:textId="73C5586C" w:rsidR="00781A84" w:rsidRPr="00781A84" w:rsidRDefault="00781A84" w:rsidP="00781A84">
      <w:pPr>
        <w:pStyle w:val="ListParagraph"/>
        <w:numPr>
          <w:ilvl w:val="0"/>
          <w:numId w:val="22"/>
        </w:numPr>
        <w:rPr>
          <w:rStyle w:val="InlineCode"/>
        </w:rPr>
      </w:pPr>
      <w:r w:rsidRPr="00781A84">
        <w:rPr>
          <w:rStyle w:val="InlineCode"/>
        </w:rPr>
        <w:t>erCustomError</w:t>
      </w:r>
    </w:p>
    <w:p w14:paraId="105C5E89" w14:textId="0E2BEA54" w:rsidR="00613641" w:rsidRDefault="002953E2" w:rsidP="00613641">
      <w:r>
        <w:t>Ako se ne uhvati bačeni izuzetak d</w:t>
      </w:r>
      <w:r w:rsidR="00613641">
        <w:t xml:space="preserve">olazi do prekida </w:t>
      </w:r>
      <w:r w:rsidR="00472B7E">
        <w:t>izvršavanja</w:t>
      </w:r>
      <w:r w:rsidR="00613641">
        <w:t xml:space="preserve"> algoritma i </w:t>
      </w:r>
      <w:r w:rsidR="005D1023">
        <w:t xml:space="preserve">prikazuje se poruka u </w:t>
      </w:r>
      <w:r w:rsidR="00613641">
        <w:t>prozorčetu.</w:t>
      </w:r>
    </w:p>
    <w:p w14:paraId="5440D240" w14:textId="0A28EA39" w:rsidR="00B05DFC" w:rsidRDefault="00D0341A" w:rsidP="00B05DFC">
      <w:pPr>
        <w:jc w:val="center"/>
      </w:pPr>
      <w:r>
        <w:rPr>
          <w:noProof/>
        </w:rPr>
        <w:lastRenderedPageBreak/>
        <w:drawing>
          <wp:inline distT="0" distB="0" distL="0" distR="0" wp14:anchorId="18E2A57D" wp14:editId="41BF892A">
            <wp:extent cx="4284224" cy="1653872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24" t="5190" r="1646" b="4787"/>
                    <a:stretch/>
                  </pic:blipFill>
                  <pic:spPr bwMode="auto">
                    <a:xfrm>
                      <a:off x="0" y="0"/>
                      <a:ext cx="4286939" cy="165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F361A" w14:textId="657DF7D0" w:rsidR="00CE4688" w:rsidRDefault="00CE4688" w:rsidP="00CE4688">
      <w:r>
        <w:t xml:space="preserve">Za </w:t>
      </w:r>
      <w:r w:rsidR="00AF5228">
        <w:t xml:space="preserve">hvatanje izuzetaka postoje </w:t>
      </w:r>
      <w:r>
        <w:t>sledeće konstrukcije:</w:t>
      </w:r>
    </w:p>
    <w:p w14:paraId="2B8B6CB9" w14:textId="77777777" w:rsidR="00CE4688" w:rsidRDefault="00CE4688" w:rsidP="00CE4688">
      <w:pPr>
        <w:pStyle w:val="CodeBlock"/>
        <w:rPr>
          <w:rStyle w:val="InlineCode"/>
        </w:rPr>
      </w:pPr>
      <w:r w:rsidRPr="001C26A2">
        <w:rPr>
          <w:rStyle w:val="InlineCode"/>
        </w:rPr>
        <w:t>try</w:t>
      </w:r>
      <w:r>
        <w:rPr>
          <w:rStyle w:val="InlineCode"/>
        </w:rPr>
        <w:t xml:space="preserve"> A; </w:t>
      </w:r>
      <w:r w:rsidRPr="001C26A2">
        <w:rPr>
          <w:rStyle w:val="InlineCode"/>
        </w:rPr>
        <w:t>except</w:t>
      </w:r>
      <w:r>
        <w:rPr>
          <w:rStyle w:val="InlineCode"/>
        </w:rPr>
        <w:t xml:space="preserve"> B; end;</w:t>
      </w:r>
    </w:p>
    <w:p w14:paraId="1ED6C78E" w14:textId="77777777" w:rsidR="00CE4688" w:rsidRDefault="00CE4688" w:rsidP="00CE4688">
      <w:pPr>
        <w:pStyle w:val="CodeBlock"/>
        <w:rPr>
          <w:rStyle w:val="InlineCode"/>
        </w:rPr>
      </w:pPr>
      <w:r w:rsidRPr="001C26A2">
        <w:rPr>
          <w:rStyle w:val="InlineCode"/>
        </w:rPr>
        <w:t>try</w:t>
      </w:r>
      <w:r>
        <w:rPr>
          <w:rStyle w:val="InlineCode"/>
        </w:rPr>
        <w:t xml:space="preserve"> A; </w:t>
      </w:r>
      <w:r w:rsidRPr="001C26A2">
        <w:rPr>
          <w:rStyle w:val="InlineCode"/>
        </w:rPr>
        <w:t>finally</w:t>
      </w:r>
      <w:r>
        <w:rPr>
          <w:rStyle w:val="InlineCode"/>
        </w:rPr>
        <w:t xml:space="preserve"> B; end;</w:t>
      </w:r>
    </w:p>
    <w:p w14:paraId="5EAE34F1" w14:textId="45CB9C3B" w:rsidR="00CE4688" w:rsidRPr="00CE4688" w:rsidRDefault="00CE4688" w:rsidP="00CE4688">
      <w:pPr>
        <w:pStyle w:val="CodeBlock"/>
        <w:rPr>
          <w:lang w:val="en-US"/>
        </w:rPr>
      </w:pPr>
      <w:r w:rsidRPr="001C26A2">
        <w:rPr>
          <w:rStyle w:val="InlineCode"/>
        </w:rPr>
        <w:t>try</w:t>
      </w:r>
      <w:r>
        <w:rPr>
          <w:rStyle w:val="InlineCode"/>
        </w:rPr>
        <w:t xml:space="preserve"> A; </w:t>
      </w:r>
      <w:r w:rsidRPr="001C26A2">
        <w:rPr>
          <w:rStyle w:val="InlineCode"/>
        </w:rPr>
        <w:t>except</w:t>
      </w:r>
      <w:r>
        <w:rPr>
          <w:rStyle w:val="InlineCode"/>
        </w:rPr>
        <w:t xml:space="preserve"> B; </w:t>
      </w:r>
      <w:r w:rsidRPr="001C26A2">
        <w:rPr>
          <w:rStyle w:val="InlineCode"/>
        </w:rPr>
        <w:t>finally</w:t>
      </w:r>
      <w:r>
        <w:rPr>
          <w:rStyle w:val="InlineCode"/>
        </w:rPr>
        <w:t xml:space="preserve"> C; end;</w:t>
      </w:r>
    </w:p>
    <w:p w14:paraId="4A4D859B" w14:textId="3BC611EF" w:rsidR="00CC6592" w:rsidRDefault="00CC6592" w:rsidP="00CC6592">
      <w:pPr>
        <w:pStyle w:val="Heading4Code"/>
      </w:pPr>
      <w:r w:rsidRPr="00CC6592">
        <w:t>procedure RaiseLastException;</w:t>
      </w:r>
    </w:p>
    <w:p w14:paraId="38AACBD3" w14:textId="430405B1" w:rsidR="00CC6592" w:rsidRDefault="00CC6592" w:rsidP="00CC6592">
      <w:r>
        <w:t xml:space="preserve">Ponovo baca </w:t>
      </w:r>
      <w:r w:rsidR="00C33E25">
        <w:t>poslednj</w:t>
      </w:r>
      <w:r w:rsidR="006F03FC">
        <w:t>i</w:t>
      </w:r>
      <w:r w:rsidR="00C33E25">
        <w:t xml:space="preserve"> bačeni izuzetak</w:t>
      </w:r>
      <w:r>
        <w:t>.</w:t>
      </w:r>
    </w:p>
    <w:p w14:paraId="4E9528C5" w14:textId="6CA304B4" w:rsidR="00AF2DC8" w:rsidRDefault="00AF2DC8" w:rsidP="00AF2DC8">
      <w:pPr>
        <w:pStyle w:val="Heading4Code"/>
      </w:pPr>
      <w:r w:rsidRPr="00AF2DC8">
        <w:t>function ExceptionType: TIFException;</w:t>
      </w:r>
    </w:p>
    <w:p w14:paraId="44F85C22" w14:textId="189B5DEE" w:rsidR="00AF2DC8" w:rsidRDefault="00AF2DC8" w:rsidP="00AF2DC8">
      <w:r>
        <w:t>Vraća tip poslednjeg bačenog izuzetka.</w:t>
      </w:r>
    </w:p>
    <w:p w14:paraId="34A28DAC" w14:textId="4C10CA2A" w:rsidR="00AF2DC8" w:rsidRDefault="00AF2DC8" w:rsidP="00AF2DC8">
      <w:pPr>
        <w:pStyle w:val="Heading4Code"/>
      </w:pPr>
      <w:r w:rsidRPr="00AF2DC8">
        <w:t xml:space="preserve">function ExceptionParam: </w:t>
      </w:r>
      <w:r>
        <w:t>S</w:t>
      </w:r>
      <w:r w:rsidRPr="00AF2DC8">
        <w:t>tring;</w:t>
      </w:r>
    </w:p>
    <w:p w14:paraId="3B288440" w14:textId="142261B9" w:rsidR="00AF2DC8" w:rsidRDefault="00AF2DC8" w:rsidP="00AF2DC8">
      <w:r>
        <w:t>Vraća poruku poslednjeg bačenog izuzetka.</w:t>
      </w:r>
    </w:p>
    <w:p w14:paraId="060BB1DB" w14:textId="5BADD72B" w:rsidR="0099495F" w:rsidRDefault="0099495F" w:rsidP="0099495F">
      <w:pPr>
        <w:pStyle w:val="Heading4Code"/>
      </w:pPr>
      <w:r w:rsidRPr="0099495F">
        <w:t>function ExceptionToString(</w:t>
      </w:r>
      <w:r w:rsidRPr="00D556DF">
        <w:t>Ex</w:t>
      </w:r>
      <w:r>
        <w:t>ceptionType</w:t>
      </w:r>
      <w:r w:rsidRPr="0099495F">
        <w:t xml:space="preserve">: TIFException; </w:t>
      </w:r>
      <w:r>
        <w:t>Exception</w:t>
      </w:r>
      <w:r w:rsidRPr="00D556DF">
        <w:t>Param</w:t>
      </w:r>
      <w:r w:rsidRPr="0099495F">
        <w:t xml:space="preserve">: </w:t>
      </w:r>
      <w:r>
        <w:t>S</w:t>
      </w:r>
      <w:r w:rsidRPr="0099495F">
        <w:t xml:space="preserve">tring): </w:t>
      </w:r>
      <w:r>
        <w:t>S</w:t>
      </w:r>
      <w:r w:rsidRPr="0099495F">
        <w:t>tring;</w:t>
      </w:r>
    </w:p>
    <w:p w14:paraId="4670420E" w14:textId="65E412F4" w:rsidR="00270968" w:rsidRDefault="00EA4E02" w:rsidP="00EA4E02">
      <w:r>
        <w:t xml:space="preserve">Vraća </w:t>
      </w:r>
      <w:r w:rsidR="00A4196C">
        <w:t>poruku o izuzetku datog tipa</w:t>
      </w:r>
      <w:r>
        <w:t>.</w:t>
      </w:r>
    </w:p>
    <w:p w14:paraId="79B7F740" w14:textId="01F3AF32" w:rsidR="00270968" w:rsidRDefault="00270968" w:rsidP="00270968">
      <w:pPr>
        <w:pStyle w:val="Heading4Code"/>
        <w:rPr>
          <w:lang w:val="en-US"/>
        </w:rPr>
      </w:pPr>
      <w:r>
        <w:t>function SizeOf(</w:t>
      </w:r>
      <w:r>
        <w:rPr>
          <w:lang w:val="en-US"/>
        </w:rPr>
        <w:t>X: TAnyType): LongInt;</w:t>
      </w:r>
    </w:p>
    <w:p w14:paraId="7C94C709" w14:textId="235FC2E6" w:rsidR="00270968" w:rsidRPr="00270968" w:rsidRDefault="00270968" w:rsidP="00EA4E02">
      <w:r>
        <w:t>Vraća koliko bajtova zauzima data promenljiva.</w:t>
      </w:r>
    </w:p>
    <w:p w14:paraId="00CC0F45" w14:textId="4E73691E" w:rsidR="00111B82" w:rsidRDefault="000F6117" w:rsidP="009B7DFE">
      <w:pPr>
        <w:pStyle w:val="Heading2"/>
      </w:pPr>
      <w:bookmarkStart w:id="15" w:name="_Toc11088788"/>
      <w:r>
        <w:t>Naši</w:t>
      </w:r>
      <w:r w:rsidR="00FD277D">
        <w:t xml:space="preserve"> potprogrami</w:t>
      </w:r>
      <w:bookmarkEnd w:id="15"/>
    </w:p>
    <w:p w14:paraId="735580DC" w14:textId="628E9969" w:rsidR="00E20355" w:rsidRPr="00B371A0" w:rsidRDefault="00E20355" w:rsidP="005859B9">
      <w:pPr>
        <w:pStyle w:val="Heading4Code"/>
      </w:pPr>
      <w:r w:rsidRPr="00B371A0">
        <w:t>function Frac(X: Double): Double;</w:t>
      </w:r>
    </w:p>
    <w:p w14:paraId="13A04A4E" w14:textId="5A9DABAD" w:rsidR="003B0A36" w:rsidRPr="003B0A36" w:rsidRDefault="00C10613" w:rsidP="003B0A36">
      <w:pPr>
        <w:rPr>
          <w:lang w:val="en-US"/>
        </w:rPr>
      </w:pPr>
      <w:r>
        <w:rPr>
          <w:lang w:val="en-US"/>
        </w:rPr>
        <w:t>Vraća decimalni deo realnog broja.</w:t>
      </w:r>
    </w:p>
    <w:p w14:paraId="323D6638" w14:textId="27BCD64A" w:rsidR="00E20355" w:rsidRPr="005859B9" w:rsidRDefault="00E20355" w:rsidP="005859B9">
      <w:pPr>
        <w:pStyle w:val="Heading4Code"/>
      </w:pPr>
      <w:r w:rsidRPr="005859B9">
        <w:t>function RandomRange(AFrom, ATo: Integer): Integer;</w:t>
      </w:r>
    </w:p>
    <w:p w14:paraId="1275A13D" w14:textId="6B400D4A" w:rsidR="00827ACC" w:rsidRPr="00827ACC" w:rsidRDefault="00BB5885" w:rsidP="00827ACC">
      <w:pPr>
        <w:rPr>
          <w:lang w:val="en-US"/>
        </w:rPr>
      </w:pPr>
      <w:r>
        <w:rPr>
          <w:lang w:val="en-US"/>
        </w:rPr>
        <w:t>Vraća</w:t>
      </w:r>
      <w:r w:rsidR="00827ACC" w:rsidRPr="00827ACC">
        <w:rPr>
          <w:lang w:val="en-US"/>
        </w:rPr>
        <w:t xml:space="preserve"> nasumični broj u opsegu od </w:t>
      </w:r>
      <w:r w:rsidR="00827ACC" w:rsidRPr="00827ACC">
        <w:rPr>
          <w:rStyle w:val="InlineCode"/>
        </w:rPr>
        <w:t>AFrom</w:t>
      </w:r>
      <w:r w:rsidR="00827ACC" w:rsidRPr="00827ACC">
        <w:rPr>
          <w:lang w:val="en-US"/>
        </w:rPr>
        <w:t xml:space="preserve"> do </w:t>
      </w:r>
      <w:r w:rsidR="00827ACC" w:rsidRPr="00827ACC">
        <w:rPr>
          <w:rStyle w:val="InlineCode"/>
        </w:rPr>
        <w:t>ATo</w:t>
      </w:r>
      <w:r w:rsidR="00827ACC" w:rsidRPr="00827ACC">
        <w:rPr>
          <w:lang w:val="en-US"/>
        </w:rPr>
        <w:t>, inkluzivno.</w:t>
      </w:r>
    </w:p>
    <w:p w14:paraId="78873434" w14:textId="5046F373" w:rsidR="00E20355" w:rsidRPr="005859B9" w:rsidRDefault="00E20355" w:rsidP="005859B9">
      <w:pPr>
        <w:pStyle w:val="Heading4Code"/>
      </w:pPr>
      <w:r w:rsidRPr="005859B9">
        <w:t>procedure ReadInt(var X: Integer);</w:t>
      </w:r>
    </w:p>
    <w:p w14:paraId="4CF66B9A" w14:textId="78CA8B8A" w:rsidR="00E47D47" w:rsidRPr="00E47D47" w:rsidRDefault="00E47D47" w:rsidP="00E47D47">
      <w:pPr>
        <w:rPr>
          <w:lang w:val="en-US"/>
        </w:rPr>
      </w:pPr>
      <w:r>
        <w:rPr>
          <w:lang w:val="en-US"/>
        </w:rPr>
        <w:t xml:space="preserve">Otvara </w:t>
      </w:r>
      <w:r w:rsidR="00AA199E">
        <w:rPr>
          <w:lang w:val="en-US"/>
        </w:rPr>
        <w:t>prozor</w:t>
      </w:r>
      <w:r>
        <w:rPr>
          <w:lang w:val="en-US"/>
        </w:rPr>
        <w:t xml:space="preserve"> za u</w:t>
      </w:r>
      <w:r w:rsidR="00BB5885">
        <w:rPr>
          <w:lang w:val="en-US"/>
        </w:rPr>
        <w:t>nos</w:t>
      </w:r>
      <w:r>
        <w:rPr>
          <w:lang w:val="en-US"/>
        </w:rPr>
        <w:t xml:space="preserve"> celog broja.</w:t>
      </w:r>
    </w:p>
    <w:p w14:paraId="75EAA221" w14:textId="210D0480" w:rsidR="00E20355" w:rsidRPr="005859B9" w:rsidRDefault="00E20355" w:rsidP="005859B9">
      <w:pPr>
        <w:pStyle w:val="Heading4Code"/>
      </w:pPr>
      <w:r w:rsidRPr="005859B9">
        <w:t>procedure ReadFloat(var X: Double);</w:t>
      </w:r>
    </w:p>
    <w:p w14:paraId="12FC20B3" w14:textId="1A10E64E" w:rsidR="00E01029" w:rsidRPr="00E47D47" w:rsidRDefault="00E47D47" w:rsidP="00E01029">
      <w:pPr>
        <w:rPr>
          <w:lang w:val="en-US"/>
        </w:rPr>
      </w:pPr>
      <w:r>
        <w:rPr>
          <w:lang w:val="en-US"/>
        </w:rPr>
        <w:t xml:space="preserve">Otvara </w:t>
      </w:r>
      <w:r w:rsidR="00AA199E">
        <w:rPr>
          <w:lang w:val="en-US"/>
        </w:rPr>
        <w:t>prozor</w:t>
      </w:r>
      <w:r>
        <w:rPr>
          <w:lang w:val="en-US"/>
        </w:rPr>
        <w:t xml:space="preserve"> za upis realnog </w:t>
      </w:r>
      <w:r w:rsidR="00A5737B">
        <w:rPr>
          <w:lang w:val="en-US"/>
        </w:rPr>
        <w:t>broja</w:t>
      </w:r>
      <w:r w:rsidR="00E01029">
        <w:rPr>
          <w:lang w:val="en-US"/>
        </w:rPr>
        <w:t>.</w:t>
      </w:r>
    </w:p>
    <w:p w14:paraId="455AB3EA" w14:textId="5D916803" w:rsidR="00E20355" w:rsidRPr="005859B9" w:rsidRDefault="00E20355" w:rsidP="005859B9">
      <w:pPr>
        <w:pStyle w:val="Heading4Code"/>
      </w:pPr>
      <w:r w:rsidRPr="005859B9">
        <w:t>function IsEmpty: Boolean;</w:t>
      </w:r>
    </w:p>
    <w:p w14:paraId="2E501CB9" w14:textId="3583C716" w:rsidR="00296EFE" w:rsidRPr="00296EFE" w:rsidRDefault="00296EFE" w:rsidP="00296EFE">
      <w:pPr>
        <w:rPr>
          <w:lang w:val="en-US"/>
        </w:rPr>
      </w:pPr>
      <w:r>
        <w:rPr>
          <w:lang w:val="en-US"/>
        </w:rPr>
        <w:t xml:space="preserve">Vraća </w:t>
      </w:r>
      <w:r w:rsidRPr="00296EFE">
        <w:rPr>
          <w:rStyle w:val="InlineCode"/>
        </w:rPr>
        <w:t>True</w:t>
      </w:r>
      <w:r>
        <w:rPr>
          <w:lang w:val="en-US"/>
        </w:rPr>
        <w:t xml:space="preserve"> ako je stek prazan, inače vraća </w:t>
      </w:r>
      <w:r w:rsidRPr="00296EFE">
        <w:rPr>
          <w:rStyle w:val="InlineCode"/>
        </w:rPr>
        <w:t>False</w:t>
      </w:r>
      <w:r>
        <w:rPr>
          <w:lang w:val="en-US"/>
        </w:rPr>
        <w:t>.</w:t>
      </w:r>
    </w:p>
    <w:p w14:paraId="43B4EF73" w14:textId="409DC1B0" w:rsidR="00E20355" w:rsidRPr="005859B9" w:rsidRDefault="00E20355" w:rsidP="005859B9">
      <w:pPr>
        <w:pStyle w:val="Heading4Code"/>
      </w:pPr>
      <w:r w:rsidRPr="005859B9">
        <w:t>procedure Push(X: Integer);</w:t>
      </w:r>
    </w:p>
    <w:p w14:paraId="7F1C4ED5" w14:textId="40A1A853" w:rsidR="00F7160A" w:rsidRPr="00F7160A" w:rsidRDefault="009F0311" w:rsidP="00F7160A">
      <w:pPr>
        <w:rPr>
          <w:lang w:val="en-US"/>
        </w:rPr>
      </w:pPr>
      <w:r>
        <w:rPr>
          <w:lang w:val="en-US"/>
        </w:rPr>
        <w:t xml:space="preserve">Smešta ceo broj na vrh </w:t>
      </w:r>
      <w:r w:rsidR="00D82867">
        <w:rPr>
          <w:lang w:val="en-US"/>
        </w:rPr>
        <w:t xml:space="preserve">ugrađenog </w:t>
      </w:r>
      <w:r>
        <w:rPr>
          <w:lang w:val="en-US"/>
        </w:rPr>
        <w:t>steka.</w:t>
      </w:r>
    </w:p>
    <w:p w14:paraId="0F52E7A5" w14:textId="2E0B7CA7" w:rsidR="00E20355" w:rsidRPr="005859B9" w:rsidRDefault="00E20355" w:rsidP="00E8529B">
      <w:pPr>
        <w:pStyle w:val="Heading4Code"/>
      </w:pPr>
      <w:r w:rsidRPr="005859B9">
        <w:t>procedure Pop(var X: Integer);</w:t>
      </w:r>
    </w:p>
    <w:p w14:paraId="09B9DAFA" w14:textId="6D166E99" w:rsidR="007F5D94" w:rsidRPr="007F5D94" w:rsidRDefault="007F5D94" w:rsidP="007F5D94">
      <w:pPr>
        <w:rPr>
          <w:lang w:val="en-US"/>
        </w:rPr>
      </w:pPr>
      <w:r>
        <w:rPr>
          <w:lang w:val="en-US"/>
        </w:rPr>
        <w:t xml:space="preserve">Uzima broj sa vrha </w:t>
      </w:r>
      <w:r w:rsidR="00E157BA">
        <w:rPr>
          <w:lang w:val="en-US"/>
        </w:rPr>
        <w:t>steka</w:t>
      </w:r>
      <w:r w:rsidR="0053756C">
        <w:rPr>
          <w:lang w:val="en-US"/>
        </w:rPr>
        <w:t>.</w:t>
      </w:r>
    </w:p>
    <w:p w14:paraId="7A8D68C0" w14:textId="4B830FE0" w:rsidR="00E20355" w:rsidRPr="005859B9" w:rsidRDefault="00E20355" w:rsidP="005859B9">
      <w:pPr>
        <w:pStyle w:val="Heading4Code"/>
      </w:pPr>
      <w:r w:rsidRPr="005859B9">
        <w:t>procedure Plot(X, Y: Integer);</w:t>
      </w:r>
    </w:p>
    <w:p w14:paraId="7E04DE10" w14:textId="12399D25" w:rsidR="00BE0938" w:rsidRPr="00BE0938" w:rsidRDefault="00BE0938" w:rsidP="00BE0938">
      <w:pPr>
        <w:rPr>
          <w:lang w:val="en-US"/>
        </w:rPr>
      </w:pPr>
      <w:r>
        <w:rPr>
          <w:lang w:val="en-US"/>
        </w:rPr>
        <w:t>Boji piksel na datoj poziciji.</w:t>
      </w:r>
    </w:p>
    <w:p w14:paraId="1DF8765A" w14:textId="54D9E428" w:rsidR="00E20355" w:rsidRPr="005859B9" w:rsidRDefault="00E20355" w:rsidP="005859B9">
      <w:pPr>
        <w:pStyle w:val="Heading4Code"/>
      </w:pPr>
      <w:r w:rsidRPr="005859B9">
        <w:lastRenderedPageBreak/>
        <w:t>procedure PlotEx(X, Y</w:t>
      </w:r>
      <w:r w:rsidR="0094369E">
        <w:t>, Alpha</w:t>
      </w:r>
      <w:r w:rsidRPr="005859B9">
        <w:t>: Integer);</w:t>
      </w:r>
    </w:p>
    <w:p w14:paraId="24D2E9E2" w14:textId="0119DCC7" w:rsidR="00BE0938" w:rsidRPr="00BE0938" w:rsidRDefault="00BE0938" w:rsidP="00BE0938">
      <w:pPr>
        <w:rPr>
          <w:lang w:val="en-US"/>
        </w:rPr>
      </w:pPr>
      <w:r>
        <w:rPr>
          <w:lang w:val="en-US"/>
        </w:rPr>
        <w:t xml:space="preserve">Boji piksel na datoj poziciji uz zadatu </w:t>
      </w:r>
      <w:r w:rsidR="00737494">
        <w:rPr>
          <w:lang w:val="en-US"/>
        </w:rPr>
        <w:t>neprovidnost (intezitet)</w:t>
      </w:r>
      <w:r>
        <w:rPr>
          <w:lang w:val="en-US"/>
        </w:rPr>
        <w:t xml:space="preserve"> boje, koja </w:t>
      </w:r>
      <w:r w:rsidR="00E60294">
        <w:rPr>
          <w:lang w:val="en-US"/>
        </w:rPr>
        <w:t>može biti</w:t>
      </w:r>
      <w:r w:rsidR="001345EB">
        <w:rPr>
          <w:lang w:val="en-US"/>
        </w:rPr>
        <w:t xml:space="preserve"> </w:t>
      </w:r>
      <w:r>
        <w:rPr>
          <w:lang w:val="en-US"/>
        </w:rPr>
        <w:t xml:space="preserve">između 0 i </w:t>
      </w:r>
      <w:r w:rsidR="0094369E">
        <w:rPr>
          <w:lang w:val="en-US"/>
        </w:rPr>
        <w:t>255</w:t>
      </w:r>
      <w:r>
        <w:rPr>
          <w:lang w:val="en-US"/>
        </w:rPr>
        <w:t>.</w:t>
      </w:r>
    </w:p>
    <w:p w14:paraId="5FE1240C" w14:textId="42E8C453" w:rsidR="00E20355" w:rsidRPr="005859B9" w:rsidRDefault="00E20355" w:rsidP="005859B9">
      <w:pPr>
        <w:pStyle w:val="Heading4Code"/>
      </w:pPr>
      <w:r w:rsidRPr="005859B9">
        <w:t>procedure TurnOff(X, Y: Integer);</w:t>
      </w:r>
    </w:p>
    <w:p w14:paraId="76C07FC9" w14:textId="38D0FFC2" w:rsidR="00926B7F" w:rsidRPr="00926B7F" w:rsidRDefault="00926B7F" w:rsidP="00926B7F">
      <w:pPr>
        <w:rPr>
          <w:lang w:val="en-US"/>
        </w:rPr>
      </w:pPr>
      <w:r>
        <w:rPr>
          <w:lang w:val="en-US"/>
        </w:rPr>
        <w:t>Isključuje piksel na datoj poziciji.</w:t>
      </w:r>
    </w:p>
    <w:p w14:paraId="5B30D9E4" w14:textId="44F08F51" w:rsidR="00E20355" w:rsidRPr="005859B9" w:rsidRDefault="00E20355" w:rsidP="005859B9">
      <w:pPr>
        <w:pStyle w:val="Heading4Code"/>
      </w:pPr>
      <w:r w:rsidRPr="005859B9">
        <w:t>procedure Invert(X, Y: Integer);</w:t>
      </w:r>
    </w:p>
    <w:p w14:paraId="5BB6E819" w14:textId="3A2C3ECD" w:rsidR="00926B7F" w:rsidRPr="00926B7F" w:rsidRDefault="00926B7F" w:rsidP="00926B7F">
      <w:pPr>
        <w:rPr>
          <w:lang w:val="en-US"/>
        </w:rPr>
      </w:pPr>
      <w:r>
        <w:rPr>
          <w:lang w:val="en-US"/>
        </w:rPr>
        <w:t>Ako je na datoj poziciji obojen piksel, isključuje ga</w:t>
      </w:r>
      <w:r w:rsidR="006522C8">
        <w:rPr>
          <w:lang w:val="en-US"/>
        </w:rPr>
        <w:t>, a u suprotnom ga boji</w:t>
      </w:r>
      <w:r>
        <w:rPr>
          <w:lang w:val="en-US"/>
        </w:rPr>
        <w:t>.</w:t>
      </w:r>
    </w:p>
    <w:p w14:paraId="7C23F17E" w14:textId="55F0DE6D" w:rsidR="00E20355" w:rsidRPr="005859B9" w:rsidRDefault="00E20355" w:rsidP="005859B9">
      <w:pPr>
        <w:pStyle w:val="Heading4Code"/>
      </w:pPr>
      <w:r w:rsidRPr="005859B9">
        <w:t>function IsOn(X, Y: Integer): Boolean;</w:t>
      </w:r>
    </w:p>
    <w:p w14:paraId="1491CFE5" w14:textId="65DF63FE" w:rsidR="00612CBF" w:rsidRPr="00612CBF" w:rsidRDefault="00612CBF" w:rsidP="00612CBF">
      <w:pPr>
        <w:rPr>
          <w:lang w:val="en-US"/>
        </w:rPr>
      </w:pPr>
      <w:r>
        <w:rPr>
          <w:lang w:val="en-US"/>
        </w:rPr>
        <w:t xml:space="preserve">Proverava da li je </w:t>
      </w:r>
      <w:r w:rsidR="00705904">
        <w:rPr>
          <w:lang w:val="en-US"/>
        </w:rPr>
        <w:t>piksel na datoj poziciji obojen</w:t>
      </w:r>
      <w:r>
        <w:rPr>
          <w:lang w:val="en-US"/>
        </w:rPr>
        <w:t>.</w:t>
      </w:r>
    </w:p>
    <w:p w14:paraId="09F45DAC" w14:textId="10F18FE8" w:rsidR="00E20355" w:rsidRPr="005859B9" w:rsidRDefault="00E20355" w:rsidP="005859B9">
      <w:pPr>
        <w:pStyle w:val="Heading4Code"/>
      </w:pPr>
      <w:r w:rsidRPr="005859B9">
        <w:t>procedure DrawLine(X1, Y1, X2, Y2: Double);</w:t>
      </w:r>
    </w:p>
    <w:p w14:paraId="1E2A69B6" w14:textId="2FBF6018" w:rsidR="000B05AE" w:rsidRPr="000B05AE" w:rsidRDefault="000B05AE" w:rsidP="000B05AE">
      <w:pPr>
        <w:rPr>
          <w:lang w:val="en-US"/>
        </w:rPr>
      </w:pPr>
      <w:r>
        <w:rPr>
          <w:lang w:val="en-US"/>
        </w:rPr>
        <w:t xml:space="preserve">Crta </w:t>
      </w:r>
      <w:r w:rsidR="009F714D">
        <w:rPr>
          <w:lang w:val="en-US"/>
        </w:rPr>
        <w:t>duž određenu tačkama</w:t>
      </w:r>
      <w:r>
        <w:rPr>
          <w:lang w:val="en-US"/>
        </w:rPr>
        <w:t xml:space="preserve"> </w:t>
      </w:r>
      <w:r w:rsidRPr="009A7D25">
        <w:rPr>
          <w:i/>
          <w:lang w:val="en-US"/>
        </w:rPr>
        <w:t>(x</w:t>
      </w:r>
      <w:r w:rsidRPr="009A7D25">
        <w:rPr>
          <w:rStyle w:val="Sub"/>
          <w:i/>
        </w:rPr>
        <w:t>1</w:t>
      </w:r>
      <w:r w:rsidRPr="009A7D25">
        <w:rPr>
          <w:i/>
          <w:lang w:val="en-US"/>
        </w:rPr>
        <w:t>, y</w:t>
      </w:r>
      <w:r w:rsidRPr="009A7D25">
        <w:rPr>
          <w:rStyle w:val="Sub"/>
          <w:i/>
        </w:rPr>
        <w:t>1</w:t>
      </w:r>
      <w:r w:rsidRPr="009A7D25">
        <w:rPr>
          <w:i/>
          <w:lang w:val="en-US"/>
        </w:rPr>
        <w:t>)</w:t>
      </w:r>
      <w:r>
        <w:rPr>
          <w:lang w:val="en-US"/>
        </w:rPr>
        <w:t xml:space="preserve"> i </w:t>
      </w:r>
      <w:r w:rsidRPr="009A7D25">
        <w:rPr>
          <w:i/>
          <w:lang w:val="en-US"/>
        </w:rPr>
        <w:t>(x</w:t>
      </w:r>
      <w:r w:rsidRPr="009A7D25">
        <w:rPr>
          <w:rStyle w:val="Sub"/>
          <w:i/>
        </w:rPr>
        <w:t>2</w:t>
      </w:r>
      <w:r w:rsidRPr="009A7D25">
        <w:rPr>
          <w:i/>
          <w:lang w:val="en-US"/>
        </w:rPr>
        <w:t>, y</w:t>
      </w:r>
      <w:r w:rsidRPr="009A7D25">
        <w:rPr>
          <w:rStyle w:val="Sub"/>
          <w:i/>
        </w:rPr>
        <w:t>2</w:t>
      </w:r>
      <w:r w:rsidRPr="009A7D25">
        <w:rPr>
          <w:i/>
          <w:lang w:val="en-US"/>
        </w:rPr>
        <w:t>)</w:t>
      </w:r>
      <w:r>
        <w:rPr>
          <w:lang w:val="en-US"/>
        </w:rPr>
        <w:t>.</w:t>
      </w:r>
    </w:p>
    <w:p w14:paraId="7EBA3C5D" w14:textId="280E3E2D" w:rsidR="00E20355" w:rsidRPr="005859B9" w:rsidRDefault="00E20355" w:rsidP="005859B9">
      <w:pPr>
        <w:pStyle w:val="Heading4Code"/>
      </w:pPr>
      <w:r w:rsidRPr="005859B9">
        <w:t>procedure DrawCircle(</w:t>
      </w:r>
      <w:r w:rsidR="009F4038">
        <w:t>C</w:t>
      </w:r>
      <w:r w:rsidRPr="005859B9">
        <w:t xml:space="preserve">X, </w:t>
      </w:r>
      <w:r w:rsidR="009F4038">
        <w:t>C</w:t>
      </w:r>
      <w:r w:rsidRPr="005859B9">
        <w:t>Y: Double; R: Integer);</w:t>
      </w:r>
    </w:p>
    <w:p w14:paraId="59C1AC4F" w14:textId="0F91965F" w:rsidR="008B3AE9" w:rsidRPr="008B3AE9" w:rsidRDefault="008B3AE9" w:rsidP="008B3AE9">
      <w:pPr>
        <w:rPr>
          <w:lang w:val="en-US"/>
        </w:rPr>
      </w:pPr>
      <w:r>
        <w:rPr>
          <w:lang w:val="en-US"/>
        </w:rPr>
        <w:t xml:space="preserve">Crta krug poluprečnika </w:t>
      </w:r>
      <w:r w:rsidRPr="009A7D25">
        <w:rPr>
          <w:i/>
          <w:lang w:val="en-US"/>
        </w:rPr>
        <w:t>r</w:t>
      </w:r>
      <w:r>
        <w:rPr>
          <w:lang w:val="en-US"/>
        </w:rPr>
        <w:t xml:space="preserve"> sa centrom u </w:t>
      </w:r>
      <w:r w:rsidRPr="009A7D25">
        <w:rPr>
          <w:i/>
          <w:lang w:val="en-US"/>
        </w:rPr>
        <w:t>(</w:t>
      </w:r>
      <w:r w:rsidR="009F4038">
        <w:rPr>
          <w:i/>
          <w:lang w:val="en-US"/>
        </w:rPr>
        <w:t>cx</w:t>
      </w:r>
      <w:r w:rsidRPr="009A7D25">
        <w:rPr>
          <w:i/>
          <w:lang w:val="en-US"/>
        </w:rPr>
        <w:t xml:space="preserve">, </w:t>
      </w:r>
      <w:r w:rsidR="009F4038">
        <w:rPr>
          <w:i/>
          <w:lang w:val="en-US"/>
        </w:rPr>
        <w:t>c</w:t>
      </w:r>
      <w:r w:rsidRPr="009A7D25">
        <w:rPr>
          <w:i/>
          <w:lang w:val="en-US"/>
        </w:rPr>
        <w:t>y)</w:t>
      </w:r>
      <w:r>
        <w:rPr>
          <w:lang w:val="en-US"/>
        </w:rPr>
        <w:t>.</w:t>
      </w:r>
    </w:p>
    <w:p w14:paraId="49AAB46B" w14:textId="49ECDC58" w:rsidR="00E20355" w:rsidRPr="005859B9" w:rsidRDefault="00E20355" w:rsidP="005859B9">
      <w:pPr>
        <w:pStyle w:val="Heading4Code"/>
      </w:pPr>
      <w:r w:rsidRPr="005859B9">
        <w:t>procedure DrawEllipse(X1, Y1, X2, Y2: Double);</w:t>
      </w:r>
    </w:p>
    <w:p w14:paraId="1ECDF091" w14:textId="15F9A77E" w:rsidR="009A7D25" w:rsidRPr="009A7D25" w:rsidRDefault="009A7D25" w:rsidP="009A7D25">
      <w:pPr>
        <w:rPr>
          <w:lang w:val="en-US"/>
        </w:rPr>
      </w:pPr>
      <w:r>
        <w:rPr>
          <w:lang w:val="en-US"/>
        </w:rPr>
        <w:t xml:space="preserve">Crta elipsu </w:t>
      </w:r>
      <w:r w:rsidR="005419C3">
        <w:rPr>
          <w:lang w:val="en-US"/>
        </w:rPr>
        <w:t xml:space="preserve">upisanu </w:t>
      </w:r>
      <w:r>
        <w:rPr>
          <w:lang w:val="en-US"/>
        </w:rPr>
        <w:t xml:space="preserve">u </w:t>
      </w:r>
      <w:r w:rsidR="005419C3">
        <w:rPr>
          <w:lang w:val="en-US"/>
        </w:rPr>
        <w:t>pravougaonik</w:t>
      </w:r>
      <w:r>
        <w:rPr>
          <w:lang w:val="en-US"/>
        </w:rPr>
        <w:t xml:space="preserve"> određen tačkama </w:t>
      </w:r>
      <w:r w:rsidRPr="009A7D25">
        <w:rPr>
          <w:i/>
          <w:lang w:val="en-US"/>
        </w:rPr>
        <w:t>(x</w:t>
      </w:r>
      <w:r w:rsidRPr="009A7D25">
        <w:rPr>
          <w:rStyle w:val="Sub"/>
          <w:i/>
        </w:rPr>
        <w:t>1</w:t>
      </w:r>
      <w:r w:rsidRPr="009A7D25">
        <w:rPr>
          <w:i/>
          <w:lang w:val="en-US"/>
        </w:rPr>
        <w:t>, y</w:t>
      </w:r>
      <w:r w:rsidRPr="009A7D25">
        <w:rPr>
          <w:rStyle w:val="Sub"/>
          <w:i/>
        </w:rPr>
        <w:t>1</w:t>
      </w:r>
      <w:r w:rsidRPr="009A7D25">
        <w:rPr>
          <w:i/>
          <w:lang w:val="en-US"/>
        </w:rPr>
        <w:t>)</w:t>
      </w:r>
      <w:r>
        <w:rPr>
          <w:lang w:val="en-US"/>
        </w:rPr>
        <w:t xml:space="preserve"> i </w:t>
      </w:r>
      <w:r w:rsidRPr="009A7D25">
        <w:rPr>
          <w:i/>
          <w:lang w:val="en-US"/>
        </w:rPr>
        <w:t>(x</w:t>
      </w:r>
      <w:r w:rsidRPr="009A7D25">
        <w:rPr>
          <w:rStyle w:val="Sub"/>
          <w:i/>
        </w:rPr>
        <w:t>2</w:t>
      </w:r>
      <w:r w:rsidRPr="009A7D25">
        <w:rPr>
          <w:i/>
          <w:lang w:val="en-US"/>
        </w:rPr>
        <w:t>, y</w:t>
      </w:r>
      <w:r w:rsidRPr="009A7D25">
        <w:rPr>
          <w:rStyle w:val="Sub"/>
          <w:i/>
        </w:rPr>
        <w:t>2</w:t>
      </w:r>
      <w:r w:rsidRPr="009A7D25">
        <w:rPr>
          <w:i/>
          <w:lang w:val="en-US"/>
        </w:rPr>
        <w:t>)</w:t>
      </w:r>
      <w:r w:rsidRPr="009A7D25">
        <w:rPr>
          <w:lang w:val="en-US"/>
        </w:rPr>
        <w:t xml:space="preserve"> </w:t>
      </w:r>
      <w:r>
        <w:rPr>
          <w:lang w:val="en-US"/>
        </w:rPr>
        <w:t xml:space="preserve">koje </w:t>
      </w:r>
      <w:r w:rsidR="00F61429">
        <w:rPr>
          <w:lang w:val="en-US"/>
        </w:rPr>
        <w:t>se</w:t>
      </w:r>
      <w:r>
        <w:rPr>
          <w:lang w:val="en-US"/>
        </w:rPr>
        <w:t xml:space="preserve"> nalaz</w:t>
      </w:r>
      <w:r w:rsidR="00F61429">
        <w:rPr>
          <w:lang w:val="en-US"/>
        </w:rPr>
        <w:t>e</w:t>
      </w:r>
      <w:r>
        <w:rPr>
          <w:lang w:val="en-US"/>
        </w:rPr>
        <w:t xml:space="preserve"> na </w:t>
      </w:r>
      <w:r w:rsidR="00D032BA">
        <w:rPr>
          <w:lang w:val="en-US"/>
        </w:rPr>
        <w:t xml:space="preserve">njegovoj </w:t>
      </w:r>
      <w:r w:rsidR="00E871CD">
        <w:rPr>
          <w:lang w:val="en-US"/>
        </w:rPr>
        <w:t>glavnoj dijagonali</w:t>
      </w:r>
      <w:r>
        <w:rPr>
          <w:lang w:val="en-US"/>
        </w:rPr>
        <w:t>.</w:t>
      </w:r>
    </w:p>
    <w:p w14:paraId="34D857CB" w14:textId="16482922" w:rsidR="00E20355" w:rsidRPr="005859B9" w:rsidRDefault="00E20355" w:rsidP="005859B9">
      <w:pPr>
        <w:pStyle w:val="Heading4Code"/>
      </w:pPr>
      <w:r w:rsidRPr="005859B9">
        <w:t>procedure DrawText(</w:t>
      </w:r>
      <w:r w:rsidR="009F4038">
        <w:t>C</w:t>
      </w:r>
      <w:r w:rsidRPr="005859B9">
        <w:t xml:space="preserve">X, </w:t>
      </w:r>
      <w:r w:rsidR="009F4038">
        <w:t>C</w:t>
      </w:r>
      <w:r w:rsidRPr="005859B9">
        <w:t>Y: Double; Text: String);</w:t>
      </w:r>
    </w:p>
    <w:p w14:paraId="5967CF22" w14:textId="0FF7BDC8" w:rsidR="009A7D25" w:rsidRDefault="00851EFC" w:rsidP="009A7D25">
      <w:pPr>
        <w:rPr>
          <w:lang w:val="en-US"/>
        </w:rPr>
      </w:pPr>
      <w:r>
        <w:rPr>
          <w:lang w:val="en-US"/>
        </w:rPr>
        <w:t>Crta tekst na datoj poziciji</w:t>
      </w:r>
      <w:r w:rsidR="009A7D25">
        <w:rPr>
          <w:lang w:val="en-US"/>
        </w:rPr>
        <w:t>.</w:t>
      </w:r>
    </w:p>
    <w:p w14:paraId="01E8FC93" w14:textId="42D7DC53" w:rsidR="008204AA" w:rsidRPr="005859B9" w:rsidRDefault="008204AA" w:rsidP="008204AA">
      <w:pPr>
        <w:pStyle w:val="Heading4Code"/>
      </w:pPr>
      <w:r w:rsidRPr="005859B9">
        <w:t>procedure SetColor</w:t>
      </w:r>
      <w:r w:rsidR="00E075DB">
        <w:t>RGB</w:t>
      </w:r>
      <w:r w:rsidRPr="005859B9">
        <w:t>(</w:t>
      </w:r>
      <w:r>
        <w:t>R, G, B: Byte</w:t>
      </w:r>
      <w:r w:rsidRPr="005859B9">
        <w:t>);</w:t>
      </w:r>
    </w:p>
    <w:p w14:paraId="2E386B16" w14:textId="2D601B68" w:rsidR="008204AA" w:rsidRPr="009A7D25" w:rsidRDefault="008204AA" w:rsidP="009A7D25">
      <w:pPr>
        <w:rPr>
          <w:lang w:val="en-US"/>
        </w:rPr>
      </w:pPr>
      <w:r>
        <w:rPr>
          <w:lang w:val="en-US"/>
        </w:rPr>
        <w:t xml:space="preserve">Menja boju </w:t>
      </w:r>
      <w:r w:rsidRPr="00882F1C">
        <w:rPr>
          <w:rStyle w:val="Emphasized"/>
        </w:rPr>
        <w:t>Color</w:t>
      </w:r>
      <w:r>
        <w:rPr>
          <w:lang w:val="en-US"/>
        </w:rPr>
        <w:t xml:space="preserve"> dugmeta.</w:t>
      </w:r>
      <w:r w:rsidR="004B3FCD">
        <w:rPr>
          <w:lang w:val="en-US"/>
        </w:rPr>
        <w:t xml:space="preserve"> </w:t>
      </w:r>
      <w:r w:rsidR="001773DF">
        <w:rPr>
          <w:lang w:val="en-US"/>
        </w:rPr>
        <w:t xml:space="preserve">Prima vrednosti </w:t>
      </w:r>
      <w:r w:rsidR="004B3FCD">
        <w:rPr>
          <w:lang w:val="en-US"/>
        </w:rPr>
        <w:t>od 0 do 255.</w:t>
      </w:r>
    </w:p>
    <w:p w14:paraId="6AACE84D" w14:textId="3EB70370" w:rsidR="00E20355" w:rsidRPr="005859B9" w:rsidRDefault="00E20355" w:rsidP="005859B9">
      <w:pPr>
        <w:pStyle w:val="Heading4Code"/>
      </w:pPr>
      <w:r w:rsidRPr="005859B9">
        <w:t>procedure SetColor(Color: String);</w:t>
      </w:r>
    </w:p>
    <w:p w14:paraId="20279BAB" w14:textId="38BBD59B" w:rsidR="009A7D25" w:rsidRDefault="006B17B6" w:rsidP="009A7D25">
      <w:pPr>
        <w:rPr>
          <w:lang w:val="en-US"/>
        </w:rPr>
      </w:pPr>
      <w:r>
        <w:rPr>
          <w:lang w:val="en-US"/>
        </w:rPr>
        <w:t xml:space="preserve">Menja boju </w:t>
      </w:r>
      <w:r w:rsidRPr="00882F1C">
        <w:rPr>
          <w:rStyle w:val="Emphasized"/>
        </w:rPr>
        <w:t>Color</w:t>
      </w:r>
      <w:r>
        <w:rPr>
          <w:lang w:val="en-US"/>
        </w:rPr>
        <w:t xml:space="preserve"> dugmeta. </w:t>
      </w:r>
      <w:r w:rsidR="001773DF">
        <w:rPr>
          <w:lang w:val="en-US"/>
        </w:rPr>
        <w:t xml:space="preserve">Prima </w:t>
      </w:r>
      <w:r w:rsidR="00630F64">
        <w:rPr>
          <w:lang w:val="en-US"/>
        </w:rPr>
        <w:t xml:space="preserve">HEX </w:t>
      </w:r>
      <w:r w:rsidR="00184961">
        <w:rPr>
          <w:lang w:val="en-US"/>
        </w:rPr>
        <w:t>vrednost</w:t>
      </w:r>
      <w:r w:rsidR="00630F64">
        <w:rPr>
          <w:lang w:val="en-US"/>
        </w:rPr>
        <w:t xml:space="preserve"> u </w:t>
      </w:r>
      <w:r w:rsidR="00A029EA" w:rsidRPr="00A029EA">
        <w:rPr>
          <w:rStyle w:val="InlineCode"/>
        </w:rPr>
        <w:t>$BBGGRR</w:t>
      </w:r>
      <w:r w:rsidR="00A029EA" w:rsidRPr="00A029EA">
        <w:rPr>
          <w:lang w:val="en-US"/>
        </w:rPr>
        <w:t xml:space="preserve"> format</w:t>
      </w:r>
      <w:r w:rsidR="00630F64">
        <w:rPr>
          <w:lang w:val="en-US"/>
        </w:rPr>
        <w:t>u</w:t>
      </w:r>
      <w:r w:rsidR="0001066C">
        <w:rPr>
          <w:lang w:val="en-US"/>
        </w:rPr>
        <w:t xml:space="preserve"> ili naziv boje</w:t>
      </w:r>
      <w:r w:rsidR="00025E9F">
        <w:rPr>
          <w:lang w:val="en-US"/>
        </w:rPr>
        <w:t>:</w:t>
      </w:r>
    </w:p>
    <w:p w14:paraId="744FB034" w14:textId="77777777" w:rsidR="007004BE" w:rsidRPr="007004BE" w:rsidRDefault="007004BE" w:rsidP="00784F28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clBlack</w:t>
      </w:r>
    </w:p>
    <w:p w14:paraId="3027AC69" w14:textId="77777777" w:rsidR="007004BE" w:rsidRPr="00DF0891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800000"/>
        </w:rPr>
      </w:pPr>
      <w:r w:rsidRPr="002B5D32">
        <w:rPr>
          <w:rStyle w:val="InlineCode"/>
        </w:rPr>
        <w:t>clMaroon</w:t>
      </w:r>
    </w:p>
    <w:p w14:paraId="7D0DF2CF" w14:textId="77777777" w:rsidR="007004BE" w:rsidRPr="00DF0891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008000"/>
        </w:rPr>
      </w:pPr>
      <w:r w:rsidRPr="002B5D32">
        <w:rPr>
          <w:rStyle w:val="InlineCode"/>
        </w:rPr>
        <w:t>clGreen</w:t>
      </w:r>
    </w:p>
    <w:p w14:paraId="1B28F805" w14:textId="77777777" w:rsidR="007004BE" w:rsidRPr="00DF0891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808000"/>
        </w:rPr>
      </w:pPr>
      <w:r w:rsidRPr="002B5D32">
        <w:rPr>
          <w:rStyle w:val="InlineCode"/>
        </w:rPr>
        <w:t>clOlive</w:t>
      </w:r>
    </w:p>
    <w:p w14:paraId="0DBFA55F" w14:textId="1C964540" w:rsidR="007004BE" w:rsidRPr="00792DD1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000080"/>
        </w:rPr>
      </w:pPr>
      <w:r w:rsidRPr="002B5D32">
        <w:rPr>
          <w:rStyle w:val="InlineCode"/>
        </w:rPr>
        <w:t>clNavy</w:t>
      </w:r>
    </w:p>
    <w:p w14:paraId="0C37E0EB" w14:textId="77777777" w:rsidR="007004BE" w:rsidRPr="00C674ED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800080"/>
        </w:rPr>
      </w:pPr>
      <w:r w:rsidRPr="002B5D32">
        <w:rPr>
          <w:rStyle w:val="InlineCode"/>
        </w:rPr>
        <w:t>clPurple</w:t>
      </w:r>
    </w:p>
    <w:p w14:paraId="56BC3BB6" w14:textId="4F488A00" w:rsidR="007004BE" w:rsidRPr="002939F1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008080"/>
        </w:rPr>
      </w:pPr>
      <w:r w:rsidRPr="002B5D32">
        <w:rPr>
          <w:rStyle w:val="InlineCode"/>
        </w:rPr>
        <w:t>clTeal</w:t>
      </w:r>
    </w:p>
    <w:p w14:paraId="0E4B92A2" w14:textId="2CE30728" w:rsidR="007004BE" w:rsidRPr="002939F1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808080"/>
        </w:rPr>
      </w:pPr>
      <w:r w:rsidRPr="002B5D32">
        <w:rPr>
          <w:rStyle w:val="InlineCode"/>
        </w:rPr>
        <w:t>clGray</w:t>
      </w:r>
    </w:p>
    <w:p w14:paraId="0444F858" w14:textId="77777777" w:rsidR="007004BE" w:rsidRPr="00FA51EB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C0C0C0"/>
        </w:rPr>
      </w:pPr>
      <w:r w:rsidRPr="002B5D32">
        <w:rPr>
          <w:rStyle w:val="InlineCode"/>
        </w:rPr>
        <w:t>clSilver</w:t>
      </w:r>
    </w:p>
    <w:p w14:paraId="64F7F0E1" w14:textId="77777777" w:rsidR="007004BE" w:rsidRPr="00792F7E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FF0000"/>
        </w:rPr>
      </w:pPr>
      <w:r w:rsidRPr="00792F7E">
        <w:rPr>
          <w:rStyle w:val="InlineCode"/>
        </w:rPr>
        <w:t>clRed</w:t>
      </w:r>
    </w:p>
    <w:p w14:paraId="16E0C853" w14:textId="77777777" w:rsidR="007004BE" w:rsidRPr="006B6C3C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00FF00"/>
        </w:rPr>
      </w:pPr>
      <w:r w:rsidRPr="00D3509E">
        <w:rPr>
          <w:rStyle w:val="InlineCode"/>
        </w:rPr>
        <w:t>clLime</w:t>
      </w:r>
      <w:r w:rsidRPr="006B6C3C">
        <w:rPr>
          <w:rStyle w:val="InlineCode"/>
          <w:color w:val="00FF00"/>
        </w:rPr>
        <w:t xml:space="preserve"> </w:t>
      </w:r>
    </w:p>
    <w:p w14:paraId="4871D0CC" w14:textId="77777777" w:rsidR="007004BE" w:rsidRPr="006B6C3C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FFFF00"/>
        </w:rPr>
      </w:pPr>
      <w:r w:rsidRPr="00D3509E">
        <w:rPr>
          <w:rStyle w:val="InlineCode"/>
        </w:rPr>
        <w:t>clYellow</w:t>
      </w:r>
    </w:p>
    <w:p w14:paraId="5164083C" w14:textId="4BEB792C" w:rsidR="007004BE" w:rsidRPr="006B6C3C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0000FF"/>
        </w:rPr>
      </w:pPr>
      <w:r w:rsidRPr="00D3509E">
        <w:rPr>
          <w:rStyle w:val="InlineCode"/>
        </w:rPr>
        <w:t>clBlue</w:t>
      </w:r>
    </w:p>
    <w:p w14:paraId="059CD5BE" w14:textId="77777777" w:rsidR="007004BE" w:rsidRPr="006B6C3C" w:rsidRDefault="007004BE" w:rsidP="007004BE">
      <w:pPr>
        <w:pStyle w:val="ListParagraph"/>
        <w:numPr>
          <w:ilvl w:val="0"/>
          <w:numId w:val="21"/>
        </w:numPr>
        <w:rPr>
          <w:rStyle w:val="InlineCode"/>
          <w:color w:val="FF00FF"/>
        </w:rPr>
      </w:pPr>
      <w:r w:rsidRPr="00D3509E">
        <w:rPr>
          <w:rStyle w:val="InlineCode"/>
        </w:rPr>
        <w:t>clFuchsia</w:t>
      </w:r>
    </w:p>
    <w:p w14:paraId="4C3DBD99" w14:textId="5A420216" w:rsidR="007004BE" w:rsidRPr="00CB30AD" w:rsidRDefault="007004BE" w:rsidP="00CB30AD">
      <w:pPr>
        <w:pStyle w:val="ListParagraph"/>
        <w:numPr>
          <w:ilvl w:val="0"/>
          <w:numId w:val="21"/>
        </w:numPr>
        <w:rPr>
          <w:rStyle w:val="InlineCode"/>
          <w:color w:val="00FFFF"/>
        </w:rPr>
      </w:pPr>
      <w:r w:rsidRPr="00CB30AD">
        <w:rPr>
          <w:rStyle w:val="InlineCode"/>
        </w:rPr>
        <w:t>clAqua</w:t>
      </w:r>
    </w:p>
    <w:p w14:paraId="779F859F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clWhite</w:t>
      </w:r>
    </w:p>
    <w:p w14:paraId="3DD62C4F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clNone</w:t>
      </w:r>
    </w:p>
    <w:p w14:paraId="7F1FB986" w14:textId="53CC423C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clDefault</w:t>
      </w:r>
    </w:p>
    <w:p w14:paraId="0DD6AA9A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clScrollBar</w:t>
      </w:r>
    </w:p>
    <w:p w14:paraId="7F5B9794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clBackground</w:t>
      </w:r>
    </w:p>
    <w:p w14:paraId="77D30D76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clActiveCaption</w:t>
      </w:r>
    </w:p>
    <w:p w14:paraId="76B85C14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clInactiveCaption</w:t>
      </w:r>
    </w:p>
    <w:p w14:paraId="19B160FB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clMenu</w:t>
      </w:r>
    </w:p>
    <w:p w14:paraId="44E23E72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clWindow</w:t>
      </w:r>
    </w:p>
    <w:p w14:paraId="36827D45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lastRenderedPageBreak/>
        <w:t>clWindowFrame</w:t>
      </w:r>
    </w:p>
    <w:p w14:paraId="470CA272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clMenuText</w:t>
      </w:r>
    </w:p>
    <w:p w14:paraId="4AC0DC36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clWindowText</w:t>
      </w:r>
    </w:p>
    <w:p w14:paraId="63CCD390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clCaptionText</w:t>
      </w:r>
    </w:p>
    <w:p w14:paraId="43DD343F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clActiveBorder</w:t>
      </w:r>
    </w:p>
    <w:p w14:paraId="182A352C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clInactiveBorder</w:t>
      </w:r>
    </w:p>
    <w:p w14:paraId="26469C1F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clAppWorkSpace</w:t>
      </w:r>
    </w:p>
    <w:p w14:paraId="7DE02182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clHighlight</w:t>
      </w:r>
    </w:p>
    <w:p w14:paraId="1A7266AC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clHighlightText</w:t>
      </w:r>
    </w:p>
    <w:p w14:paraId="31D9A46F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clBtnFace</w:t>
      </w:r>
    </w:p>
    <w:p w14:paraId="058608E6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clBtnShadow</w:t>
      </w:r>
    </w:p>
    <w:p w14:paraId="0210197A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clGrayText</w:t>
      </w:r>
    </w:p>
    <w:p w14:paraId="3EAE2075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clBtnText</w:t>
      </w:r>
    </w:p>
    <w:p w14:paraId="391FF8C1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clInactiveCaptionText</w:t>
      </w:r>
    </w:p>
    <w:p w14:paraId="1A96E333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clBtnHighlight</w:t>
      </w:r>
    </w:p>
    <w:p w14:paraId="2996E243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cl3DDkShadow</w:t>
      </w:r>
    </w:p>
    <w:p w14:paraId="1C72E9CD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cl3DLight</w:t>
      </w:r>
    </w:p>
    <w:p w14:paraId="7F801F8E" w14:textId="77777777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clInfoText</w:t>
      </w:r>
    </w:p>
    <w:p w14:paraId="5E15E3B1" w14:textId="714792BA" w:rsidR="007004BE" w:rsidRPr="007004BE" w:rsidRDefault="007004BE" w:rsidP="007004BE">
      <w:pPr>
        <w:pStyle w:val="ListParagraph"/>
        <w:numPr>
          <w:ilvl w:val="0"/>
          <w:numId w:val="21"/>
        </w:numPr>
        <w:rPr>
          <w:rStyle w:val="InlineCode"/>
        </w:rPr>
      </w:pPr>
      <w:r w:rsidRPr="007004BE">
        <w:rPr>
          <w:rStyle w:val="InlineCode"/>
        </w:rPr>
        <w:t>clInfoBk</w:t>
      </w:r>
    </w:p>
    <w:p w14:paraId="7480EF64" w14:textId="57E7F4E8" w:rsidR="009D258C" w:rsidRPr="005859B9" w:rsidRDefault="00E20355" w:rsidP="005859B9">
      <w:pPr>
        <w:pStyle w:val="Heading4Code"/>
      </w:pPr>
      <w:r w:rsidRPr="005859B9">
        <w:t xml:space="preserve">procedure </w:t>
      </w:r>
      <w:r w:rsidR="005859B9">
        <w:t>WriteLn</w:t>
      </w:r>
      <w:r w:rsidRPr="005859B9">
        <w:t>(Text: String);</w:t>
      </w:r>
    </w:p>
    <w:p w14:paraId="27BC5331" w14:textId="25EAA286" w:rsidR="002F2768" w:rsidRDefault="00D17D5E" w:rsidP="007E538E">
      <w:r>
        <w:t>Ispisuje</w:t>
      </w:r>
      <w:r w:rsidR="00EB3437">
        <w:t xml:space="preserve"> poruku u konzolu.</w:t>
      </w:r>
    </w:p>
    <w:p w14:paraId="3569AC32" w14:textId="291E4DEC" w:rsidR="0088083C" w:rsidRDefault="00D2488F" w:rsidP="0088083C">
      <w:pPr>
        <w:pStyle w:val="Heading1"/>
      </w:pPr>
      <w:bookmarkStart w:id="16" w:name="_Toc11088789"/>
      <w:r>
        <w:lastRenderedPageBreak/>
        <w:t>Instalacija i podešavanje</w:t>
      </w:r>
      <w:r w:rsidR="00F5709B">
        <w:t xml:space="preserve"> razvojnog okruženja</w:t>
      </w:r>
      <w:bookmarkEnd w:id="16"/>
    </w:p>
    <w:p w14:paraId="17A6C96C" w14:textId="3261A688" w:rsidR="00DC7AA4" w:rsidRPr="00CC4298" w:rsidRDefault="009E3B62" w:rsidP="00CC4298">
      <w:r w:rsidRPr="00CC4298">
        <w:t>Projekat je inicijalno rađen u Delphi</w:t>
      </w:r>
      <w:r w:rsidR="007E4304">
        <w:t xml:space="preserve"> verziji</w:t>
      </w:r>
      <w:r w:rsidRPr="00CC4298">
        <w:t xml:space="preserve"> </w:t>
      </w:r>
      <w:r w:rsidR="007E4304">
        <w:t>7</w:t>
      </w:r>
      <w:r w:rsidR="00984F92">
        <w:t>. U</w:t>
      </w:r>
      <w:r w:rsidR="00420285">
        <w:t xml:space="preserve">z malo izmena sam uspeo da pređem na </w:t>
      </w:r>
      <w:r w:rsidR="00DC7AA4" w:rsidRPr="00CC4298">
        <w:t>Delphi 10.3 Rio</w:t>
      </w:r>
      <w:r w:rsidR="003F2A4B" w:rsidRPr="00CC4298">
        <w:t xml:space="preserve"> (</w:t>
      </w:r>
      <w:r w:rsidR="00C372E9" w:rsidRPr="00CC4298">
        <w:t>što je</w:t>
      </w:r>
      <w:r w:rsidR="00A45947" w:rsidRPr="00CC4298">
        <w:t xml:space="preserve"> najnovija verzija</w:t>
      </w:r>
      <w:r w:rsidR="00C372E9" w:rsidRPr="00CC4298">
        <w:t xml:space="preserve"> u trenutku pisanj</w:t>
      </w:r>
      <w:r w:rsidR="00A45947" w:rsidRPr="00CC4298">
        <w:t>a</w:t>
      </w:r>
      <w:r w:rsidR="003F2A4B" w:rsidRPr="00CC4298">
        <w:t>)</w:t>
      </w:r>
      <w:r w:rsidR="00DC7AA4" w:rsidRPr="00CC4298">
        <w:t>.</w:t>
      </w:r>
      <w:r w:rsidR="00274133" w:rsidRPr="00CC4298">
        <w:t xml:space="preserve"> </w:t>
      </w:r>
      <w:r w:rsidR="00DC7AA4" w:rsidRPr="00CC4298">
        <w:t xml:space="preserve">Community </w:t>
      </w:r>
      <w:r w:rsidRPr="00CC4298">
        <w:t xml:space="preserve">izdanje </w:t>
      </w:r>
      <w:r w:rsidR="004E029E">
        <w:t xml:space="preserve">Delphi-ja </w:t>
      </w:r>
      <w:r w:rsidR="00DC7AA4" w:rsidRPr="00CC4298">
        <w:t>se može</w:t>
      </w:r>
      <w:r w:rsidR="003524F0" w:rsidRPr="00CC4298">
        <w:t xml:space="preserve"> besplatno</w:t>
      </w:r>
      <w:r w:rsidR="00DC7AA4" w:rsidRPr="00CC4298">
        <w:t xml:space="preserve"> preuzeti sa </w:t>
      </w:r>
      <w:r w:rsidR="00071B83" w:rsidRPr="00CC4298">
        <w:t xml:space="preserve">zvaničnog sajta, ali </w:t>
      </w:r>
      <w:r w:rsidR="00C25DB6" w:rsidRPr="00CC4298">
        <w:t xml:space="preserve">je neophodno otvoriti nalog </w:t>
      </w:r>
      <w:r w:rsidR="00DB0864" w:rsidRPr="00CC4298">
        <w:t xml:space="preserve">na sajtu </w:t>
      </w:r>
      <w:r w:rsidR="00527867">
        <w:t>kako bi dobili licencu</w:t>
      </w:r>
      <w:r w:rsidR="00C30393">
        <w:t>.</w:t>
      </w:r>
    </w:p>
    <w:p w14:paraId="753D8189" w14:textId="1749442A" w:rsidR="00DC7AA4" w:rsidRDefault="00017723" w:rsidP="00DC7AA4">
      <w:pPr>
        <w:pStyle w:val="ListParagraph"/>
        <w:numPr>
          <w:ilvl w:val="0"/>
          <w:numId w:val="25"/>
        </w:numPr>
      </w:pPr>
      <w:hyperlink r:id="rId23" w:history="1">
        <w:r w:rsidR="00DC7AA4">
          <w:rPr>
            <w:rStyle w:val="Hyperlink"/>
          </w:rPr>
          <w:t>https://www.embarcadero.com/products/delphi/starter/free-download</w:t>
        </w:r>
      </w:hyperlink>
    </w:p>
    <w:p w14:paraId="70C8B1AF" w14:textId="6AC682FC" w:rsidR="00DC7AA4" w:rsidRDefault="00C30393" w:rsidP="00DC7AA4">
      <w:r>
        <w:t>Pre otvaranja projekta morate</w:t>
      </w:r>
      <w:r w:rsidR="0044660D">
        <w:t xml:space="preserve"> i</w:t>
      </w:r>
      <w:r w:rsidR="003164E5">
        <w:t xml:space="preserve">nstalirati </w:t>
      </w:r>
      <w:r w:rsidR="00A251C8">
        <w:t>neke</w:t>
      </w:r>
      <w:r w:rsidR="004B6088">
        <w:t xml:space="preserve"> korišćene</w:t>
      </w:r>
      <w:r w:rsidR="003164E5">
        <w:t xml:space="preserve"> nestandardn</w:t>
      </w:r>
      <w:r w:rsidR="00A251C8">
        <w:t>e</w:t>
      </w:r>
      <w:r w:rsidR="003164E5">
        <w:t xml:space="preserve"> komponent</w:t>
      </w:r>
      <w:r w:rsidR="00A251C8">
        <w:t>e</w:t>
      </w:r>
      <w:r w:rsidR="003164E5">
        <w:t xml:space="preserve"> </w:t>
      </w:r>
      <w:r w:rsidR="00A16F18">
        <w:t>i alat</w:t>
      </w:r>
      <w:r w:rsidR="00A251C8">
        <w:t>e</w:t>
      </w:r>
      <w:r w:rsidR="006A08A0">
        <w:t>.</w:t>
      </w:r>
    </w:p>
    <w:p w14:paraId="13D70666" w14:textId="25A35558" w:rsidR="00855715" w:rsidRPr="00855715" w:rsidRDefault="00855715" w:rsidP="00855715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</w:rPr>
      </w:pPr>
      <w:r>
        <w:t>SynEdit editor teksta (</w:t>
      </w:r>
      <w:hyperlink r:id="rId24" w:history="1">
        <w:r w:rsidRPr="00252A7C">
          <w:rPr>
            <w:rStyle w:val="Hyperlink"/>
          </w:rPr>
          <w:t>https://github.com/SynEdit/SynEdit</w:t>
        </w:r>
      </w:hyperlink>
      <w:r>
        <w:t>)</w:t>
      </w:r>
    </w:p>
    <w:p w14:paraId="20987541" w14:textId="2F2CAA37" w:rsidR="00855715" w:rsidRDefault="00855715" w:rsidP="00855715">
      <w:pPr>
        <w:pStyle w:val="ListParagraph"/>
        <w:numPr>
          <w:ilvl w:val="0"/>
          <w:numId w:val="25"/>
        </w:numPr>
      </w:pPr>
      <w:r>
        <w:t>Pascal Script kompajler (</w:t>
      </w:r>
      <w:hyperlink r:id="rId25" w:history="1">
        <w:r w:rsidRPr="00252A7C">
          <w:rPr>
            <w:rStyle w:val="Hyperlink"/>
          </w:rPr>
          <w:t>https://github.com/remobjects/pascalscript</w:t>
        </w:r>
      </w:hyperlink>
      <w:r>
        <w:t>)</w:t>
      </w:r>
    </w:p>
    <w:p w14:paraId="2727B263" w14:textId="41581DD1" w:rsidR="00F064A4" w:rsidRPr="00F064A4" w:rsidRDefault="00855715" w:rsidP="00F064A4">
      <w:pPr>
        <w:pStyle w:val="ListParagraph"/>
        <w:numPr>
          <w:ilvl w:val="0"/>
          <w:numId w:val="25"/>
        </w:numPr>
        <w:rPr>
          <w:lang w:val="en-US"/>
        </w:rPr>
      </w:pPr>
      <w:r>
        <w:t>FastMM4 menadžer memorije (</w:t>
      </w:r>
      <w:hyperlink r:id="rId26" w:history="1">
        <w:r w:rsidRPr="00252A7C">
          <w:rPr>
            <w:rStyle w:val="Hyperlink"/>
          </w:rPr>
          <w:t>https://github.com/pleriche/FastMM4</w:t>
        </w:r>
      </w:hyperlink>
      <w:r>
        <w:t>)</w:t>
      </w:r>
    </w:p>
    <w:p w14:paraId="75FC4A29" w14:textId="67927FD3" w:rsidR="00F064A4" w:rsidRPr="00456DB6" w:rsidRDefault="00F064A4" w:rsidP="00F064A4">
      <w:r>
        <w:t xml:space="preserve">FastMM4 je alat </w:t>
      </w:r>
      <w:r w:rsidR="007C629C">
        <w:t xml:space="preserve">koji </w:t>
      </w:r>
      <w:r w:rsidR="005F6768">
        <w:t>prijavljuje</w:t>
      </w:r>
      <w:r w:rsidR="007C629C">
        <w:t xml:space="preserve"> curenj</w:t>
      </w:r>
      <w:r w:rsidR="005F6768">
        <w:t>a</w:t>
      </w:r>
      <w:r w:rsidR="007C629C">
        <w:t xml:space="preserve"> memorije pri gašenju aplikacije</w:t>
      </w:r>
      <w:r w:rsidR="001364AC">
        <w:t xml:space="preserve">. </w:t>
      </w:r>
      <w:r>
        <w:t xml:space="preserve">Ukoliko dođe do curenja, </w:t>
      </w:r>
      <w:r w:rsidR="001364AC">
        <w:t xml:space="preserve">u </w:t>
      </w:r>
      <w:r w:rsidR="007D6899">
        <w:t xml:space="preserve">MrPixel direktorijumu </w:t>
      </w:r>
      <w:r w:rsidR="001364AC">
        <w:t xml:space="preserve">potražite fajl </w:t>
      </w:r>
      <w:r w:rsidRPr="001364AC">
        <w:rPr>
          <w:rStyle w:val="Emphasized"/>
        </w:rPr>
        <w:t>Pixel_MemoryManager_EventLog.txt</w:t>
      </w:r>
      <w:r w:rsidR="001364AC">
        <w:t xml:space="preserve"> u kome </w:t>
      </w:r>
      <w:r w:rsidR="0027488F">
        <w:t>će se nalaziti</w:t>
      </w:r>
      <w:r w:rsidR="001364AC">
        <w:t xml:space="preserve"> detaljne informacije o curenju</w:t>
      </w:r>
      <w:r w:rsidR="00483A56">
        <w:t xml:space="preserve"> i probajte da ga otklonite</w:t>
      </w:r>
      <w:r w:rsidR="00FB74A5">
        <w:t>.</w:t>
      </w:r>
    </w:p>
    <w:p w14:paraId="6AB60C7D" w14:textId="4D8F0832" w:rsidR="00F064A4" w:rsidRDefault="00F064A4" w:rsidP="00F064A4">
      <w:r>
        <w:t xml:space="preserve">U starim verzijama projekta je korišćena jedna komponenta iz </w:t>
      </w:r>
      <w:r w:rsidRPr="008E7E1F">
        <w:t>Raize Components</w:t>
      </w:r>
      <w:r>
        <w:t xml:space="preserve"> paketa komponenti za </w:t>
      </w:r>
      <w:r w:rsidRPr="00F064A4">
        <w:t>implementaciju</w:t>
      </w:r>
      <w:r>
        <w:t xml:space="preserve"> lupe. Iz nekog razloga lupa radi na Windows XP, a ne radi na novijim sistemima. Windows ionako dolazi uz Magnifier, te sam izbacio lupu i samim tim i dependency na </w:t>
      </w:r>
      <w:r w:rsidRPr="008E7E1F">
        <w:t>Raize Components</w:t>
      </w:r>
      <w:r w:rsidR="001852ED">
        <w:t xml:space="preserve"> koji se plaća</w:t>
      </w:r>
      <w:r>
        <w:t>.</w:t>
      </w:r>
    </w:p>
    <w:p w14:paraId="53CB443E" w14:textId="3284DAFC" w:rsidR="003D372F" w:rsidRDefault="003D372F" w:rsidP="003D372F">
      <w:r>
        <w:t>Najnovije verzije</w:t>
      </w:r>
      <w:r w:rsidR="00301B4B">
        <w:t xml:space="preserve"> komponenti</w:t>
      </w:r>
      <w:r w:rsidR="00B61049">
        <w:t xml:space="preserve"> </w:t>
      </w:r>
      <w:r>
        <w:t xml:space="preserve">možete preuzeti na navedenim linkovima. Uz </w:t>
      </w:r>
      <w:r w:rsidR="00461AA7">
        <w:t xml:space="preserve">ovaj </w:t>
      </w:r>
      <w:r>
        <w:t xml:space="preserve">rad dolaze verzije </w:t>
      </w:r>
      <w:r w:rsidR="00B716CD">
        <w:t>sa kojima sam ja radio koje možete koristiti u slučaju da nove verzije nisu kompatibilne sa projektom</w:t>
      </w:r>
      <w:r>
        <w:t>.</w:t>
      </w:r>
    </w:p>
    <w:p w14:paraId="663DE93F" w14:textId="41ED9DCB" w:rsidR="00857CF1" w:rsidRDefault="0094323D" w:rsidP="0094323D">
      <w:pPr>
        <w:jc w:val="center"/>
      </w:pPr>
      <w:r>
        <w:rPr>
          <w:noProof/>
          <w:lang w:val="en-US"/>
        </w:rPr>
        <w:drawing>
          <wp:inline distT="0" distB="0" distL="0" distR="0" wp14:anchorId="0B26CD6B" wp14:editId="6AA3406F">
            <wp:extent cx="4019048" cy="210476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4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71C3" w14:textId="191FFC9D" w:rsidR="00A646D8" w:rsidRDefault="00A817A2" w:rsidP="00BF6738">
      <w:pPr>
        <w:rPr>
          <w:lang w:val="en-US"/>
        </w:rPr>
      </w:pPr>
      <w:r>
        <w:t>A</w:t>
      </w:r>
      <w:r w:rsidR="00E53FF4">
        <w:t>rhive</w:t>
      </w:r>
      <w:r>
        <w:t xml:space="preserve"> raspakuje</w:t>
      </w:r>
      <w:r w:rsidR="0094323D">
        <w:t>te</w:t>
      </w:r>
      <w:r w:rsidR="00E53FF4">
        <w:t xml:space="preserve"> </w:t>
      </w:r>
      <w:r w:rsidR="00E53FF4">
        <w:rPr>
          <w:lang w:val="en-US"/>
        </w:rPr>
        <w:t>u</w:t>
      </w:r>
      <w:r w:rsidR="00F83CC5">
        <w:rPr>
          <w:lang w:val="en-US"/>
        </w:rPr>
        <w:t xml:space="preserve"> </w:t>
      </w:r>
      <w:r w:rsidR="00E53FF4" w:rsidRPr="00CF4B7B">
        <w:rPr>
          <w:rStyle w:val="Emphasized"/>
          <w:lang w:val="en-US"/>
        </w:rPr>
        <w:t>C:\Program Files (x86)\Embarcadero\Studio\20.0\include</w:t>
      </w:r>
      <w:r w:rsidR="00F83CC5">
        <w:rPr>
          <w:lang w:val="en-US"/>
        </w:rPr>
        <w:t xml:space="preserve"> direktorijum (</w:t>
      </w:r>
      <w:r w:rsidR="00516CA6">
        <w:rPr>
          <w:lang w:val="en-US"/>
        </w:rPr>
        <w:t>možda je na vašem računaru putanja</w:t>
      </w:r>
      <w:r w:rsidR="007F0CFE">
        <w:rPr>
          <w:lang w:val="en-US"/>
        </w:rPr>
        <w:t xml:space="preserve"> drugačija</w:t>
      </w:r>
      <w:r w:rsidR="00C1646B">
        <w:rPr>
          <w:lang w:val="en-US"/>
        </w:rPr>
        <w:t>)</w:t>
      </w:r>
      <w:r w:rsidR="00342C87">
        <w:rPr>
          <w:lang w:val="en-US"/>
        </w:rPr>
        <w:t>.</w:t>
      </w:r>
    </w:p>
    <w:p w14:paraId="7F3CBE07" w14:textId="2C888E56" w:rsidR="00A41E11" w:rsidRDefault="00CF1295" w:rsidP="00BD43F4">
      <w:r>
        <w:rPr>
          <w:lang w:val="en-US"/>
        </w:rPr>
        <w:t xml:space="preserve">U Delphi-ju otvorite </w:t>
      </w:r>
      <w:r w:rsidR="009F2193">
        <w:rPr>
          <w:lang w:val="en-US"/>
        </w:rPr>
        <w:t>fajl</w:t>
      </w:r>
      <w:r w:rsidR="00A41E11">
        <w:rPr>
          <w:lang w:val="en-US"/>
        </w:rPr>
        <w:t xml:space="preserve"> </w:t>
      </w:r>
      <w:r w:rsidR="00A41E11" w:rsidRPr="00CF4B7B">
        <w:rPr>
          <w:rStyle w:val="Emphasized"/>
        </w:rPr>
        <w:t>PascalScript\Source\</w:t>
      </w:r>
      <w:r w:rsidR="00A41E11" w:rsidRPr="00CF4B7B">
        <w:rPr>
          <w:rStyle w:val="Emphasized"/>
          <w:lang w:val="en-US"/>
        </w:rPr>
        <w:t>PascalScript_Core_D26.dproj</w:t>
      </w:r>
      <w:r w:rsidR="00AC7609">
        <w:rPr>
          <w:lang w:val="en-US"/>
        </w:rPr>
        <w:t xml:space="preserve">, </w:t>
      </w:r>
      <w:r>
        <w:rPr>
          <w:lang w:val="en-US"/>
        </w:rPr>
        <w:t xml:space="preserve">kliknite desnim tasterom miša na </w:t>
      </w:r>
      <w:r w:rsidR="00AC7609" w:rsidRPr="00AC7609">
        <w:rPr>
          <w:rStyle w:val="Emphasized"/>
        </w:rPr>
        <w:t>PascalScript_Core_D26.bpl</w:t>
      </w:r>
      <w:r w:rsidR="00AC7609">
        <w:rPr>
          <w:lang w:val="en-US"/>
        </w:rPr>
        <w:t xml:space="preserve"> u </w:t>
      </w:r>
      <w:r w:rsidR="00AC7609" w:rsidRPr="00AC7609">
        <w:rPr>
          <w:rStyle w:val="Emphasized"/>
        </w:rPr>
        <w:t>Projects</w:t>
      </w:r>
      <w:r w:rsidR="00AC7609">
        <w:rPr>
          <w:lang w:val="en-US"/>
        </w:rPr>
        <w:t xml:space="preserve"> prozor</w:t>
      </w:r>
      <w:r w:rsidR="00AC7609">
        <w:t xml:space="preserve">u, pa </w:t>
      </w:r>
      <w:r w:rsidR="001D561D">
        <w:t>levim tasterom</w:t>
      </w:r>
      <w:r w:rsidR="00B7044D">
        <w:t xml:space="preserve"> </w:t>
      </w:r>
      <w:r w:rsidR="00AC7609">
        <w:t xml:space="preserve">na </w:t>
      </w:r>
      <w:r w:rsidR="00AC7609" w:rsidRPr="00AC7609">
        <w:rPr>
          <w:rStyle w:val="Emphasized"/>
        </w:rPr>
        <w:t>Install</w:t>
      </w:r>
      <w:r w:rsidR="00AC7609">
        <w:t>.</w:t>
      </w:r>
    </w:p>
    <w:p w14:paraId="77E78CA9" w14:textId="56568987" w:rsidR="00361DCD" w:rsidRDefault="00361DCD" w:rsidP="00361DCD">
      <w:pPr>
        <w:jc w:val="center"/>
      </w:pPr>
      <w:r>
        <w:rPr>
          <w:noProof/>
        </w:rPr>
        <w:lastRenderedPageBreak/>
        <w:drawing>
          <wp:inline distT="0" distB="0" distL="0" distR="0" wp14:anchorId="3E0FBEFC" wp14:editId="33D9510D">
            <wp:extent cx="3999495" cy="21431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5" b="2419"/>
                    <a:stretch/>
                  </pic:blipFill>
                  <pic:spPr bwMode="auto">
                    <a:xfrm>
                      <a:off x="0" y="0"/>
                      <a:ext cx="4001058" cy="214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4971D" w14:textId="5E260FB2" w:rsidR="00CC4298" w:rsidRDefault="00CC4298" w:rsidP="005D76DA">
      <w:pPr>
        <w:rPr>
          <w:lang w:val="en-US"/>
        </w:rPr>
      </w:pPr>
      <w:r>
        <w:t>O</w:t>
      </w:r>
      <w:r w:rsidR="003A54CD">
        <w:t xml:space="preserve">tvorite </w:t>
      </w:r>
      <w:r w:rsidR="000266F9" w:rsidRPr="0051030C">
        <w:rPr>
          <w:rStyle w:val="Emphasized"/>
        </w:rPr>
        <w:t>SynEdit\Packages\</w:t>
      </w:r>
      <w:r w:rsidR="000266F9">
        <w:rPr>
          <w:rStyle w:val="Emphasized"/>
        </w:rPr>
        <w:t>103R</w:t>
      </w:r>
      <w:r w:rsidR="000266F9" w:rsidRPr="0051030C">
        <w:rPr>
          <w:rStyle w:val="Emphasized"/>
        </w:rPr>
        <w:t>\</w:t>
      </w:r>
      <w:r w:rsidR="003A54CD" w:rsidRPr="003A54CD">
        <w:rPr>
          <w:rStyle w:val="Emphasized"/>
        </w:rPr>
        <w:t>SynEdit_R.dproj</w:t>
      </w:r>
      <w:r w:rsidR="003A54CD">
        <w:t>,</w:t>
      </w:r>
      <w:r w:rsidR="00D97891">
        <w:t xml:space="preserve"> kliknite desnim tasterom miša na </w:t>
      </w:r>
      <w:r w:rsidR="00D97891" w:rsidRPr="00CC4298">
        <w:rPr>
          <w:rStyle w:val="Emphasized"/>
        </w:rPr>
        <w:t>SynEdit_R103R.bpl</w:t>
      </w:r>
      <w:r w:rsidR="00D97891">
        <w:rPr>
          <w:lang w:val="en-US"/>
        </w:rPr>
        <w:t xml:space="preserve"> u </w:t>
      </w:r>
      <w:r w:rsidR="00D97891" w:rsidRPr="00CC4298">
        <w:rPr>
          <w:rStyle w:val="Emphasized"/>
        </w:rPr>
        <w:t>Projects</w:t>
      </w:r>
      <w:r w:rsidR="00D97891">
        <w:rPr>
          <w:lang w:val="en-US"/>
        </w:rPr>
        <w:t xml:space="preserve"> prozoru, pa levim tasterom na </w:t>
      </w:r>
      <w:r w:rsidR="00D97891" w:rsidRPr="00CC4298">
        <w:rPr>
          <w:rStyle w:val="Emphasized"/>
        </w:rPr>
        <w:t>Build</w:t>
      </w:r>
      <w:r w:rsidR="00D97891">
        <w:rPr>
          <w:lang w:val="en-US"/>
        </w:rPr>
        <w:t>.</w:t>
      </w:r>
    </w:p>
    <w:p w14:paraId="75350989" w14:textId="738A86CD" w:rsidR="00CC4298" w:rsidRDefault="00CC4298" w:rsidP="00CC429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59F053" wp14:editId="2761C87A">
            <wp:extent cx="3476625" cy="1743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61"/>
                    <a:stretch/>
                  </pic:blipFill>
                  <pic:spPr bwMode="auto">
                    <a:xfrm>
                      <a:off x="0" y="0"/>
                      <a:ext cx="3476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8BD92" w14:textId="6CBDE368" w:rsidR="00536888" w:rsidRDefault="00CC4298" w:rsidP="005D76DA">
      <w:r>
        <w:rPr>
          <w:lang w:val="en-US"/>
        </w:rPr>
        <w:t>O</w:t>
      </w:r>
      <w:r w:rsidR="00D97891">
        <w:rPr>
          <w:lang w:val="en-US"/>
        </w:rPr>
        <w:t xml:space="preserve">tvorite </w:t>
      </w:r>
      <w:r w:rsidR="00CF6E2B" w:rsidRPr="0051030C">
        <w:rPr>
          <w:rStyle w:val="Emphasized"/>
        </w:rPr>
        <w:t>SynEdit\Packages\</w:t>
      </w:r>
      <w:r w:rsidR="000266F9">
        <w:rPr>
          <w:rStyle w:val="Emphasized"/>
        </w:rPr>
        <w:t>103R</w:t>
      </w:r>
      <w:r w:rsidR="0051030C" w:rsidRPr="0051030C">
        <w:rPr>
          <w:rStyle w:val="Emphasized"/>
        </w:rPr>
        <w:t>\</w:t>
      </w:r>
      <w:r w:rsidR="0051030C" w:rsidRPr="0051030C">
        <w:rPr>
          <w:rStyle w:val="Emphasized"/>
          <w:lang w:val="en-US"/>
        </w:rPr>
        <w:t>SynEdit_D.dproj</w:t>
      </w:r>
      <w:r w:rsidR="00536888">
        <w:t xml:space="preserve">, kliknite desnim tasterom miša na </w:t>
      </w:r>
      <w:r w:rsidR="00536888" w:rsidRPr="006902E4">
        <w:rPr>
          <w:rStyle w:val="Emphasized"/>
        </w:rPr>
        <w:t>SynEdit_D103R.bpl</w:t>
      </w:r>
      <w:r w:rsidR="00536888">
        <w:t xml:space="preserve"> u </w:t>
      </w:r>
      <w:r w:rsidR="00536888" w:rsidRPr="00536888">
        <w:rPr>
          <w:rStyle w:val="Emphasized"/>
        </w:rPr>
        <w:t>Projects</w:t>
      </w:r>
      <w:r w:rsidR="00536888">
        <w:t xml:space="preserve"> prozoru, pa levim tasterom na </w:t>
      </w:r>
      <w:r w:rsidR="00536888" w:rsidRPr="00536888">
        <w:rPr>
          <w:rStyle w:val="Emphasized"/>
        </w:rPr>
        <w:t>Install</w:t>
      </w:r>
      <w:r w:rsidR="00536888">
        <w:t>.</w:t>
      </w:r>
    </w:p>
    <w:p w14:paraId="422C9D68" w14:textId="0BC9B642" w:rsidR="00536888" w:rsidRDefault="00536888" w:rsidP="00536888">
      <w:pPr>
        <w:jc w:val="center"/>
      </w:pPr>
      <w:r>
        <w:rPr>
          <w:noProof/>
        </w:rPr>
        <w:drawing>
          <wp:inline distT="0" distB="0" distL="0" distR="0" wp14:anchorId="3297E916" wp14:editId="649529D6">
            <wp:extent cx="347472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7"/>
                    <a:stretch/>
                  </pic:blipFill>
                  <pic:spPr bwMode="auto">
                    <a:xfrm>
                      <a:off x="0" y="0"/>
                      <a:ext cx="3474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6DF93" w14:textId="1F908434" w:rsidR="005D76DA" w:rsidRDefault="00C66B3F" w:rsidP="005D76DA">
      <w:pPr>
        <w:rPr>
          <w:rFonts w:ascii="Cambria Math" w:hAnsi="Cambria Math" w:cs="Cambria Math"/>
        </w:rPr>
      </w:pPr>
      <w:r>
        <w:t>I</w:t>
      </w:r>
      <w:r w:rsidR="00FF3F66" w:rsidRPr="004D2CC1">
        <w:t xml:space="preserve">dite na </w:t>
      </w:r>
      <w:r w:rsidR="00FF3F66" w:rsidRPr="004D2CC1">
        <w:rPr>
          <w:rStyle w:val="Emphasized"/>
        </w:rPr>
        <w:t>Tools</w:t>
      </w:r>
      <w:r w:rsidR="004D2CC1" w:rsidRPr="004D2CC1">
        <w:t xml:space="preserve"> </w:t>
      </w:r>
      <w:r w:rsidR="004D2CC1" w:rsidRPr="004D2CC1">
        <w:rPr>
          <w:rFonts w:ascii="Cambria Math" w:hAnsi="Cambria Math" w:cs="Cambria Math"/>
        </w:rPr>
        <w:t>⇨</w:t>
      </w:r>
      <w:r w:rsidR="004D2CC1" w:rsidRPr="004D2CC1">
        <w:t xml:space="preserve"> </w:t>
      </w:r>
      <w:r w:rsidR="004D2CC1" w:rsidRPr="004D2CC1">
        <w:rPr>
          <w:rStyle w:val="Emphasized"/>
        </w:rPr>
        <w:t>Options...</w:t>
      </w:r>
      <w:r w:rsidR="004D2CC1" w:rsidRPr="004D2CC1">
        <w:t xml:space="preserve"> </w:t>
      </w:r>
      <w:r w:rsidR="004D2CC1" w:rsidRPr="004D2CC1">
        <w:rPr>
          <w:rFonts w:ascii="Cambria Math" w:hAnsi="Cambria Math" w:cs="Cambria Math"/>
        </w:rPr>
        <w:t>⇨</w:t>
      </w:r>
      <w:r w:rsidR="004D2CC1" w:rsidRPr="004D2CC1">
        <w:t xml:space="preserve"> </w:t>
      </w:r>
      <w:r w:rsidR="004D2CC1" w:rsidRPr="004D2CC1">
        <w:rPr>
          <w:rStyle w:val="Emphasized"/>
        </w:rPr>
        <w:t>Delphi Options</w:t>
      </w:r>
      <w:r w:rsidR="004D2CC1" w:rsidRPr="004D2CC1">
        <w:t xml:space="preserve"> </w:t>
      </w:r>
      <w:r w:rsidR="004D2CC1" w:rsidRPr="004D2CC1">
        <w:rPr>
          <w:rFonts w:ascii="Cambria Math" w:hAnsi="Cambria Math" w:cs="Cambria Math"/>
        </w:rPr>
        <w:t>⇨</w:t>
      </w:r>
      <w:r w:rsidR="004D2CC1" w:rsidRPr="004D2CC1">
        <w:t xml:space="preserve"> </w:t>
      </w:r>
      <w:r w:rsidR="004D2CC1" w:rsidRPr="004D2CC1">
        <w:rPr>
          <w:rStyle w:val="Emphasized"/>
        </w:rPr>
        <w:t>Library</w:t>
      </w:r>
      <w:r w:rsidR="004D2CC1" w:rsidRPr="004D2CC1">
        <w:t xml:space="preserve"> </w:t>
      </w:r>
      <w:r w:rsidR="004D2CC1" w:rsidRPr="004D2CC1">
        <w:rPr>
          <w:rFonts w:ascii="Cambria Math" w:hAnsi="Cambria Math" w:cs="Cambria Math"/>
        </w:rPr>
        <w:t>⇨</w:t>
      </w:r>
      <w:r w:rsidR="004D2CC1" w:rsidRPr="004D2CC1">
        <w:t xml:space="preserve"> </w:t>
      </w:r>
      <w:r w:rsidR="004D2CC1" w:rsidRPr="004D2CC1">
        <w:rPr>
          <w:rStyle w:val="Emphasized"/>
        </w:rPr>
        <w:t>Library path</w:t>
      </w:r>
      <w:r w:rsidR="004D2CC1" w:rsidRPr="004D2CC1">
        <w:t xml:space="preserve"> i dodajte</w:t>
      </w:r>
      <w:r w:rsidR="005256CD">
        <w:t xml:space="preserve"> sledeće putanje:</w:t>
      </w:r>
    </w:p>
    <w:p w14:paraId="5DD78856" w14:textId="30963BF0" w:rsidR="00DE62CE" w:rsidRPr="00DE62CE" w:rsidRDefault="00DE62CE" w:rsidP="004D2CC1">
      <w:pPr>
        <w:pStyle w:val="ListParagraph"/>
        <w:numPr>
          <w:ilvl w:val="0"/>
          <w:numId w:val="25"/>
        </w:numPr>
        <w:rPr>
          <w:rStyle w:val="Emphasized"/>
        </w:rPr>
      </w:pPr>
      <w:r w:rsidRPr="004D2CC1">
        <w:rPr>
          <w:rStyle w:val="Emphasized"/>
          <w:lang w:val="sr-Cyrl-RS"/>
        </w:rPr>
        <w:t>$(BDS)\include\</w:t>
      </w:r>
      <w:r>
        <w:rPr>
          <w:rStyle w:val="Emphasized"/>
        </w:rPr>
        <w:t>FastMM4</w:t>
      </w:r>
    </w:p>
    <w:p w14:paraId="55AF6877" w14:textId="4D0F4504" w:rsidR="004D2CC1" w:rsidRPr="004D2CC1" w:rsidRDefault="004D2CC1" w:rsidP="004D2CC1">
      <w:pPr>
        <w:pStyle w:val="ListParagraph"/>
        <w:numPr>
          <w:ilvl w:val="0"/>
          <w:numId w:val="25"/>
        </w:numPr>
        <w:rPr>
          <w:rStyle w:val="Emphasized"/>
        </w:rPr>
      </w:pPr>
      <w:r w:rsidRPr="004D2CC1">
        <w:rPr>
          <w:rStyle w:val="Emphasized"/>
          <w:lang w:val="sr-Cyrl-RS"/>
        </w:rPr>
        <w:t>$(BDS)\include\SynEdit\Source</w:t>
      </w:r>
    </w:p>
    <w:p w14:paraId="44F5814C" w14:textId="13EACC44" w:rsidR="007C4A65" w:rsidRPr="00DE62CE" w:rsidRDefault="004D2CC1" w:rsidP="00DE62CE">
      <w:pPr>
        <w:pStyle w:val="ListParagraph"/>
        <w:numPr>
          <w:ilvl w:val="0"/>
          <w:numId w:val="25"/>
        </w:numPr>
        <w:rPr>
          <w:rStyle w:val="Emphasized"/>
          <w:lang w:val="sr-Cyrl-RS"/>
        </w:rPr>
      </w:pPr>
      <w:r w:rsidRPr="004D2CC1">
        <w:rPr>
          <w:rStyle w:val="Emphasized"/>
          <w:lang w:val="sr-Cyrl-RS"/>
        </w:rPr>
        <w:t>$(BDS)\include\PascalScript\</w:t>
      </w:r>
      <w:r w:rsidRPr="000955B3">
        <w:rPr>
          <w:rStyle w:val="Emphasized"/>
        </w:rPr>
        <w:t>Dcu</w:t>
      </w:r>
      <w:r w:rsidRPr="004D2CC1">
        <w:rPr>
          <w:rStyle w:val="Emphasized"/>
          <w:lang w:val="sr-Cyrl-RS"/>
        </w:rPr>
        <w:t>\D26\win32</w:t>
      </w:r>
    </w:p>
    <w:p w14:paraId="63C1C8F7" w14:textId="06B24C79" w:rsidR="008F1EFF" w:rsidRDefault="008F1EFF" w:rsidP="00B40AFC">
      <w:pPr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2401CA9" wp14:editId="7098217C">
            <wp:extent cx="5868035" cy="4159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110" cy="41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257" w14:textId="02C0899C" w:rsidR="00C66B3F" w:rsidRPr="000955B3" w:rsidRDefault="00C66B3F" w:rsidP="00C66B3F">
      <w:pPr>
        <w:rPr>
          <w:lang w:val="en-US"/>
        </w:rPr>
      </w:pPr>
      <w:r>
        <w:t xml:space="preserve">U </w:t>
      </w:r>
      <w:r w:rsidR="00EE60AA">
        <w:t>tekst editoru</w:t>
      </w:r>
      <w:r w:rsidR="002941AD">
        <w:rPr>
          <w:lang w:val="sr-Cyrl-RS"/>
        </w:rPr>
        <w:t xml:space="preserve"> </w:t>
      </w:r>
      <w:r w:rsidR="002941AD">
        <w:t>po želji</w:t>
      </w:r>
      <w:r>
        <w:t xml:space="preserve"> otvorite</w:t>
      </w:r>
      <w:r w:rsidR="00B50540">
        <w:t xml:space="preserve"> fajl</w:t>
      </w:r>
      <w:r>
        <w:t xml:space="preserve"> </w:t>
      </w:r>
      <w:r w:rsidRPr="00780E1A">
        <w:rPr>
          <w:rStyle w:val="Emphasized"/>
        </w:rPr>
        <w:t>FastMM4\FastMM4Options.inc</w:t>
      </w:r>
      <w:r w:rsidR="00CF1A0C">
        <w:rPr>
          <w:lang w:val="en-US"/>
        </w:rPr>
        <w:t>. Na nekim mestima je nophodno dodati, a na nekim mestima obrisati tačku nakon otvorene vitičaste zagrade.</w:t>
      </w:r>
    </w:p>
    <w:p w14:paraId="72E3BA1F" w14:textId="03903E0A" w:rsidR="00344A8C" w:rsidRPr="00CE6510" w:rsidRDefault="00344A8C" w:rsidP="00344A8C">
      <w:pPr>
        <w:pStyle w:val="ListParagraph"/>
        <w:numPr>
          <w:ilvl w:val="0"/>
          <w:numId w:val="28"/>
        </w:numPr>
        <w:rPr>
          <w:rStyle w:val="InlineCode"/>
        </w:rPr>
      </w:pPr>
      <w:r w:rsidRPr="00CE6510">
        <w:rPr>
          <w:rStyle w:val="InlineCode"/>
        </w:rPr>
        <w:t>{</w:t>
      </w:r>
      <w:r w:rsidR="00542145">
        <w:rPr>
          <w:rStyle w:val="InlineCode"/>
        </w:rPr>
        <w:t>.</w:t>
      </w:r>
      <w:r w:rsidRPr="00CE6510">
        <w:rPr>
          <w:rStyle w:val="InlineCode"/>
        </w:rPr>
        <w:t>$define FullDebugMode}</w:t>
      </w:r>
      <w:r w:rsidR="00542145" w:rsidRPr="00542145">
        <w:t xml:space="preserve"> </w:t>
      </w:r>
      <w:r w:rsidR="00542145">
        <w:t>obrišite tačku</w:t>
      </w:r>
    </w:p>
    <w:p w14:paraId="2614CA39" w14:textId="4DC70877" w:rsidR="00C66B3F" w:rsidRPr="00CE6510" w:rsidRDefault="00344A8C" w:rsidP="00344A8C">
      <w:pPr>
        <w:pStyle w:val="ListParagraph"/>
        <w:numPr>
          <w:ilvl w:val="0"/>
          <w:numId w:val="28"/>
        </w:numPr>
        <w:rPr>
          <w:rStyle w:val="InlineCode"/>
        </w:rPr>
      </w:pPr>
      <w:r w:rsidRPr="00CE6510">
        <w:rPr>
          <w:rStyle w:val="InlineCode"/>
        </w:rPr>
        <w:t>{$define RequireDebuggerPresenceForLeakReporting}</w:t>
      </w:r>
      <w:r w:rsidR="00542145" w:rsidRPr="00542145">
        <w:t xml:space="preserve"> dodajte tačku</w:t>
      </w:r>
    </w:p>
    <w:p w14:paraId="54E6F5F7" w14:textId="1AD7DDF1" w:rsidR="005E041E" w:rsidRDefault="005E041E" w:rsidP="00FA5782">
      <w:r>
        <w:rPr>
          <w:lang w:val="en-US"/>
        </w:rPr>
        <w:t>Ako naknadno menjate ovaj fajl, svaki put ćete morati da</w:t>
      </w:r>
      <w:r>
        <w:t xml:space="preserve"> izbildate </w:t>
      </w:r>
      <w:r>
        <w:rPr>
          <w:lang w:val="en-US"/>
        </w:rPr>
        <w:t>sve projekte</w:t>
      </w:r>
      <w:r w:rsidR="0067078A">
        <w:rPr>
          <w:lang w:val="en-US"/>
        </w:rPr>
        <w:t xml:space="preserve"> (a ne samo MrPixel)</w:t>
      </w:r>
      <w:r>
        <w:rPr>
          <w:lang w:val="en-US"/>
        </w:rPr>
        <w:t xml:space="preserve"> klikom na </w:t>
      </w:r>
      <w:r w:rsidRPr="000955B3">
        <w:rPr>
          <w:rStyle w:val="Emphasized"/>
        </w:rPr>
        <w:t>Project</w:t>
      </w:r>
      <w:r w:rsidRPr="000955B3">
        <w:t xml:space="preserve"> </w:t>
      </w:r>
      <w:r w:rsidRPr="004D2CC1">
        <w:rPr>
          <w:rFonts w:ascii="Cambria Math" w:hAnsi="Cambria Math" w:cs="Cambria Math"/>
        </w:rPr>
        <w:t>⇨</w:t>
      </w:r>
      <w:r w:rsidRPr="000955B3">
        <w:t xml:space="preserve"> </w:t>
      </w:r>
      <w:r w:rsidRPr="000955B3">
        <w:rPr>
          <w:rStyle w:val="Emphasized"/>
        </w:rPr>
        <w:t>Build All Projec</w:t>
      </w:r>
      <w:r>
        <w:rPr>
          <w:rStyle w:val="Emphasized"/>
        </w:rPr>
        <w:t>ts</w:t>
      </w:r>
      <w:r w:rsidRPr="000955B3">
        <w:t>.</w:t>
      </w:r>
    </w:p>
    <w:p w14:paraId="6B01B131" w14:textId="10AA529F" w:rsidR="005C4649" w:rsidRDefault="00AD7755" w:rsidP="00FA5782">
      <w:r>
        <w:t>Pronađite i prekopirajte</w:t>
      </w:r>
      <w:r w:rsidR="008C22E8">
        <w:t xml:space="preserve"> fajl</w:t>
      </w:r>
      <w:r w:rsidR="00416792">
        <w:t xml:space="preserve"> </w:t>
      </w:r>
      <w:r w:rsidR="00A96F8E" w:rsidRPr="00F029A9">
        <w:rPr>
          <w:rStyle w:val="Emphasized"/>
        </w:rPr>
        <w:t>FastMM4\FullDebugMode DLL\Precompiled</w:t>
      </w:r>
      <w:r w:rsidR="00456921">
        <w:rPr>
          <w:lang w:val="en-US"/>
        </w:rPr>
        <w:t>\</w:t>
      </w:r>
      <w:r w:rsidR="007C7778" w:rsidRPr="000E4BE3">
        <w:rPr>
          <w:rStyle w:val="Emphasized"/>
        </w:rPr>
        <w:t>FastMM_FullDebugMode.dll</w:t>
      </w:r>
      <w:r w:rsidR="00A96F8E">
        <w:t xml:space="preserve"> </w:t>
      </w:r>
      <w:r w:rsidR="002136A5">
        <w:t xml:space="preserve">u </w:t>
      </w:r>
      <w:r w:rsidR="00D8480B">
        <w:t>MrPixel direktorijum</w:t>
      </w:r>
      <w:r w:rsidR="00A96F8E">
        <w:t>.</w:t>
      </w:r>
    </w:p>
    <w:p w14:paraId="36A143C0" w14:textId="58A7055D" w:rsidR="00BE1388" w:rsidRDefault="00BE1388" w:rsidP="00BE1388">
      <w:pPr>
        <w:pStyle w:val="Heading1"/>
      </w:pPr>
      <w:bookmarkStart w:id="17" w:name="_Toc11088790"/>
      <w:r>
        <w:lastRenderedPageBreak/>
        <w:t>Lireratura</w:t>
      </w:r>
      <w:bookmarkEnd w:id="17"/>
    </w:p>
    <w:p w14:paraId="436A35F4" w14:textId="168F88EF" w:rsidR="00B008ED" w:rsidRDefault="001304F2" w:rsidP="00D84CC0">
      <w:pPr>
        <w:pStyle w:val="ListParagraph"/>
        <w:numPr>
          <w:ilvl w:val="0"/>
          <w:numId w:val="27"/>
        </w:numPr>
        <w:jc w:val="left"/>
      </w:pPr>
      <w:r>
        <w:t xml:space="preserve">Павел Дуборкин, </w:t>
      </w:r>
      <w:r w:rsidRPr="001304F2">
        <w:rPr>
          <w:i/>
        </w:rPr>
        <w:t>Справочник по RemObjects Pascal Script</w:t>
      </w:r>
      <w:r w:rsidR="00D84CC0">
        <w:rPr>
          <w:sz w:val="23"/>
          <w:szCs w:val="23"/>
        </w:rPr>
        <w:br/>
      </w:r>
      <w:hyperlink r:id="rId32" w:history="1">
        <w:r w:rsidR="00B008ED" w:rsidRPr="00252A7C">
          <w:rPr>
            <w:rStyle w:val="Hyperlink"/>
          </w:rPr>
          <w:t>http://mydataexpress.ru/remobjects_pascal_script.pdf</w:t>
        </w:r>
      </w:hyperlink>
    </w:p>
    <w:p w14:paraId="021E1837" w14:textId="1B84F4FF" w:rsidR="00EC1661" w:rsidRPr="00EC1661" w:rsidRDefault="00EC1661" w:rsidP="00D84CC0">
      <w:pPr>
        <w:pStyle w:val="ListParagraph"/>
        <w:numPr>
          <w:ilvl w:val="0"/>
          <w:numId w:val="27"/>
        </w:numPr>
        <w:jc w:val="left"/>
      </w:pPr>
      <w:r w:rsidRPr="00EC1661">
        <w:t>Jitendra Kumar</w:t>
      </w:r>
      <w:r>
        <w:t xml:space="preserve">, </w:t>
      </w:r>
      <w:r w:rsidRPr="00EC1661">
        <w:rPr>
          <w:i/>
        </w:rPr>
        <w:t>FASTMM and how to use in a Delphi Project</w:t>
      </w:r>
    </w:p>
    <w:p w14:paraId="0A84E9A4" w14:textId="616AABD7" w:rsidR="00AE0ADE" w:rsidRDefault="00017723" w:rsidP="00052B59">
      <w:pPr>
        <w:pStyle w:val="ListParagraph"/>
        <w:jc w:val="left"/>
      </w:pPr>
      <w:hyperlink r:id="rId33" w:history="1">
        <w:r w:rsidR="00EC1661">
          <w:rPr>
            <w:rStyle w:val="Hyperlink"/>
          </w:rPr>
          <w:t>http://delphiprogrammingdiary.blogspot.com/2018/09/fastmm-and-how-to-use-in-delphi-project.html</w:t>
        </w:r>
      </w:hyperlink>
      <w:r w:rsidR="00701D94">
        <w:t xml:space="preserve"> </w:t>
      </w:r>
    </w:p>
    <w:p w14:paraId="4977226B" w14:textId="3E6F6178" w:rsidR="00362F56" w:rsidRDefault="00362F56" w:rsidP="00D84CC0">
      <w:pPr>
        <w:pStyle w:val="ListParagraph"/>
        <w:numPr>
          <w:ilvl w:val="0"/>
          <w:numId w:val="27"/>
        </w:numPr>
        <w:jc w:val="left"/>
      </w:pPr>
      <w:r>
        <w:t>Pascal Script Wiki</w:t>
      </w:r>
      <w:r>
        <w:br/>
      </w:r>
      <w:hyperlink r:id="rId34" w:history="1">
        <w:r>
          <w:rPr>
            <w:rStyle w:val="Hyperlink"/>
          </w:rPr>
          <w:t>https://github.com/remobjects/pascalscript/wiki</w:t>
        </w:r>
      </w:hyperlink>
    </w:p>
    <w:p w14:paraId="2F2B455E" w14:textId="77777777" w:rsidR="00052B59" w:rsidRDefault="00052B59" w:rsidP="00052B59">
      <w:pPr>
        <w:pStyle w:val="ListParagraph"/>
        <w:numPr>
          <w:ilvl w:val="0"/>
          <w:numId w:val="27"/>
        </w:numPr>
        <w:jc w:val="left"/>
      </w:pPr>
      <w:r>
        <w:t xml:space="preserve">Help for </w:t>
      </w:r>
      <w:r w:rsidRPr="009F6F13">
        <w:t>Precision Builder Express</w:t>
      </w:r>
      <w:r>
        <w:t xml:space="preserve"> - </w:t>
      </w:r>
      <w:r w:rsidRPr="00553E03">
        <w:rPr>
          <w:i/>
        </w:rPr>
        <w:t>Pascal Script Syntax</w:t>
      </w:r>
      <w:r>
        <w:br/>
      </w:r>
      <w:hyperlink r:id="rId35" w:history="1">
        <w:r>
          <w:rPr>
            <w:rStyle w:val="Hyperlink"/>
          </w:rPr>
          <w:t>http://www.be-precision.com/products/precision-builder/express/webhelp/en/topics/PSSyntax.htm</w:t>
        </w:r>
      </w:hyperlink>
    </w:p>
    <w:p w14:paraId="018D921E" w14:textId="2A10F108" w:rsidR="00052B59" w:rsidRDefault="00052B59" w:rsidP="00052B59">
      <w:pPr>
        <w:pStyle w:val="ListParagraph"/>
        <w:numPr>
          <w:ilvl w:val="0"/>
          <w:numId w:val="27"/>
        </w:numPr>
        <w:jc w:val="left"/>
      </w:pPr>
      <w:r>
        <w:t xml:space="preserve">Help for </w:t>
      </w:r>
      <w:r w:rsidRPr="00FA4312">
        <w:t>RAD Studio Rio</w:t>
      </w:r>
      <w:r>
        <w:br/>
      </w:r>
      <w:hyperlink r:id="rId36" w:history="1">
        <w:r w:rsidRPr="00252A7C">
          <w:rPr>
            <w:rStyle w:val="Hyperlink"/>
          </w:rPr>
          <w:t>http://docwiki.embarcadero.com/RADStudio/Rio/en/Data_Types,_Variables,_and_Constants_Index</w:t>
        </w:r>
      </w:hyperlink>
      <w:r>
        <w:br/>
      </w:r>
      <w:hyperlink r:id="rId37" w:history="1">
        <w:r>
          <w:rPr>
            <w:rStyle w:val="Hyperlink"/>
          </w:rPr>
          <w:t>http://docwiki.embarcadero.com/RADStudio/Rio/en/Conditional_compilation_(Delphi)</w:t>
        </w:r>
      </w:hyperlink>
      <w:bookmarkStart w:id="18" w:name="_GoBack"/>
      <w:bookmarkEnd w:id="18"/>
    </w:p>
    <w:p w14:paraId="191284A3" w14:textId="544F4EC4" w:rsidR="00BE1388" w:rsidRDefault="00AE0ADE" w:rsidP="00D84CC0">
      <w:pPr>
        <w:pStyle w:val="ListParagraph"/>
        <w:numPr>
          <w:ilvl w:val="0"/>
          <w:numId w:val="27"/>
        </w:numPr>
        <w:jc w:val="left"/>
      </w:pPr>
      <w:r>
        <w:t>Source Code for RemObjects Pascal Script</w:t>
      </w:r>
      <w:r>
        <w:br/>
      </w:r>
      <w:hyperlink r:id="rId38" w:history="1">
        <w:r w:rsidR="00BE1388" w:rsidRPr="002B1CC3">
          <w:rPr>
            <w:rStyle w:val="Hyperlink"/>
          </w:rPr>
          <w:t>https://github.com/remobjects/pascalscript/blob/master/Source/uPSCompiler.pas</w:t>
        </w:r>
      </w:hyperlink>
      <w:r>
        <w:rPr>
          <w:rStyle w:val="Hyperlink"/>
        </w:rPr>
        <w:br/>
      </w:r>
      <w:hyperlink r:id="rId39" w:history="1">
        <w:r w:rsidRPr="00252A7C">
          <w:rPr>
            <w:rStyle w:val="Hyperlink"/>
          </w:rPr>
          <w:t>https://github.com/remobjects/pascalscript/blob/master/Source/uPSPreProcessor.pas</w:t>
        </w:r>
      </w:hyperlink>
      <w:r w:rsidR="00BE1388">
        <w:t xml:space="preserve"> </w:t>
      </w:r>
    </w:p>
    <w:p w14:paraId="1DBD9CCB" w14:textId="77777777" w:rsidR="00BE1388" w:rsidRPr="00BE1388" w:rsidRDefault="00BE1388" w:rsidP="00D84CC0">
      <w:pPr>
        <w:jc w:val="left"/>
      </w:pPr>
    </w:p>
    <w:sectPr w:rsidR="00BE1388" w:rsidRPr="00BE1388" w:rsidSect="00276D75">
      <w:footerReference w:type="default" r:id="rId40"/>
      <w:headerReference w:type="first" r:id="rId41"/>
      <w:footerReference w:type="first" r:id="rId4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F8250" w14:textId="77777777" w:rsidR="00017723" w:rsidRDefault="00017723" w:rsidP="002D065E">
      <w:pPr>
        <w:spacing w:after="0" w:line="240" w:lineRule="auto"/>
      </w:pPr>
      <w:r>
        <w:separator/>
      </w:r>
    </w:p>
  </w:endnote>
  <w:endnote w:type="continuationSeparator" w:id="0">
    <w:p w14:paraId="5B19B700" w14:textId="77777777" w:rsidR="00017723" w:rsidRDefault="00017723" w:rsidP="002D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D75580" w:rsidRPr="00004E2A" w14:paraId="23A326EB" w14:textId="77777777" w:rsidTr="00110F5E">
      <w:tc>
        <w:tcPr>
          <w:tcW w:w="4508" w:type="dxa"/>
        </w:tcPr>
        <w:p w14:paraId="1F21DC24" w14:textId="77777777" w:rsidR="00D75580" w:rsidRPr="00004E2A" w:rsidRDefault="00D75580" w:rsidP="00B8722C">
          <w:pPr>
            <w:pStyle w:val="FirstPageInfo"/>
          </w:pPr>
          <w:r w:rsidRPr="00004E2A">
            <w:t>Profesor:</w:t>
          </w:r>
        </w:p>
        <w:p w14:paraId="71072585" w14:textId="77777777" w:rsidR="00D75580" w:rsidRPr="00004E2A" w:rsidRDefault="00D75580" w:rsidP="00B8722C">
          <w:pPr>
            <w:pStyle w:val="FirstPageInfo"/>
          </w:pPr>
          <w:r w:rsidRPr="00004E2A">
            <w:t xml:space="preserve">dr Vesna Veličković </w:t>
          </w:r>
        </w:p>
        <w:p w14:paraId="3A37545B" w14:textId="77777777" w:rsidR="00D75580" w:rsidRPr="00004E2A" w:rsidRDefault="00D75580" w:rsidP="00607B1D">
          <w:pPr>
            <w:rPr>
              <w:sz w:val="26"/>
              <w:szCs w:val="26"/>
            </w:rPr>
          </w:pPr>
        </w:p>
      </w:tc>
      <w:tc>
        <w:tcPr>
          <w:tcW w:w="4508" w:type="dxa"/>
        </w:tcPr>
        <w:p w14:paraId="77ABF668" w14:textId="77777777" w:rsidR="00D75580" w:rsidRPr="00004E2A" w:rsidRDefault="00D75580" w:rsidP="00B8722C">
          <w:pPr>
            <w:pStyle w:val="FirstPageInfo"/>
            <w:jc w:val="right"/>
          </w:pPr>
          <w:r w:rsidRPr="00004E2A">
            <w:t>Student:</w:t>
          </w:r>
        </w:p>
        <w:p w14:paraId="1B18DB56" w14:textId="77777777" w:rsidR="00D75580" w:rsidRPr="00004E2A" w:rsidRDefault="00D75580" w:rsidP="00B8722C">
          <w:pPr>
            <w:pStyle w:val="FirstPageInfo"/>
            <w:jc w:val="right"/>
          </w:pPr>
          <w:r>
            <w:tab/>
          </w:r>
          <w:r>
            <w:tab/>
          </w:r>
          <w:r w:rsidRPr="00004E2A">
            <w:t>Nikola Kostić</w:t>
          </w:r>
        </w:p>
      </w:tc>
    </w:tr>
  </w:tbl>
  <w:p w14:paraId="40DE158F" w14:textId="6474A097" w:rsidR="00D75580" w:rsidRDefault="00D75580" w:rsidP="00B8722C">
    <w:pPr>
      <w:pStyle w:val="FirstPageInfo"/>
      <w:jc w:val="center"/>
    </w:pPr>
    <w:r>
      <w:t>Niš, 2019.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925080"/>
      <w:docPartObj>
        <w:docPartGallery w:val="Page Numbers (Bottom of Page)"/>
        <w:docPartUnique/>
      </w:docPartObj>
    </w:sdtPr>
    <w:sdtEndPr/>
    <w:sdtContent>
      <w:p w14:paraId="15BE7D49" w14:textId="77777777" w:rsidR="00D75580" w:rsidRDefault="00D7558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D91769" w14:textId="77777777" w:rsidR="00D75580" w:rsidRDefault="00D75580" w:rsidP="00B15486">
    <w:pPr>
      <w:pStyle w:val="Footer"/>
      <w:tabs>
        <w:tab w:val="clear" w:pos="4513"/>
        <w:tab w:val="clear" w:pos="9026"/>
        <w:tab w:val="left" w:pos="5923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8808686"/>
      <w:docPartObj>
        <w:docPartGallery w:val="Page Numbers (Bottom of Page)"/>
        <w:docPartUnique/>
      </w:docPartObj>
    </w:sdtPr>
    <w:sdtEndPr/>
    <w:sdtContent>
      <w:p w14:paraId="4C3BC0AD" w14:textId="6F201891" w:rsidR="00D75580" w:rsidRDefault="00D7558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80544" w14:textId="239EB0AF" w:rsidR="00D75580" w:rsidRPr="003543EA" w:rsidRDefault="00D75580" w:rsidP="00354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FAA74" w14:textId="77777777" w:rsidR="00017723" w:rsidRDefault="00017723" w:rsidP="002D065E">
      <w:pPr>
        <w:spacing w:after="0" w:line="240" w:lineRule="auto"/>
      </w:pPr>
      <w:r>
        <w:separator/>
      </w:r>
    </w:p>
  </w:footnote>
  <w:footnote w:type="continuationSeparator" w:id="0">
    <w:p w14:paraId="7D8D0813" w14:textId="77777777" w:rsidR="00017723" w:rsidRDefault="00017723" w:rsidP="002D0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A387" w14:textId="6C961F83" w:rsidR="00D75580" w:rsidRDefault="00D75580" w:rsidP="00B8722C">
    <w:pPr>
      <w:pStyle w:val="FirstPageInfo"/>
      <w:jc w:val="center"/>
    </w:pPr>
    <w:r>
      <w:t>UNIVERZITET U NIŠU</w:t>
    </w:r>
    <w:r>
      <w:br/>
      <w:t>PRIRODNO-MATEMATIČKI FAKULTET</w:t>
    </w:r>
    <w:r>
      <w:br/>
      <w:t>DEPARTMAN ZA RAČUNARSKE NAUKE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8B26F" w14:textId="0F920041" w:rsidR="00D75580" w:rsidRDefault="00D75580" w:rsidP="00B8722C">
    <w:pPr>
      <w:pStyle w:val="FirstPageInf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59B"/>
    <w:multiLevelType w:val="hybridMultilevel"/>
    <w:tmpl w:val="C0BA4676"/>
    <w:lvl w:ilvl="0" w:tplc="C6D0D2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5A30"/>
    <w:multiLevelType w:val="hybridMultilevel"/>
    <w:tmpl w:val="77127B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31E1A"/>
    <w:multiLevelType w:val="hybridMultilevel"/>
    <w:tmpl w:val="2B584AF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2645E"/>
    <w:multiLevelType w:val="hybridMultilevel"/>
    <w:tmpl w:val="9CFCF94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F25E9"/>
    <w:multiLevelType w:val="hybridMultilevel"/>
    <w:tmpl w:val="3F94A54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A12B8"/>
    <w:multiLevelType w:val="hybridMultilevel"/>
    <w:tmpl w:val="B08C8BE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E7EBE"/>
    <w:multiLevelType w:val="hybridMultilevel"/>
    <w:tmpl w:val="29EC906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52EA0"/>
    <w:multiLevelType w:val="hybridMultilevel"/>
    <w:tmpl w:val="70C46EEC"/>
    <w:lvl w:ilvl="0" w:tplc="0ED8BCC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3BC0"/>
    <w:multiLevelType w:val="hybridMultilevel"/>
    <w:tmpl w:val="73AAA272"/>
    <w:lvl w:ilvl="0" w:tplc="1FC0706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2154E"/>
    <w:multiLevelType w:val="hybridMultilevel"/>
    <w:tmpl w:val="0B540EC0"/>
    <w:lvl w:ilvl="0" w:tplc="2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420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091871"/>
    <w:multiLevelType w:val="hybridMultilevel"/>
    <w:tmpl w:val="E7E026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72A41"/>
    <w:multiLevelType w:val="hybridMultilevel"/>
    <w:tmpl w:val="494EA664"/>
    <w:lvl w:ilvl="0" w:tplc="C468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16CE0"/>
    <w:multiLevelType w:val="hybridMultilevel"/>
    <w:tmpl w:val="2020B3A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25922"/>
    <w:multiLevelType w:val="multilevel"/>
    <w:tmpl w:val="A5F66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994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x-none" w:eastAsia="x-none" w:bidi="x-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88012C"/>
    <w:multiLevelType w:val="hybridMultilevel"/>
    <w:tmpl w:val="6B96C854"/>
    <w:lvl w:ilvl="0" w:tplc="C6D0D2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A531D"/>
    <w:multiLevelType w:val="hybridMultilevel"/>
    <w:tmpl w:val="8FFE92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B40D0"/>
    <w:multiLevelType w:val="hybridMultilevel"/>
    <w:tmpl w:val="38CA1DB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E7A5B"/>
    <w:multiLevelType w:val="hybridMultilevel"/>
    <w:tmpl w:val="8C344AE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34F2B"/>
    <w:multiLevelType w:val="hybridMultilevel"/>
    <w:tmpl w:val="E620D89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710D2"/>
    <w:multiLevelType w:val="hybridMultilevel"/>
    <w:tmpl w:val="F7A65C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D32EC"/>
    <w:multiLevelType w:val="hybridMultilevel"/>
    <w:tmpl w:val="1458C6AC"/>
    <w:lvl w:ilvl="0" w:tplc="55F89BF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B5982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4C9513A"/>
    <w:multiLevelType w:val="hybridMultilevel"/>
    <w:tmpl w:val="B932595E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FE915A9"/>
    <w:multiLevelType w:val="hybridMultilevel"/>
    <w:tmpl w:val="6694D348"/>
    <w:lvl w:ilvl="0" w:tplc="5A22277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042CC"/>
    <w:multiLevelType w:val="hybridMultilevel"/>
    <w:tmpl w:val="AB08D77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62CC7"/>
    <w:multiLevelType w:val="hybridMultilevel"/>
    <w:tmpl w:val="840884CC"/>
    <w:lvl w:ilvl="0" w:tplc="D2A47B5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12721"/>
    <w:multiLevelType w:val="hybridMultilevel"/>
    <w:tmpl w:val="A3EAEF4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96B72"/>
    <w:multiLevelType w:val="hybridMultilevel"/>
    <w:tmpl w:val="48F69A6E"/>
    <w:lvl w:ilvl="0" w:tplc="2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731564A"/>
    <w:multiLevelType w:val="hybridMultilevel"/>
    <w:tmpl w:val="01429C28"/>
    <w:lvl w:ilvl="0" w:tplc="2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7D2A783A"/>
    <w:multiLevelType w:val="hybridMultilevel"/>
    <w:tmpl w:val="260AC33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17"/>
  </w:num>
  <w:num w:numId="5">
    <w:abstractNumId w:val="18"/>
  </w:num>
  <w:num w:numId="6">
    <w:abstractNumId w:val="11"/>
  </w:num>
  <w:num w:numId="7">
    <w:abstractNumId w:val="2"/>
  </w:num>
  <w:num w:numId="8">
    <w:abstractNumId w:val="27"/>
  </w:num>
  <w:num w:numId="9">
    <w:abstractNumId w:val="19"/>
  </w:num>
  <w:num w:numId="10">
    <w:abstractNumId w:val="5"/>
  </w:num>
  <w:num w:numId="11">
    <w:abstractNumId w:val="1"/>
  </w:num>
  <w:num w:numId="12">
    <w:abstractNumId w:val="3"/>
  </w:num>
  <w:num w:numId="13">
    <w:abstractNumId w:val="8"/>
  </w:num>
  <w:num w:numId="14">
    <w:abstractNumId w:val="21"/>
  </w:num>
  <w:num w:numId="15">
    <w:abstractNumId w:val="24"/>
  </w:num>
  <w:num w:numId="16">
    <w:abstractNumId w:val="26"/>
  </w:num>
  <w:num w:numId="17">
    <w:abstractNumId w:val="7"/>
  </w:num>
  <w:num w:numId="18">
    <w:abstractNumId w:val="23"/>
  </w:num>
  <w:num w:numId="19">
    <w:abstractNumId w:val="6"/>
  </w:num>
  <w:num w:numId="20">
    <w:abstractNumId w:val="4"/>
  </w:num>
  <w:num w:numId="21">
    <w:abstractNumId w:val="9"/>
  </w:num>
  <w:num w:numId="22">
    <w:abstractNumId w:val="16"/>
  </w:num>
  <w:num w:numId="23">
    <w:abstractNumId w:val="22"/>
  </w:num>
  <w:num w:numId="24">
    <w:abstractNumId w:val="30"/>
  </w:num>
  <w:num w:numId="25">
    <w:abstractNumId w:val="28"/>
  </w:num>
  <w:num w:numId="26">
    <w:abstractNumId w:val="25"/>
  </w:num>
  <w:num w:numId="27">
    <w:abstractNumId w:val="15"/>
  </w:num>
  <w:num w:numId="28">
    <w:abstractNumId w:val="12"/>
  </w:num>
  <w:num w:numId="29">
    <w:abstractNumId w:val="0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5E"/>
    <w:rsid w:val="00001CCF"/>
    <w:rsid w:val="00002181"/>
    <w:rsid w:val="00003069"/>
    <w:rsid w:val="00004E2A"/>
    <w:rsid w:val="0000506A"/>
    <w:rsid w:val="00005BF8"/>
    <w:rsid w:val="0001066C"/>
    <w:rsid w:val="000113FF"/>
    <w:rsid w:val="000119D5"/>
    <w:rsid w:val="000122EE"/>
    <w:rsid w:val="000143E5"/>
    <w:rsid w:val="00017723"/>
    <w:rsid w:val="000216B2"/>
    <w:rsid w:val="000221CD"/>
    <w:rsid w:val="00023AE2"/>
    <w:rsid w:val="00024865"/>
    <w:rsid w:val="00025E9F"/>
    <w:rsid w:val="0002607B"/>
    <w:rsid w:val="000266F9"/>
    <w:rsid w:val="00026C7D"/>
    <w:rsid w:val="00027136"/>
    <w:rsid w:val="00027BD5"/>
    <w:rsid w:val="00030B24"/>
    <w:rsid w:val="00031266"/>
    <w:rsid w:val="000314CF"/>
    <w:rsid w:val="000323A4"/>
    <w:rsid w:val="00032817"/>
    <w:rsid w:val="00033E25"/>
    <w:rsid w:val="00036ED8"/>
    <w:rsid w:val="000373FA"/>
    <w:rsid w:val="00040860"/>
    <w:rsid w:val="000411EC"/>
    <w:rsid w:val="000417B1"/>
    <w:rsid w:val="0004303B"/>
    <w:rsid w:val="00043111"/>
    <w:rsid w:val="00044031"/>
    <w:rsid w:val="000450A3"/>
    <w:rsid w:val="0004526E"/>
    <w:rsid w:val="00046ADB"/>
    <w:rsid w:val="000502DA"/>
    <w:rsid w:val="000508F6"/>
    <w:rsid w:val="00050CEC"/>
    <w:rsid w:val="00050E56"/>
    <w:rsid w:val="00052B59"/>
    <w:rsid w:val="00053C74"/>
    <w:rsid w:val="00062A8D"/>
    <w:rsid w:val="0006322A"/>
    <w:rsid w:val="000650F9"/>
    <w:rsid w:val="00065ED0"/>
    <w:rsid w:val="000662CA"/>
    <w:rsid w:val="0006647D"/>
    <w:rsid w:val="00071198"/>
    <w:rsid w:val="00071B83"/>
    <w:rsid w:val="00071BC5"/>
    <w:rsid w:val="000735A0"/>
    <w:rsid w:val="00073B16"/>
    <w:rsid w:val="00075C27"/>
    <w:rsid w:val="00076B2E"/>
    <w:rsid w:val="00077267"/>
    <w:rsid w:val="00077557"/>
    <w:rsid w:val="00077DBF"/>
    <w:rsid w:val="000801F1"/>
    <w:rsid w:val="00081AD7"/>
    <w:rsid w:val="00082E8E"/>
    <w:rsid w:val="00085771"/>
    <w:rsid w:val="000860C9"/>
    <w:rsid w:val="0008639E"/>
    <w:rsid w:val="00086EB9"/>
    <w:rsid w:val="0009194A"/>
    <w:rsid w:val="0009204E"/>
    <w:rsid w:val="0009399A"/>
    <w:rsid w:val="000953A7"/>
    <w:rsid w:val="000955B3"/>
    <w:rsid w:val="00095C39"/>
    <w:rsid w:val="00097E3A"/>
    <w:rsid w:val="000A23CC"/>
    <w:rsid w:val="000A2855"/>
    <w:rsid w:val="000A2CF7"/>
    <w:rsid w:val="000A41A5"/>
    <w:rsid w:val="000A4AB7"/>
    <w:rsid w:val="000A5B85"/>
    <w:rsid w:val="000A6561"/>
    <w:rsid w:val="000A66BE"/>
    <w:rsid w:val="000A6E10"/>
    <w:rsid w:val="000A7AF4"/>
    <w:rsid w:val="000B05AE"/>
    <w:rsid w:val="000B08E7"/>
    <w:rsid w:val="000B0F73"/>
    <w:rsid w:val="000B11D6"/>
    <w:rsid w:val="000B16C7"/>
    <w:rsid w:val="000B21D1"/>
    <w:rsid w:val="000B53CA"/>
    <w:rsid w:val="000B5492"/>
    <w:rsid w:val="000C03F1"/>
    <w:rsid w:val="000C158B"/>
    <w:rsid w:val="000C1763"/>
    <w:rsid w:val="000C1856"/>
    <w:rsid w:val="000C213F"/>
    <w:rsid w:val="000C2B39"/>
    <w:rsid w:val="000C32C7"/>
    <w:rsid w:val="000C45D9"/>
    <w:rsid w:val="000C5ADB"/>
    <w:rsid w:val="000C64A3"/>
    <w:rsid w:val="000C6EEA"/>
    <w:rsid w:val="000C733D"/>
    <w:rsid w:val="000D0C88"/>
    <w:rsid w:val="000D1C57"/>
    <w:rsid w:val="000D4E3E"/>
    <w:rsid w:val="000D5154"/>
    <w:rsid w:val="000D5254"/>
    <w:rsid w:val="000D7327"/>
    <w:rsid w:val="000D76DE"/>
    <w:rsid w:val="000E2526"/>
    <w:rsid w:val="000E3778"/>
    <w:rsid w:val="000E492F"/>
    <w:rsid w:val="000E4BE3"/>
    <w:rsid w:val="000E7B04"/>
    <w:rsid w:val="000F052D"/>
    <w:rsid w:val="000F180B"/>
    <w:rsid w:val="000F1B8F"/>
    <w:rsid w:val="000F26B7"/>
    <w:rsid w:val="000F4966"/>
    <w:rsid w:val="000F57F2"/>
    <w:rsid w:val="000F6117"/>
    <w:rsid w:val="000F7480"/>
    <w:rsid w:val="00101AF3"/>
    <w:rsid w:val="00102469"/>
    <w:rsid w:val="0010300A"/>
    <w:rsid w:val="0010311D"/>
    <w:rsid w:val="00103751"/>
    <w:rsid w:val="0010462B"/>
    <w:rsid w:val="00106E7B"/>
    <w:rsid w:val="001070EB"/>
    <w:rsid w:val="001071D1"/>
    <w:rsid w:val="0010723B"/>
    <w:rsid w:val="001075E0"/>
    <w:rsid w:val="00110F5E"/>
    <w:rsid w:val="00111B82"/>
    <w:rsid w:val="00112447"/>
    <w:rsid w:val="0011252F"/>
    <w:rsid w:val="00113185"/>
    <w:rsid w:val="00114376"/>
    <w:rsid w:val="00114ECA"/>
    <w:rsid w:val="00115388"/>
    <w:rsid w:val="001156B2"/>
    <w:rsid w:val="001163B3"/>
    <w:rsid w:val="0011679B"/>
    <w:rsid w:val="00116E3A"/>
    <w:rsid w:val="0011716D"/>
    <w:rsid w:val="00122115"/>
    <w:rsid w:val="00122579"/>
    <w:rsid w:val="00122EEB"/>
    <w:rsid w:val="00123472"/>
    <w:rsid w:val="00125131"/>
    <w:rsid w:val="001262E6"/>
    <w:rsid w:val="00126F3D"/>
    <w:rsid w:val="00127AEA"/>
    <w:rsid w:val="00130037"/>
    <w:rsid w:val="001304F2"/>
    <w:rsid w:val="00131809"/>
    <w:rsid w:val="001345EB"/>
    <w:rsid w:val="00134823"/>
    <w:rsid w:val="00134D28"/>
    <w:rsid w:val="001359AC"/>
    <w:rsid w:val="001364AC"/>
    <w:rsid w:val="00136F97"/>
    <w:rsid w:val="00137267"/>
    <w:rsid w:val="001372CF"/>
    <w:rsid w:val="00137421"/>
    <w:rsid w:val="00137B8D"/>
    <w:rsid w:val="001404DD"/>
    <w:rsid w:val="0014136E"/>
    <w:rsid w:val="001414DD"/>
    <w:rsid w:val="00141C55"/>
    <w:rsid w:val="00142D4E"/>
    <w:rsid w:val="00143DC9"/>
    <w:rsid w:val="001462C9"/>
    <w:rsid w:val="0015004F"/>
    <w:rsid w:val="001505D6"/>
    <w:rsid w:val="001517D0"/>
    <w:rsid w:val="001523AC"/>
    <w:rsid w:val="00153465"/>
    <w:rsid w:val="001540B7"/>
    <w:rsid w:val="00157B57"/>
    <w:rsid w:val="00157EBD"/>
    <w:rsid w:val="00160276"/>
    <w:rsid w:val="001628C2"/>
    <w:rsid w:val="00163D11"/>
    <w:rsid w:val="00164489"/>
    <w:rsid w:val="0017036A"/>
    <w:rsid w:val="00171780"/>
    <w:rsid w:val="001734F2"/>
    <w:rsid w:val="00173A71"/>
    <w:rsid w:val="00173B52"/>
    <w:rsid w:val="00173F31"/>
    <w:rsid w:val="001749BE"/>
    <w:rsid w:val="0017537F"/>
    <w:rsid w:val="001773DF"/>
    <w:rsid w:val="001774A2"/>
    <w:rsid w:val="001816C4"/>
    <w:rsid w:val="00182A8C"/>
    <w:rsid w:val="0018341C"/>
    <w:rsid w:val="00183B5C"/>
    <w:rsid w:val="00184961"/>
    <w:rsid w:val="001852ED"/>
    <w:rsid w:val="00186585"/>
    <w:rsid w:val="001877E9"/>
    <w:rsid w:val="001902B4"/>
    <w:rsid w:val="00192BE3"/>
    <w:rsid w:val="00193919"/>
    <w:rsid w:val="00194B58"/>
    <w:rsid w:val="0019549F"/>
    <w:rsid w:val="00195A60"/>
    <w:rsid w:val="00195B8B"/>
    <w:rsid w:val="00195DEE"/>
    <w:rsid w:val="00197B37"/>
    <w:rsid w:val="00197EBB"/>
    <w:rsid w:val="001A0C27"/>
    <w:rsid w:val="001A1366"/>
    <w:rsid w:val="001A2C7C"/>
    <w:rsid w:val="001A37E3"/>
    <w:rsid w:val="001A5EAC"/>
    <w:rsid w:val="001A68C9"/>
    <w:rsid w:val="001A6BCF"/>
    <w:rsid w:val="001A79D0"/>
    <w:rsid w:val="001B0A56"/>
    <w:rsid w:val="001B1881"/>
    <w:rsid w:val="001B1E21"/>
    <w:rsid w:val="001B2727"/>
    <w:rsid w:val="001B2832"/>
    <w:rsid w:val="001B2B77"/>
    <w:rsid w:val="001B3867"/>
    <w:rsid w:val="001B538E"/>
    <w:rsid w:val="001B685D"/>
    <w:rsid w:val="001B7E68"/>
    <w:rsid w:val="001C26A2"/>
    <w:rsid w:val="001C374E"/>
    <w:rsid w:val="001C38A4"/>
    <w:rsid w:val="001C3BE0"/>
    <w:rsid w:val="001C419F"/>
    <w:rsid w:val="001C4C62"/>
    <w:rsid w:val="001C54BB"/>
    <w:rsid w:val="001C55C7"/>
    <w:rsid w:val="001C6EBC"/>
    <w:rsid w:val="001C79A5"/>
    <w:rsid w:val="001D0144"/>
    <w:rsid w:val="001D03CB"/>
    <w:rsid w:val="001D1218"/>
    <w:rsid w:val="001D145F"/>
    <w:rsid w:val="001D17E1"/>
    <w:rsid w:val="001D2733"/>
    <w:rsid w:val="001D301E"/>
    <w:rsid w:val="001D3076"/>
    <w:rsid w:val="001D3E93"/>
    <w:rsid w:val="001D4467"/>
    <w:rsid w:val="001D4813"/>
    <w:rsid w:val="001D4B3A"/>
    <w:rsid w:val="001D561D"/>
    <w:rsid w:val="001D5F54"/>
    <w:rsid w:val="001D61E4"/>
    <w:rsid w:val="001E116D"/>
    <w:rsid w:val="001E24A8"/>
    <w:rsid w:val="001E3B55"/>
    <w:rsid w:val="001F16C5"/>
    <w:rsid w:val="001F2A94"/>
    <w:rsid w:val="001F3860"/>
    <w:rsid w:val="001F3AA8"/>
    <w:rsid w:val="001F3B2A"/>
    <w:rsid w:val="001F42F8"/>
    <w:rsid w:val="00207740"/>
    <w:rsid w:val="002079BA"/>
    <w:rsid w:val="00211E96"/>
    <w:rsid w:val="00211F54"/>
    <w:rsid w:val="00211FDF"/>
    <w:rsid w:val="00212E93"/>
    <w:rsid w:val="002136A5"/>
    <w:rsid w:val="00214BAB"/>
    <w:rsid w:val="00215E22"/>
    <w:rsid w:val="002161BD"/>
    <w:rsid w:val="00220EF4"/>
    <w:rsid w:val="00223202"/>
    <w:rsid w:val="00223403"/>
    <w:rsid w:val="00224CAD"/>
    <w:rsid w:val="0022505B"/>
    <w:rsid w:val="00226451"/>
    <w:rsid w:val="00226FD1"/>
    <w:rsid w:val="0022748C"/>
    <w:rsid w:val="00231721"/>
    <w:rsid w:val="002340FC"/>
    <w:rsid w:val="0023492E"/>
    <w:rsid w:val="002351E6"/>
    <w:rsid w:val="00236B07"/>
    <w:rsid w:val="0023768F"/>
    <w:rsid w:val="00240D43"/>
    <w:rsid w:val="00242C3D"/>
    <w:rsid w:val="00243415"/>
    <w:rsid w:val="00250227"/>
    <w:rsid w:val="00250395"/>
    <w:rsid w:val="002506E6"/>
    <w:rsid w:val="0025070B"/>
    <w:rsid w:val="00250A17"/>
    <w:rsid w:val="00251C4D"/>
    <w:rsid w:val="00251FA2"/>
    <w:rsid w:val="0025210B"/>
    <w:rsid w:val="00255453"/>
    <w:rsid w:val="0025722E"/>
    <w:rsid w:val="00265E0F"/>
    <w:rsid w:val="00265EF6"/>
    <w:rsid w:val="00265F6A"/>
    <w:rsid w:val="00266508"/>
    <w:rsid w:val="002701D4"/>
    <w:rsid w:val="00270924"/>
    <w:rsid w:val="00270968"/>
    <w:rsid w:val="00270F85"/>
    <w:rsid w:val="00271540"/>
    <w:rsid w:val="0027292C"/>
    <w:rsid w:val="002731C2"/>
    <w:rsid w:val="00273281"/>
    <w:rsid w:val="00273636"/>
    <w:rsid w:val="00274133"/>
    <w:rsid w:val="0027488F"/>
    <w:rsid w:val="00276508"/>
    <w:rsid w:val="00276D75"/>
    <w:rsid w:val="00277855"/>
    <w:rsid w:val="002813A2"/>
    <w:rsid w:val="0028730A"/>
    <w:rsid w:val="00290777"/>
    <w:rsid w:val="00293722"/>
    <w:rsid w:val="002939F1"/>
    <w:rsid w:val="002941AD"/>
    <w:rsid w:val="002943FC"/>
    <w:rsid w:val="002953E2"/>
    <w:rsid w:val="00295BAB"/>
    <w:rsid w:val="002960B1"/>
    <w:rsid w:val="00296EFE"/>
    <w:rsid w:val="002973A6"/>
    <w:rsid w:val="002A0B37"/>
    <w:rsid w:val="002A17DD"/>
    <w:rsid w:val="002A2894"/>
    <w:rsid w:val="002A2E57"/>
    <w:rsid w:val="002A7404"/>
    <w:rsid w:val="002B1728"/>
    <w:rsid w:val="002B1AED"/>
    <w:rsid w:val="002B287C"/>
    <w:rsid w:val="002B33BD"/>
    <w:rsid w:val="002B40EE"/>
    <w:rsid w:val="002B4174"/>
    <w:rsid w:val="002B4350"/>
    <w:rsid w:val="002B469E"/>
    <w:rsid w:val="002B5D32"/>
    <w:rsid w:val="002B61DF"/>
    <w:rsid w:val="002B6E2F"/>
    <w:rsid w:val="002B70F3"/>
    <w:rsid w:val="002B7561"/>
    <w:rsid w:val="002B7D38"/>
    <w:rsid w:val="002B7D91"/>
    <w:rsid w:val="002C46B8"/>
    <w:rsid w:val="002C4AE6"/>
    <w:rsid w:val="002C6224"/>
    <w:rsid w:val="002D065E"/>
    <w:rsid w:val="002D2FCB"/>
    <w:rsid w:val="002D3B14"/>
    <w:rsid w:val="002D461E"/>
    <w:rsid w:val="002D5C96"/>
    <w:rsid w:val="002D6EC5"/>
    <w:rsid w:val="002D6EDA"/>
    <w:rsid w:val="002E22E0"/>
    <w:rsid w:val="002E4CC7"/>
    <w:rsid w:val="002E5FF5"/>
    <w:rsid w:val="002E62AF"/>
    <w:rsid w:val="002E6E5F"/>
    <w:rsid w:val="002E72F0"/>
    <w:rsid w:val="002E7853"/>
    <w:rsid w:val="002F1E9C"/>
    <w:rsid w:val="002F2768"/>
    <w:rsid w:val="002F2845"/>
    <w:rsid w:val="002F2A57"/>
    <w:rsid w:val="002F32A3"/>
    <w:rsid w:val="0030024E"/>
    <w:rsid w:val="00300570"/>
    <w:rsid w:val="00300B6E"/>
    <w:rsid w:val="00301B4B"/>
    <w:rsid w:val="00301F0A"/>
    <w:rsid w:val="00302A0C"/>
    <w:rsid w:val="00302F5F"/>
    <w:rsid w:val="00305A23"/>
    <w:rsid w:val="0030633D"/>
    <w:rsid w:val="0030638C"/>
    <w:rsid w:val="003067FB"/>
    <w:rsid w:val="003079F7"/>
    <w:rsid w:val="00307DB4"/>
    <w:rsid w:val="00310995"/>
    <w:rsid w:val="003111BD"/>
    <w:rsid w:val="003114ED"/>
    <w:rsid w:val="003137D3"/>
    <w:rsid w:val="0031508C"/>
    <w:rsid w:val="003164E5"/>
    <w:rsid w:val="0031717E"/>
    <w:rsid w:val="0032020E"/>
    <w:rsid w:val="003208AE"/>
    <w:rsid w:val="00320DF5"/>
    <w:rsid w:val="00321BE5"/>
    <w:rsid w:val="00324C08"/>
    <w:rsid w:val="0032525F"/>
    <w:rsid w:val="00325A35"/>
    <w:rsid w:val="00326749"/>
    <w:rsid w:val="00326B23"/>
    <w:rsid w:val="00335AA0"/>
    <w:rsid w:val="003371CF"/>
    <w:rsid w:val="00337B94"/>
    <w:rsid w:val="00340DDE"/>
    <w:rsid w:val="00341F9C"/>
    <w:rsid w:val="003422EB"/>
    <w:rsid w:val="00342C68"/>
    <w:rsid w:val="00342C87"/>
    <w:rsid w:val="00343983"/>
    <w:rsid w:val="00344294"/>
    <w:rsid w:val="0034473E"/>
    <w:rsid w:val="00344A8C"/>
    <w:rsid w:val="00346354"/>
    <w:rsid w:val="003472DC"/>
    <w:rsid w:val="00347DF8"/>
    <w:rsid w:val="00350F31"/>
    <w:rsid w:val="00350FCF"/>
    <w:rsid w:val="00351D3B"/>
    <w:rsid w:val="003524F0"/>
    <w:rsid w:val="003543EA"/>
    <w:rsid w:val="00357C5E"/>
    <w:rsid w:val="003614E6"/>
    <w:rsid w:val="00361DCD"/>
    <w:rsid w:val="00362F56"/>
    <w:rsid w:val="00363333"/>
    <w:rsid w:val="003640F5"/>
    <w:rsid w:val="0036587C"/>
    <w:rsid w:val="0036754E"/>
    <w:rsid w:val="00367D8A"/>
    <w:rsid w:val="00367DDD"/>
    <w:rsid w:val="003702F7"/>
    <w:rsid w:val="00370D7A"/>
    <w:rsid w:val="00372402"/>
    <w:rsid w:val="00376124"/>
    <w:rsid w:val="003802FA"/>
    <w:rsid w:val="00381774"/>
    <w:rsid w:val="00381F45"/>
    <w:rsid w:val="0038265F"/>
    <w:rsid w:val="003845BA"/>
    <w:rsid w:val="003853FF"/>
    <w:rsid w:val="00386BEA"/>
    <w:rsid w:val="00386D73"/>
    <w:rsid w:val="00387DD2"/>
    <w:rsid w:val="00387FF3"/>
    <w:rsid w:val="003906F4"/>
    <w:rsid w:val="00391118"/>
    <w:rsid w:val="00391532"/>
    <w:rsid w:val="00391724"/>
    <w:rsid w:val="0039358D"/>
    <w:rsid w:val="00394E5C"/>
    <w:rsid w:val="00397901"/>
    <w:rsid w:val="00397BC1"/>
    <w:rsid w:val="003A1777"/>
    <w:rsid w:val="003A2057"/>
    <w:rsid w:val="003A34C5"/>
    <w:rsid w:val="003A4543"/>
    <w:rsid w:val="003A4800"/>
    <w:rsid w:val="003A535A"/>
    <w:rsid w:val="003A54CD"/>
    <w:rsid w:val="003A5789"/>
    <w:rsid w:val="003A688E"/>
    <w:rsid w:val="003A72D7"/>
    <w:rsid w:val="003A7CE1"/>
    <w:rsid w:val="003A7DC4"/>
    <w:rsid w:val="003B05F9"/>
    <w:rsid w:val="003B0A36"/>
    <w:rsid w:val="003B2156"/>
    <w:rsid w:val="003B2F0B"/>
    <w:rsid w:val="003B6603"/>
    <w:rsid w:val="003B7C7F"/>
    <w:rsid w:val="003C0B4C"/>
    <w:rsid w:val="003C0EB7"/>
    <w:rsid w:val="003C0EF6"/>
    <w:rsid w:val="003C1DBA"/>
    <w:rsid w:val="003C280A"/>
    <w:rsid w:val="003C357E"/>
    <w:rsid w:val="003C3715"/>
    <w:rsid w:val="003C3819"/>
    <w:rsid w:val="003C4E23"/>
    <w:rsid w:val="003C6495"/>
    <w:rsid w:val="003D0053"/>
    <w:rsid w:val="003D0EB0"/>
    <w:rsid w:val="003D16D9"/>
    <w:rsid w:val="003D1841"/>
    <w:rsid w:val="003D372F"/>
    <w:rsid w:val="003D4815"/>
    <w:rsid w:val="003D4C2F"/>
    <w:rsid w:val="003D5DF2"/>
    <w:rsid w:val="003E1BFA"/>
    <w:rsid w:val="003E1C2F"/>
    <w:rsid w:val="003E1D75"/>
    <w:rsid w:val="003E3A17"/>
    <w:rsid w:val="003E607B"/>
    <w:rsid w:val="003E79C6"/>
    <w:rsid w:val="003F2433"/>
    <w:rsid w:val="003F273F"/>
    <w:rsid w:val="003F2A4B"/>
    <w:rsid w:val="003F7C32"/>
    <w:rsid w:val="00400260"/>
    <w:rsid w:val="004011B0"/>
    <w:rsid w:val="0040347A"/>
    <w:rsid w:val="0040714B"/>
    <w:rsid w:val="00407872"/>
    <w:rsid w:val="004107BE"/>
    <w:rsid w:val="0041150D"/>
    <w:rsid w:val="004122FA"/>
    <w:rsid w:val="00413020"/>
    <w:rsid w:val="00414DA8"/>
    <w:rsid w:val="00416792"/>
    <w:rsid w:val="0041694D"/>
    <w:rsid w:val="00420220"/>
    <w:rsid w:val="00420285"/>
    <w:rsid w:val="004228C3"/>
    <w:rsid w:val="00423E1F"/>
    <w:rsid w:val="0042548A"/>
    <w:rsid w:val="00432EEF"/>
    <w:rsid w:val="00433137"/>
    <w:rsid w:val="00433C7A"/>
    <w:rsid w:val="00436A67"/>
    <w:rsid w:val="00443CAA"/>
    <w:rsid w:val="00443D00"/>
    <w:rsid w:val="00443FA3"/>
    <w:rsid w:val="00444078"/>
    <w:rsid w:val="004444BF"/>
    <w:rsid w:val="0044660D"/>
    <w:rsid w:val="00446A2E"/>
    <w:rsid w:val="00447109"/>
    <w:rsid w:val="00447495"/>
    <w:rsid w:val="00453C14"/>
    <w:rsid w:val="00453F52"/>
    <w:rsid w:val="00456856"/>
    <w:rsid w:val="00456921"/>
    <w:rsid w:val="00456DB6"/>
    <w:rsid w:val="0045703A"/>
    <w:rsid w:val="00457C0C"/>
    <w:rsid w:val="00457ECC"/>
    <w:rsid w:val="00460D92"/>
    <w:rsid w:val="004612AA"/>
    <w:rsid w:val="0046168A"/>
    <w:rsid w:val="00461AA7"/>
    <w:rsid w:val="00462531"/>
    <w:rsid w:val="00464236"/>
    <w:rsid w:val="00466DA4"/>
    <w:rsid w:val="00466EEA"/>
    <w:rsid w:val="00470913"/>
    <w:rsid w:val="00472B7E"/>
    <w:rsid w:val="00472DC8"/>
    <w:rsid w:val="004733D9"/>
    <w:rsid w:val="00473BEF"/>
    <w:rsid w:val="004744F8"/>
    <w:rsid w:val="004779BF"/>
    <w:rsid w:val="00480E67"/>
    <w:rsid w:val="004816AC"/>
    <w:rsid w:val="004822B8"/>
    <w:rsid w:val="00483A56"/>
    <w:rsid w:val="00484012"/>
    <w:rsid w:val="00485993"/>
    <w:rsid w:val="00487756"/>
    <w:rsid w:val="004879CB"/>
    <w:rsid w:val="004906C0"/>
    <w:rsid w:val="00492C43"/>
    <w:rsid w:val="00494DB3"/>
    <w:rsid w:val="00495E46"/>
    <w:rsid w:val="00497381"/>
    <w:rsid w:val="0049760E"/>
    <w:rsid w:val="004A0547"/>
    <w:rsid w:val="004A069E"/>
    <w:rsid w:val="004A144D"/>
    <w:rsid w:val="004A26FD"/>
    <w:rsid w:val="004A2D4A"/>
    <w:rsid w:val="004A517D"/>
    <w:rsid w:val="004A5B13"/>
    <w:rsid w:val="004A5CFB"/>
    <w:rsid w:val="004A6CD3"/>
    <w:rsid w:val="004A742C"/>
    <w:rsid w:val="004A79FD"/>
    <w:rsid w:val="004B0C3E"/>
    <w:rsid w:val="004B2B75"/>
    <w:rsid w:val="004B3D5F"/>
    <w:rsid w:val="004B3FCD"/>
    <w:rsid w:val="004B4E5B"/>
    <w:rsid w:val="004B56C3"/>
    <w:rsid w:val="004B6088"/>
    <w:rsid w:val="004B7864"/>
    <w:rsid w:val="004C18C9"/>
    <w:rsid w:val="004C421A"/>
    <w:rsid w:val="004C5D46"/>
    <w:rsid w:val="004C75E1"/>
    <w:rsid w:val="004C7852"/>
    <w:rsid w:val="004D2CC1"/>
    <w:rsid w:val="004D2E4E"/>
    <w:rsid w:val="004D3B21"/>
    <w:rsid w:val="004D5072"/>
    <w:rsid w:val="004D508D"/>
    <w:rsid w:val="004D6874"/>
    <w:rsid w:val="004D74FB"/>
    <w:rsid w:val="004D758E"/>
    <w:rsid w:val="004D7713"/>
    <w:rsid w:val="004E029E"/>
    <w:rsid w:val="004E0771"/>
    <w:rsid w:val="004E127F"/>
    <w:rsid w:val="004E3F38"/>
    <w:rsid w:val="004E490D"/>
    <w:rsid w:val="004E4ECA"/>
    <w:rsid w:val="004E4FC5"/>
    <w:rsid w:val="004E56F6"/>
    <w:rsid w:val="004E5D30"/>
    <w:rsid w:val="004E61D4"/>
    <w:rsid w:val="004E67D2"/>
    <w:rsid w:val="004F1397"/>
    <w:rsid w:val="004F1866"/>
    <w:rsid w:val="004F1DFD"/>
    <w:rsid w:val="004F2CEA"/>
    <w:rsid w:val="004F4C8D"/>
    <w:rsid w:val="004F54A6"/>
    <w:rsid w:val="004F5BD9"/>
    <w:rsid w:val="004F662D"/>
    <w:rsid w:val="004F6F79"/>
    <w:rsid w:val="005001C9"/>
    <w:rsid w:val="00500EC6"/>
    <w:rsid w:val="005033E8"/>
    <w:rsid w:val="0050390B"/>
    <w:rsid w:val="0050466F"/>
    <w:rsid w:val="0050733F"/>
    <w:rsid w:val="00507890"/>
    <w:rsid w:val="005100F2"/>
    <w:rsid w:val="0051030C"/>
    <w:rsid w:val="00510BD9"/>
    <w:rsid w:val="005130CD"/>
    <w:rsid w:val="005148AB"/>
    <w:rsid w:val="0051526A"/>
    <w:rsid w:val="00516CA6"/>
    <w:rsid w:val="00517249"/>
    <w:rsid w:val="00517BC2"/>
    <w:rsid w:val="0052227E"/>
    <w:rsid w:val="00522DD3"/>
    <w:rsid w:val="00522F0D"/>
    <w:rsid w:val="00523199"/>
    <w:rsid w:val="00523A61"/>
    <w:rsid w:val="005256CD"/>
    <w:rsid w:val="00527867"/>
    <w:rsid w:val="005315F6"/>
    <w:rsid w:val="00531BDC"/>
    <w:rsid w:val="005339B1"/>
    <w:rsid w:val="00536888"/>
    <w:rsid w:val="0053756C"/>
    <w:rsid w:val="0053760E"/>
    <w:rsid w:val="0054117B"/>
    <w:rsid w:val="005419C3"/>
    <w:rsid w:val="00542145"/>
    <w:rsid w:val="00542CC7"/>
    <w:rsid w:val="00543DF5"/>
    <w:rsid w:val="00544D4A"/>
    <w:rsid w:val="00545591"/>
    <w:rsid w:val="00545D2A"/>
    <w:rsid w:val="00545EC7"/>
    <w:rsid w:val="00545FC7"/>
    <w:rsid w:val="00546A56"/>
    <w:rsid w:val="005478D7"/>
    <w:rsid w:val="005523A5"/>
    <w:rsid w:val="00552B27"/>
    <w:rsid w:val="00553E03"/>
    <w:rsid w:val="00554966"/>
    <w:rsid w:val="00557AC9"/>
    <w:rsid w:val="00557ACA"/>
    <w:rsid w:val="00560010"/>
    <w:rsid w:val="00560A0E"/>
    <w:rsid w:val="00560E40"/>
    <w:rsid w:val="0056128E"/>
    <w:rsid w:val="005621CA"/>
    <w:rsid w:val="00564901"/>
    <w:rsid w:val="00564A02"/>
    <w:rsid w:val="005653F1"/>
    <w:rsid w:val="00565C64"/>
    <w:rsid w:val="005665A0"/>
    <w:rsid w:val="005669BB"/>
    <w:rsid w:val="005673A8"/>
    <w:rsid w:val="005744E6"/>
    <w:rsid w:val="005769FF"/>
    <w:rsid w:val="005776EB"/>
    <w:rsid w:val="00577916"/>
    <w:rsid w:val="00581C31"/>
    <w:rsid w:val="005829AD"/>
    <w:rsid w:val="005859B9"/>
    <w:rsid w:val="00586001"/>
    <w:rsid w:val="00586C8F"/>
    <w:rsid w:val="00590748"/>
    <w:rsid w:val="0059302B"/>
    <w:rsid w:val="00593729"/>
    <w:rsid w:val="00593FFC"/>
    <w:rsid w:val="00595420"/>
    <w:rsid w:val="00595E27"/>
    <w:rsid w:val="00596EB5"/>
    <w:rsid w:val="005974F9"/>
    <w:rsid w:val="00597BC7"/>
    <w:rsid w:val="00597BEC"/>
    <w:rsid w:val="005A0870"/>
    <w:rsid w:val="005A0A68"/>
    <w:rsid w:val="005A1D06"/>
    <w:rsid w:val="005A24B7"/>
    <w:rsid w:val="005A406D"/>
    <w:rsid w:val="005A4192"/>
    <w:rsid w:val="005A4210"/>
    <w:rsid w:val="005A4F90"/>
    <w:rsid w:val="005A51BC"/>
    <w:rsid w:val="005A629C"/>
    <w:rsid w:val="005A6385"/>
    <w:rsid w:val="005B11AA"/>
    <w:rsid w:val="005B1838"/>
    <w:rsid w:val="005B1DD9"/>
    <w:rsid w:val="005B20AF"/>
    <w:rsid w:val="005B313B"/>
    <w:rsid w:val="005B3DFF"/>
    <w:rsid w:val="005B4BC8"/>
    <w:rsid w:val="005B51F8"/>
    <w:rsid w:val="005B5402"/>
    <w:rsid w:val="005B7878"/>
    <w:rsid w:val="005B7927"/>
    <w:rsid w:val="005C1059"/>
    <w:rsid w:val="005C21C3"/>
    <w:rsid w:val="005C4649"/>
    <w:rsid w:val="005C5413"/>
    <w:rsid w:val="005C676C"/>
    <w:rsid w:val="005D1023"/>
    <w:rsid w:val="005D12FB"/>
    <w:rsid w:val="005D2040"/>
    <w:rsid w:val="005D2659"/>
    <w:rsid w:val="005D76DA"/>
    <w:rsid w:val="005E041E"/>
    <w:rsid w:val="005E19BA"/>
    <w:rsid w:val="005E3396"/>
    <w:rsid w:val="005E523F"/>
    <w:rsid w:val="005F2C0F"/>
    <w:rsid w:val="005F39FB"/>
    <w:rsid w:val="005F6768"/>
    <w:rsid w:val="00602C6E"/>
    <w:rsid w:val="00606EE5"/>
    <w:rsid w:val="006076E4"/>
    <w:rsid w:val="00607B1D"/>
    <w:rsid w:val="006103F5"/>
    <w:rsid w:val="00612578"/>
    <w:rsid w:val="006125F4"/>
    <w:rsid w:val="00612CBF"/>
    <w:rsid w:val="00613641"/>
    <w:rsid w:val="0061578D"/>
    <w:rsid w:val="00615E5D"/>
    <w:rsid w:val="00615EBD"/>
    <w:rsid w:val="00620D38"/>
    <w:rsid w:val="0062246E"/>
    <w:rsid w:val="006225CF"/>
    <w:rsid w:val="00622D18"/>
    <w:rsid w:val="00622FEF"/>
    <w:rsid w:val="0062302C"/>
    <w:rsid w:val="006243B1"/>
    <w:rsid w:val="006269C9"/>
    <w:rsid w:val="00627650"/>
    <w:rsid w:val="00630F64"/>
    <w:rsid w:val="00632AB7"/>
    <w:rsid w:val="00633211"/>
    <w:rsid w:val="00634675"/>
    <w:rsid w:val="00634E54"/>
    <w:rsid w:val="006362C8"/>
    <w:rsid w:val="0063641F"/>
    <w:rsid w:val="0063671C"/>
    <w:rsid w:val="00636969"/>
    <w:rsid w:val="00637526"/>
    <w:rsid w:val="006405F5"/>
    <w:rsid w:val="00640EDD"/>
    <w:rsid w:val="006416DF"/>
    <w:rsid w:val="00641F8A"/>
    <w:rsid w:val="00643EAA"/>
    <w:rsid w:val="006441BD"/>
    <w:rsid w:val="0064427F"/>
    <w:rsid w:val="00644AD0"/>
    <w:rsid w:val="00645D82"/>
    <w:rsid w:val="00645F48"/>
    <w:rsid w:val="00646936"/>
    <w:rsid w:val="00646B77"/>
    <w:rsid w:val="00651532"/>
    <w:rsid w:val="0065203F"/>
    <w:rsid w:val="006522C8"/>
    <w:rsid w:val="006539C8"/>
    <w:rsid w:val="00653D21"/>
    <w:rsid w:val="00655448"/>
    <w:rsid w:val="006569BD"/>
    <w:rsid w:val="0066007C"/>
    <w:rsid w:val="006600A8"/>
    <w:rsid w:val="006607EA"/>
    <w:rsid w:val="00660942"/>
    <w:rsid w:val="00660C33"/>
    <w:rsid w:val="00660DEA"/>
    <w:rsid w:val="006611CB"/>
    <w:rsid w:val="00661CA6"/>
    <w:rsid w:val="0066255C"/>
    <w:rsid w:val="006647BF"/>
    <w:rsid w:val="00666266"/>
    <w:rsid w:val="0067078A"/>
    <w:rsid w:val="00670C0E"/>
    <w:rsid w:val="006713F4"/>
    <w:rsid w:val="00672CCE"/>
    <w:rsid w:val="0067389D"/>
    <w:rsid w:val="00673DA6"/>
    <w:rsid w:val="006745F9"/>
    <w:rsid w:val="00677418"/>
    <w:rsid w:val="00677460"/>
    <w:rsid w:val="00677C15"/>
    <w:rsid w:val="00677FC6"/>
    <w:rsid w:val="0068084A"/>
    <w:rsid w:val="00684408"/>
    <w:rsid w:val="00685398"/>
    <w:rsid w:val="00685BAB"/>
    <w:rsid w:val="00685DC9"/>
    <w:rsid w:val="00685F90"/>
    <w:rsid w:val="006861CC"/>
    <w:rsid w:val="00686A07"/>
    <w:rsid w:val="006902E4"/>
    <w:rsid w:val="006929A2"/>
    <w:rsid w:val="00692B31"/>
    <w:rsid w:val="00692F2F"/>
    <w:rsid w:val="00693077"/>
    <w:rsid w:val="00693C56"/>
    <w:rsid w:val="00694030"/>
    <w:rsid w:val="00694C2A"/>
    <w:rsid w:val="0069541A"/>
    <w:rsid w:val="00695612"/>
    <w:rsid w:val="00695AE9"/>
    <w:rsid w:val="00695E88"/>
    <w:rsid w:val="006A08A0"/>
    <w:rsid w:val="006A0C18"/>
    <w:rsid w:val="006A19F3"/>
    <w:rsid w:val="006A1C94"/>
    <w:rsid w:val="006A3C0F"/>
    <w:rsid w:val="006A4F07"/>
    <w:rsid w:val="006A6E9E"/>
    <w:rsid w:val="006A7509"/>
    <w:rsid w:val="006A7631"/>
    <w:rsid w:val="006B02BE"/>
    <w:rsid w:val="006B17B6"/>
    <w:rsid w:val="006B29D9"/>
    <w:rsid w:val="006B2D69"/>
    <w:rsid w:val="006B40B6"/>
    <w:rsid w:val="006B59D3"/>
    <w:rsid w:val="006B5C25"/>
    <w:rsid w:val="006B6375"/>
    <w:rsid w:val="006B6C3C"/>
    <w:rsid w:val="006C0C25"/>
    <w:rsid w:val="006C26E1"/>
    <w:rsid w:val="006C3829"/>
    <w:rsid w:val="006C450B"/>
    <w:rsid w:val="006C53D4"/>
    <w:rsid w:val="006C5B09"/>
    <w:rsid w:val="006D0EC5"/>
    <w:rsid w:val="006D0F5E"/>
    <w:rsid w:val="006D1688"/>
    <w:rsid w:val="006D3B21"/>
    <w:rsid w:val="006D46E9"/>
    <w:rsid w:val="006D5EAF"/>
    <w:rsid w:val="006D6E1E"/>
    <w:rsid w:val="006D6E2E"/>
    <w:rsid w:val="006D7A92"/>
    <w:rsid w:val="006E0B4E"/>
    <w:rsid w:val="006E129F"/>
    <w:rsid w:val="006E1488"/>
    <w:rsid w:val="006E3E06"/>
    <w:rsid w:val="006E46B0"/>
    <w:rsid w:val="006E4977"/>
    <w:rsid w:val="006E4F50"/>
    <w:rsid w:val="006E5D60"/>
    <w:rsid w:val="006E618A"/>
    <w:rsid w:val="006E70E5"/>
    <w:rsid w:val="006E7B2C"/>
    <w:rsid w:val="006E7E3F"/>
    <w:rsid w:val="006F0083"/>
    <w:rsid w:val="006F03FC"/>
    <w:rsid w:val="006F09E3"/>
    <w:rsid w:val="006F0D06"/>
    <w:rsid w:val="006F3FE4"/>
    <w:rsid w:val="006F674D"/>
    <w:rsid w:val="006F6CA3"/>
    <w:rsid w:val="0070044E"/>
    <w:rsid w:val="007004BE"/>
    <w:rsid w:val="0070193E"/>
    <w:rsid w:val="00701D94"/>
    <w:rsid w:val="00702DA4"/>
    <w:rsid w:val="007030C6"/>
    <w:rsid w:val="00703150"/>
    <w:rsid w:val="00704CE8"/>
    <w:rsid w:val="0070517E"/>
    <w:rsid w:val="00705904"/>
    <w:rsid w:val="00707338"/>
    <w:rsid w:val="00707792"/>
    <w:rsid w:val="0071089F"/>
    <w:rsid w:val="00711709"/>
    <w:rsid w:val="00711C12"/>
    <w:rsid w:val="00713537"/>
    <w:rsid w:val="0071493C"/>
    <w:rsid w:val="00714EBE"/>
    <w:rsid w:val="00715712"/>
    <w:rsid w:val="00716244"/>
    <w:rsid w:val="00720DC6"/>
    <w:rsid w:val="00723A85"/>
    <w:rsid w:val="00723B02"/>
    <w:rsid w:val="007244BE"/>
    <w:rsid w:val="00724FF7"/>
    <w:rsid w:val="007251E3"/>
    <w:rsid w:val="00725DEA"/>
    <w:rsid w:val="0072634A"/>
    <w:rsid w:val="007268D4"/>
    <w:rsid w:val="0072756E"/>
    <w:rsid w:val="00730D92"/>
    <w:rsid w:val="00733800"/>
    <w:rsid w:val="00734ACB"/>
    <w:rsid w:val="00734EB5"/>
    <w:rsid w:val="0073603A"/>
    <w:rsid w:val="007363F5"/>
    <w:rsid w:val="0073675A"/>
    <w:rsid w:val="00737038"/>
    <w:rsid w:val="00737494"/>
    <w:rsid w:val="00737F8D"/>
    <w:rsid w:val="00745E48"/>
    <w:rsid w:val="00746BCD"/>
    <w:rsid w:val="007509DA"/>
    <w:rsid w:val="007516AA"/>
    <w:rsid w:val="00751D8D"/>
    <w:rsid w:val="00751FBF"/>
    <w:rsid w:val="007521D4"/>
    <w:rsid w:val="0075243D"/>
    <w:rsid w:val="007531F3"/>
    <w:rsid w:val="00753476"/>
    <w:rsid w:val="0075372B"/>
    <w:rsid w:val="00753988"/>
    <w:rsid w:val="007539AD"/>
    <w:rsid w:val="00755ACE"/>
    <w:rsid w:val="00755C76"/>
    <w:rsid w:val="00756593"/>
    <w:rsid w:val="00760E3B"/>
    <w:rsid w:val="00761B5A"/>
    <w:rsid w:val="00763FEA"/>
    <w:rsid w:val="0076571B"/>
    <w:rsid w:val="00766B81"/>
    <w:rsid w:val="00767E4B"/>
    <w:rsid w:val="007706ED"/>
    <w:rsid w:val="007763E7"/>
    <w:rsid w:val="007803DC"/>
    <w:rsid w:val="00780B8D"/>
    <w:rsid w:val="00780E1A"/>
    <w:rsid w:val="00781A84"/>
    <w:rsid w:val="0078242A"/>
    <w:rsid w:val="00784F28"/>
    <w:rsid w:val="00786FB6"/>
    <w:rsid w:val="00791769"/>
    <w:rsid w:val="00791EA6"/>
    <w:rsid w:val="00792CE7"/>
    <w:rsid w:val="00792DD1"/>
    <w:rsid w:val="00792F7E"/>
    <w:rsid w:val="00794A80"/>
    <w:rsid w:val="00795637"/>
    <w:rsid w:val="007968C9"/>
    <w:rsid w:val="00796E95"/>
    <w:rsid w:val="007A0545"/>
    <w:rsid w:val="007A29B1"/>
    <w:rsid w:val="007A5961"/>
    <w:rsid w:val="007A68C8"/>
    <w:rsid w:val="007B0DAA"/>
    <w:rsid w:val="007B227C"/>
    <w:rsid w:val="007B31A4"/>
    <w:rsid w:val="007B4E44"/>
    <w:rsid w:val="007B5AE5"/>
    <w:rsid w:val="007B6129"/>
    <w:rsid w:val="007B65F2"/>
    <w:rsid w:val="007B7186"/>
    <w:rsid w:val="007B76E2"/>
    <w:rsid w:val="007B7EE2"/>
    <w:rsid w:val="007C3268"/>
    <w:rsid w:val="007C36EF"/>
    <w:rsid w:val="007C4676"/>
    <w:rsid w:val="007C4A65"/>
    <w:rsid w:val="007C5A8B"/>
    <w:rsid w:val="007C629C"/>
    <w:rsid w:val="007C7778"/>
    <w:rsid w:val="007D0319"/>
    <w:rsid w:val="007D3205"/>
    <w:rsid w:val="007D4F78"/>
    <w:rsid w:val="007D58AD"/>
    <w:rsid w:val="007D6899"/>
    <w:rsid w:val="007D77DC"/>
    <w:rsid w:val="007E375B"/>
    <w:rsid w:val="007E4304"/>
    <w:rsid w:val="007E538E"/>
    <w:rsid w:val="007F04AE"/>
    <w:rsid w:val="007F0A6D"/>
    <w:rsid w:val="007F0CFE"/>
    <w:rsid w:val="007F0E84"/>
    <w:rsid w:val="007F2575"/>
    <w:rsid w:val="007F5C90"/>
    <w:rsid w:val="007F5D94"/>
    <w:rsid w:val="007F619D"/>
    <w:rsid w:val="0080118B"/>
    <w:rsid w:val="00807B1D"/>
    <w:rsid w:val="0081229A"/>
    <w:rsid w:val="00813D10"/>
    <w:rsid w:val="00814503"/>
    <w:rsid w:val="008150FA"/>
    <w:rsid w:val="00815499"/>
    <w:rsid w:val="00815941"/>
    <w:rsid w:val="00815E43"/>
    <w:rsid w:val="008167E4"/>
    <w:rsid w:val="008204AA"/>
    <w:rsid w:val="008210A7"/>
    <w:rsid w:val="008212B8"/>
    <w:rsid w:val="00822D2B"/>
    <w:rsid w:val="00823DD8"/>
    <w:rsid w:val="00823F3B"/>
    <w:rsid w:val="00824C9B"/>
    <w:rsid w:val="0082538D"/>
    <w:rsid w:val="00827ACC"/>
    <w:rsid w:val="00830A10"/>
    <w:rsid w:val="00831C41"/>
    <w:rsid w:val="00833967"/>
    <w:rsid w:val="00834512"/>
    <w:rsid w:val="00834EAB"/>
    <w:rsid w:val="008352F8"/>
    <w:rsid w:val="008377E6"/>
    <w:rsid w:val="00837F8E"/>
    <w:rsid w:val="00841EEF"/>
    <w:rsid w:val="008424D5"/>
    <w:rsid w:val="008429C5"/>
    <w:rsid w:val="0084338D"/>
    <w:rsid w:val="00843B5C"/>
    <w:rsid w:val="008443E4"/>
    <w:rsid w:val="00846889"/>
    <w:rsid w:val="00846DBD"/>
    <w:rsid w:val="00847221"/>
    <w:rsid w:val="008504F1"/>
    <w:rsid w:val="00850A61"/>
    <w:rsid w:val="008512D3"/>
    <w:rsid w:val="00851EFC"/>
    <w:rsid w:val="00852237"/>
    <w:rsid w:val="00854AF4"/>
    <w:rsid w:val="00854C26"/>
    <w:rsid w:val="00855715"/>
    <w:rsid w:val="00856B62"/>
    <w:rsid w:val="00856C56"/>
    <w:rsid w:val="00857CF1"/>
    <w:rsid w:val="00860088"/>
    <w:rsid w:val="00860678"/>
    <w:rsid w:val="0086120A"/>
    <w:rsid w:val="00863E9A"/>
    <w:rsid w:val="00864B85"/>
    <w:rsid w:val="0086680C"/>
    <w:rsid w:val="00866FB2"/>
    <w:rsid w:val="008675B5"/>
    <w:rsid w:val="00867B8B"/>
    <w:rsid w:val="0087065D"/>
    <w:rsid w:val="00870AC0"/>
    <w:rsid w:val="00870E80"/>
    <w:rsid w:val="00872034"/>
    <w:rsid w:val="0087248E"/>
    <w:rsid w:val="008724CB"/>
    <w:rsid w:val="00873C54"/>
    <w:rsid w:val="00876593"/>
    <w:rsid w:val="008800D2"/>
    <w:rsid w:val="008800DF"/>
    <w:rsid w:val="0088083C"/>
    <w:rsid w:val="00880E4E"/>
    <w:rsid w:val="008811F3"/>
    <w:rsid w:val="0088295C"/>
    <w:rsid w:val="00882F1C"/>
    <w:rsid w:val="00883352"/>
    <w:rsid w:val="008846E4"/>
    <w:rsid w:val="008850D7"/>
    <w:rsid w:val="00885287"/>
    <w:rsid w:val="008863CE"/>
    <w:rsid w:val="008952C2"/>
    <w:rsid w:val="00896A2D"/>
    <w:rsid w:val="008A0CDE"/>
    <w:rsid w:val="008A3387"/>
    <w:rsid w:val="008A579B"/>
    <w:rsid w:val="008A67D9"/>
    <w:rsid w:val="008A7FAD"/>
    <w:rsid w:val="008B01C5"/>
    <w:rsid w:val="008B061F"/>
    <w:rsid w:val="008B1CBA"/>
    <w:rsid w:val="008B3AE9"/>
    <w:rsid w:val="008B489C"/>
    <w:rsid w:val="008B49BD"/>
    <w:rsid w:val="008B6F35"/>
    <w:rsid w:val="008B7729"/>
    <w:rsid w:val="008B7B25"/>
    <w:rsid w:val="008B7C24"/>
    <w:rsid w:val="008B7FE7"/>
    <w:rsid w:val="008C00EC"/>
    <w:rsid w:val="008C04B0"/>
    <w:rsid w:val="008C22E8"/>
    <w:rsid w:val="008C2C14"/>
    <w:rsid w:val="008C50D7"/>
    <w:rsid w:val="008C56A2"/>
    <w:rsid w:val="008C5E8A"/>
    <w:rsid w:val="008C741A"/>
    <w:rsid w:val="008C7FF5"/>
    <w:rsid w:val="008D068B"/>
    <w:rsid w:val="008D3BB0"/>
    <w:rsid w:val="008D3C51"/>
    <w:rsid w:val="008D4A4C"/>
    <w:rsid w:val="008E03C8"/>
    <w:rsid w:val="008E0E36"/>
    <w:rsid w:val="008E2DB5"/>
    <w:rsid w:val="008E2EDB"/>
    <w:rsid w:val="008E413F"/>
    <w:rsid w:val="008E4375"/>
    <w:rsid w:val="008E5C57"/>
    <w:rsid w:val="008E62E9"/>
    <w:rsid w:val="008E7DF0"/>
    <w:rsid w:val="008E7E1F"/>
    <w:rsid w:val="008E7F72"/>
    <w:rsid w:val="008F0009"/>
    <w:rsid w:val="008F089B"/>
    <w:rsid w:val="008F1C4F"/>
    <w:rsid w:val="008F1EFF"/>
    <w:rsid w:val="008F229F"/>
    <w:rsid w:val="008F2964"/>
    <w:rsid w:val="008F2FB9"/>
    <w:rsid w:val="008F301C"/>
    <w:rsid w:val="008F4054"/>
    <w:rsid w:val="008F4594"/>
    <w:rsid w:val="008F512B"/>
    <w:rsid w:val="008F5418"/>
    <w:rsid w:val="008F5A36"/>
    <w:rsid w:val="008F5FDD"/>
    <w:rsid w:val="00902293"/>
    <w:rsid w:val="00902A7D"/>
    <w:rsid w:val="00903C28"/>
    <w:rsid w:val="00904036"/>
    <w:rsid w:val="0090415B"/>
    <w:rsid w:val="009072B9"/>
    <w:rsid w:val="00910015"/>
    <w:rsid w:val="009106BF"/>
    <w:rsid w:val="0091106F"/>
    <w:rsid w:val="009115F7"/>
    <w:rsid w:val="009124B7"/>
    <w:rsid w:val="00912A65"/>
    <w:rsid w:val="00912C11"/>
    <w:rsid w:val="00912C17"/>
    <w:rsid w:val="0091464B"/>
    <w:rsid w:val="009154E0"/>
    <w:rsid w:val="0091593B"/>
    <w:rsid w:val="009162CF"/>
    <w:rsid w:val="00920BFE"/>
    <w:rsid w:val="00921091"/>
    <w:rsid w:val="0092222E"/>
    <w:rsid w:val="009227B1"/>
    <w:rsid w:val="009232FF"/>
    <w:rsid w:val="00925D1C"/>
    <w:rsid w:val="00926B7F"/>
    <w:rsid w:val="00926E46"/>
    <w:rsid w:val="00927CC8"/>
    <w:rsid w:val="009314F1"/>
    <w:rsid w:val="00931525"/>
    <w:rsid w:val="00931EC0"/>
    <w:rsid w:val="00933E93"/>
    <w:rsid w:val="00934249"/>
    <w:rsid w:val="009371FD"/>
    <w:rsid w:val="0094004C"/>
    <w:rsid w:val="0094323D"/>
    <w:rsid w:val="0094369E"/>
    <w:rsid w:val="009439AA"/>
    <w:rsid w:val="009445CD"/>
    <w:rsid w:val="00944A3A"/>
    <w:rsid w:val="00944D57"/>
    <w:rsid w:val="009456E6"/>
    <w:rsid w:val="0094684D"/>
    <w:rsid w:val="00946A2D"/>
    <w:rsid w:val="0095063F"/>
    <w:rsid w:val="00951CF4"/>
    <w:rsid w:val="009543C6"/>
    <w:rsid w:val="009543D3"/>
    <w:rsid w:val="00954846"/>
    <w:rsid w:val="0095687A"/>
    <w:rsid w:val="009610CF"/>
    <w:rsid w:val="0096122F"/>
    <w:rsid w:val="00962D77"/>
    <w:rsid w:val="009675CE"/>
    <w:rsid w:val="00971954"/>
    <w:rsid w:val="00971FF4"/>
    <w:rsid w:val="00973721"/>
    <w:rsid w:val="00977839"/>
    <w:rsid w:val="0098019F"/>
    <w:rsid w:val="00981066"/>
    <w:rsid w:val="00982172"/>
    <w:rsid w:val="00982B74"/>
    <w:rsid w:val="00982BDD"/>
    <w:rsid w:val="0098391C"/>
    <w:rsid w:val="00983A26"/>
    <w:rsid w:val="00983AE8"/>
    <w:rsid w:val="00984F92"/>
    <w:rsid w:val="00985569"/>
    <w:rsid w:val="009855BF"/>
    <w:rsid w:val="00985AF6"/>
    <w:rsid w:val="00986958"/>
    <w:rsid w:val="009870DE"/>
    <w:rsid w:val="00987E73"/>
    <w:rsid w:val="00992266"/>
    <w:rsid w:val="0099495F"/>
    <w:rsid w:val="00995272"/>
    <w:rsid w:val="009971C9"/>
    <w:rsid w:val="009A04F3"/>
    <w:rsid w:val="009A1CF1"/>
    <w:rsid w:val="009A2A31"/>
    <w:rsid w:val="009A3EAB"/>
    <w:rsid w:val="009A5978"/>
    <w:rsid w:val="009A6A40"/>
    <w:rsid w:val="009A6BE9"/>
    <w:rsid w:val="009A79E7"/>
    <w:rsid w:val="009A7D25"/>
    <w:rsid w:val="009B3877"/>
    <w:rsid w:val="009B3CC5"/>
    <w:rsid w:val="009B4E99"/>
    <w:rsid w:val="009B6F12"/>
    <w:rsid w:val="009B7B6C"/>
    <w:rsid w:val="009B7DFE"/>
    <w:rsid w:val="009C03B1"/>
    <w:rsid w:val="009C18F8"/>
    <w:rsid w:val="009C2119"/>
    <w:rsid w:val="009C4788"/>
    <w:rsid w:val="009D09F0"/>
    <w:rsid w:val="009D258C"/>
    <w:rsid w:val="009D4177"/>
    <w:rsid w:val="009D7DA0"/>
    <w:rsid w:val="009E1108"/>
    <w:rsid w:val="009E30B0"/>
    <w:rsid w:val="009E3B62"/>
    <w:rsid w:val="009E3BE5"/>
    <w:rsid w:val="009E3E57"/>
    <w:rsid w:val="009E46F7"/>
    <w:rsid w:val="009E53ED"/>
    <w:rsid w:val="009E5D37"/>
    <w:rsid w:val="009E701C"/>
    <w:rsid w:val="009F0311"/>
    <w:rsid w:val="009F03D3"/>
    <w:rsid w:val="009F0DA9"/>
    <w:rsid w:val="009F2193"/>
    <w:rsid w:val="009F2385"/>
    <w:rsid w:val="009F4038"/>
    <w:rsid w:val="009F4EBC"/>
    <w:rsid w:val="009F5517"/>
    <w:rsid w:val="009F59B5"/>
    <w:rsid w:val="009F66C0"/>
    <w:rsid w:val="009F6895"/>
    <w:rsid w:val="009F6F13"/>
    <w:rsid w:val="009F714D"/>
    <w:rsid w:val="009F73E0"/>
    <w:rsid w:val="009F7984"/>
    <w:rsid w:val="009F7D81"/>
    <w:rsid w:val="00A00D8E"/>
    <w:rsid w:val="00A01119"/>
    <w:rsid w:val="00A014AE"/>
    <w:rsid w:val="00A027D0"/>
    <w:rsid w:val="00A029EA"/>
    <w:rsid w:val="00A04BA3"/>
    <w:rsid w:val="00A05A8B"/>
    <w:rsid w:val="00A05DF7"/>
    <w:rsid w:val="00A06DA4"/>
    <w:rsid w:val="00A06F03"/>
    <w:rsid w:val="00A07041"/>
    <w:rsid w:val="00A075E1"/>
    <w:rsid w:val="00A10B24"/>
    <w:rsid w:val="00A151AA"/>
    <w:rsid w:val="00A16F18"/>
    <w:rsid w:val="00A251C8"/>
    <w:rsid w:val="00A258D1"/>
    <w:rsid w:val="00A26BF4"/>
    <w:rsid w:val="00A27ECD"/>
    <w:rsid w:val="00A31FAC"/>
    <w:rsid w:val="00A329CA"/>
    <w:rsid w:val="00A33102"/>
    <w:rsid w:val="00A346F2"/>
    <w:rsid w:val="00A35D58"/>
    <w:rsid w:val="00A36943"/>
    <w:rsid w:val="00A4118C"/>
    <w:rsid w:val="00A411D0"/>
    <w:rsid w:val="00A4126C"/>
    <w:rsid w:val="00A4196C"/>
    <w:rsid w:val="00A41E11"/>
    <w:rsid w:val="00A423C1"/>
    <w:rsid w:val="00A42D4A"/>
    <w:rsid w:val="00A432CA"/>
    <w:rsid w:val="00A44584"/>
    <w:rsid w:val="00A4479F"/>
    <w:rsid w:val="00A45947"/>
    <w:rsid w:val="00A47223"/>
    <w:rsid w:val="00A477D1"/>
    <w:rsid w:val="00A47B53"/>
    <w:rsid w:val="00A47B75"/>
    <w:rsid w:val="00A505E2"/>
    <w:rsid w:val="00A508DD"/>
    <w:rsid w:val="00A53A92"/>
    <w:rsid w:val="00A54144"/>
    <w:rsid w:val="00A54BB1"/>
    <w:rsid w:val="00A566D0"/>
    <w:rsid w:val="00A5737B"/>
    <w:rsid w:val="00A57ECA"/>
    <w:rsid w:val="00A61FB5"/>
    <w:rsid w:val="00A628D3"/>
    <w:rsid w:val="00A646D8"/>
    <w:rsid w:val="00A66330"/>
    <w:rsid w:val="00A663EF"/>
    <w:rsid w:val="00A66924"/>
    <w:rsid w:val="00A70869"/>
    <w:rsid w:val="00A70880"/>
    <w:rsid w:val="00A728C0"/>
    <w:rsid w:val="00A7423A"/>
    <w:rsid w:val="00A74C0D"/>
    <w:rsid w:val="00A76E98"/>
    <w:rsid w:val="00A77154"/>
    <w:rsid w:val="00A817A2"/>
    <w:rsid w:val="00A83771"/>
    <w:rsid w:val="00A84C1A"/>
    <w:rsid w:val="00A84ECD"/>
    <w:rsid w:val="00A85831"/>
    <w:rsid w:val="00A86276"/>
    <w:rsid w:val="00A901E6"/>
    <w:rsid w:val="00A91824"/>
    <w:rsid w:val="00A93D6E"/>
    <w:rsid w:val="00A9482B"/>
    <w:rsid w:val="00A948FD"/>
    <w:rsid w:val="00A957C3"/>
    <w:rsid w:val="00A96F8E"/>
    <w:rsid w:val="00A970B6"/>
    <w:rsid w:val="00AA199E"/>
    <w:rsid w:val="00AA22A6"/>
    <w:rsid w:val="00AA3BA6"/>
    <w:rsid w:val="00AA4CBC"/>
    <w:rsid w:val="00AA547C"/>
    <w:rsid w:val="00AB2053"/>
    <w:rsid w:val="00AB3B68"/>
    <w:rsid w:val="00AB4D0A"/>
    <w:rsid w:val="00AB4FAE"/>
    <w:rsid w:val="00AB52E3"/>
    <w:rsid w:val="00AB55E5"/>
    <w:rsid w:val="00AB5B9F"/>
    <w:rsid w:val="00AB5CDB"/>
    <w:rsid w:val="00AB61DB"/>
    <w:rsid w:val="00AB67B3"/>
    <w:rsid w:val="00AB6974"/>
    <w:rsid w:val="00AB6C63"/>
    <w:rsid w:val="00AB78DA"/>
    <w:rsid w:val="00AC0661"/>
    <w:rsid w:val="00AC09BD"/>
    <w:rsid w:val="00AC2D68"/>
    <w:rsid w:val="00AC2E4D"/>
    <w:rsid w:val="00AC2F16"/>
    <w:rsid w:val="00AC4011"/>
    <w:rsid w:val="00AC7260"/>
    <w:rsid w:val="00AC7609"/>
    <w:rsid w:val="00AD0E21"/>
    <w:rsid w:val="00AD2A10"/>
    <w:rsid w:val="00AD2D6E"/>
    <w:rsid w:val="00AD323B"/>
    <w:rsid w:val="00AD4728"/>
    <w:rsid w:val="00AD50A9"/>
    <w:rsid w:val="00AD705D"/>
    <w:rsid w:val="00AD73A6"/>
    <w:rsid w:val="00AD7755"/>
    <w:rsid w:val="00AD7851"/>
    <w:rsid w:val="00AE0ADE"/>
    <w:rsid w:val="00AE317A"/>
    <w:rsid w:val="00AE5F88"/>
    <w:rsid w:val="00AE672C"/>
    <w:rsid w:val="00AF0632"/>
    <w:rsid w:val="00AF1293"/>
    <w:rsid w:val="00AF2317"/>
    <w:rsid w:val="00AF2CEF"/>
    <w:rsid w:val="00AF2DC8"/>
    <w:rsid w:val="00AF5228"/>
    <w:rsid w:val="00AF56F1"/>
    <w:rsid w:val="00B008ED"/>
    <w:rsid w:val="00B00CF3"/>
    <w:rsid w:val="00B00E40"/>
    <w:rsid w:val="00B01C7B"/>
    <w:rsid w:val="00B01EAE"/>
    <w:rsid w:val="00B02C56"/>
    <w:rsid w:val="00B0410A"/>
    <w:rsid w:val="00B0477D"/>
    <w:rsid w:val="00B04C4C"/>
    <w:rsid w:val="00B05DD9"/>
    <w:rsid w:val="00B05DFC"/>
    <w:rsid w:val="00B120F5"/>
    <w:rsid w:val="00B13842"/>
    <w:rsid w:val="00B15486"/>
    <w:rsid w:val="00B15559"/>
    <w:rsid w:val="00B16307"/>
    <w:rsid w:val="00B16B69"/>
    <w:rsid w:val="00B17E5D"/>
    <w:rsid w:val="00B2064A"/>
    <w:rsid w:val="00B21525"/>
    <w:rsid w:val="00B2295D"/>
    <w:rsid w:val="00B25E34"/>
    <w:rsid w:val="00B26257"/>
    <w:rsid w:val="00B26343"/>
    <w:rsid w:val="00B306BB"/>
    <w:rsid w:val="00B30ACC"/>
    <w:rsid w:val="00B323AD"/>
    <w:rsid w:val="00B32EE8"/>
    <w:rsid w:val="00B342BF"/>
    <w:rsid w:val="00B371A0"/>
    <w:rsid w:val="00B37763"/>
    <w:rsid w:val="00B37FC4"/>
    <w:rsid w:val="00B40AFC"/>
    <w:rsid w:val="00B40FCE"/>
    <w:rsid w:val="00B4161D"/>
    <w:rsid w:val="00B431B8"/>
    <w:rsid w:val="00B448E8"/>
    <w:rsid w:val="00B44BAC"/>
    <w:rsid w:val="00B4581F"/>
    <w:rsid w:val="00B4674B"/>
    <w:rsid w:val="00B46F64"/>
    <w:rsid w:val="00B4798A"/>
    <w:rsid w:val="00B50540"/>
    <w:rsid w:val="00B51111"/>
    <w:rsid w:val="00B5191E"/>
    <w:rsid w:val="00B5230E"/>
    <w:rsid w:val="00B52588"/>
    <w:rsid w:val="00B52827"/>
    <w:rsid w:val="00B54FC6"/>
    <w:rsid w:val="00B55285"/>
    <w:rsid w:val="00B553BC"/>
    <w:rsid w:val="00B55E99"/>
    <w:rsid w:val="00B56022"/>
    <w:rsid w:val="00B573E7"/>
    <w:rsid w:val="00B60869"/>
    <w:rsid w:val="00B60C45"/>
    <w:rsid w:val="00B61049"/>
    <w:rsid w:val="00B627BA"/>
    <w:rsid w:val="00B6354C"/>
    <w:rsid w:val="00B640C4"/>
    <w:rsid w:val="00B6532E"/>
    <w:rsid w:val="00B65336"/>
    <w:rsid w:val="00B658DD"/>
    <w:rsid w:val="00B659F2"/>
    <w:rsid w:val="00B65BDA"/>
    <w:rsid w:val="00B662EB"/>
    <w:rsid w:val="00B67A1D"/>
    <w:rsid w:val="00B7044D"/>
    <w:rsid w:val="00B716CD"/>
    <w:rsid w:val="00B71F43"/>
    <w:rsid w:val="00B72228"/>
    <w:rsid w:val="00B72488"/>
    <w:rsid w:val="00B73324"/>
    <w:rsid w:val="00B73C12"/>
    <w:rsid w:val="00B74581"/>
    <w:rsid w:val="00B76465"/>
    <w:rsid w:val="00B7652D"/>
    <w:rsid w:val="00B8010C"/>
    <w:rsid w:val="00B801D7"/>
    <w:rsid w:val="00B81773"/>
    <w:rsid w:val="00B81C32"/>
    <w:rsid w:val="00B832DF"/>
    <w:rsid w:val="00B8722C"/>
    <w:rsid w:val="00B90DC1"/>
    <w:rsid w:val="00B923B5"/>
    <w:rsid w:val="00B92836"/>
    <w:rsid w:val="00B936BE"/>
    <w:rsid w:val="00B9611F"/>
    <w:rsid w:val="00B96B92"/>
    <w:rsid w:val="00BA0AD1"/>
    <w:rsid w:val="00BA1F2E"/>
    <w:rsid w:val="00BA2811"/>
    <w:rsid w:val="00BA43D8"/>
    <w:rsid w:val="00BA4F04"/>
    <w:rsid w:val="00BA674F"/>
    <w:rsid w:val="00BA6A9F"/>
    <w:rsid w:val="00BA73F3"/>
    <w:rsid w:val="00BA74C2"/>
    <w:rsid w:val="00BB2544"/>
    <w:rsid w:val="00BB56F1"/>
    <w:rsid w:val="00BB5885"/>
    <w:rsid w:val="00BB6273"/>
    <w:rsid w:val="00BC0FAC"/>
    <w:rsid w:val="00BC1D6A"/>
    <w:rsid w:val="00BC24CB"/>
    <w:rsid w:val="00BC27AD"/>
    <w:rsid w:val="00BC3C1C"/>
    <w:rsid w:val="00BC4253"/>
    <w:rsid w:val="00BC43EA"/>
    <w:rsid w:val="00BC75E3"/>
    <w:rsid w:val="00BC7CFC"/>
    <w:rsid w:val="00BD166C"/>
    <w:rsid w:val="00BD2147"/>
    <w:rsid w:val="00BD43F4"/>
    <w:rsid w:val="00BD44C3"/>
    <w:rsid w:val="00BD4C60"/>
    <w:rsid w:val="00BD5043"/>
    <w:rsid w:val="00BD54EE"/>
    <w:rsid w:val="00BD5BF2"/>
    <w:rsid w:val="00BD701A"/>
    <w:rsid w:val="00BE0938"/>
    <w:rsid w:val="00BE1388"/>
    <w:rsid w:val="00BE144B"/>
    <w:rsid w:val="00BE2304"/>
    <w:rsid w:val="00BE30CB"/>
    <w:rsid w:val="00BE337E"/>
    <w:rsid w:val="00BE42A0"/>
    <w:rsid w:val="00BE5EF8"/>
    <w:rsid w:val="00BE5FA9"/>
    <w:rsid w:val="00BE69D2"/>
    <w:rsid w:val="00BF524B"/>
    <w:rsid w:val="00BF5E6F"/>
    <w:rsid w:val="00BF6738"/>
    <w:rsid w:val="00BF7C6D"/>
    <w:rsid w:val="00C01842"/>
    <w:rsid w:val="00C01E18"/>
    <w:rsid w:val="00C03C64"/>
    <w:rsid w:val="00C047E1"/>
    <w:rsid w:val="00C0595A"/>
    <w:rsid w:val="00C06C09"/>
    <w:rsid w:val="00C10613"/>
    <w:rsid w:val="00C10C98"/>
    <w:rsid w:val="00C12171"/>
    <w:rsid w:val="00C122C8"/>
    <w:rsid w:val="00C1252B"/>
    <w:rsid w:val="00C13A36"/>
    <w:rsid w:val="00C15826"/>
    <w:rsid w:val="00C1646B"/>
    <w:rsid w:val="00C167ED"/>
    <w:rsid w:val="00C2011D"/>
    <w:rsid w:val="00C21FB6"/>
    <w:rsid w:val="00C24BFA"/>
    <w:rsid w:val="00C25DB6"/>
    <w:rsid w:val="00C26404"/>
    <w:rsid w:val="00C3023C"/>
    <w:rsid w:val="00C302B3"/>
    <w:rsid w:val="00C30393"/>
    <w:rsid w:val="00C32BC9"/>
    <w:rsid w:val="00C33792"/>
    <w:rsid w:val="00C337CD"/>
    <w:rsid w:val="00C33B78"/>
    <w:rsid w:val="00C33E25"/>
    <w:rsid w:val="00C340AF"/>
    <w:rsid w:val="00C3499F"/>
    <w:rsid w:val="00C34D4C"/>
    <w:rsid w:val="00C34E40"/>
    <w:rsid w:val="00C362F2"/>
    <w:rsid w:val="00C372E9"/>
    <w:rsid w:val="00C40102"/>
    <w:rsid w:val="00C40183"/>
    <w:rsid w:val="00C4279E"/>
    <w:rsid w:val="00C42832"/>
    <w:rsid w:val="00C42BAF"/>
    <w:rsid w:val="00C44EE9"/>
    <w:rsid w:val="00C44F0E"/>
    <w:rsid w:val="00C46205"/>
    <w:rsid w:val="00C469A8"/>
    <w:rsid w:val="00C46AFF"/>
    <w:rsid w:val="00C47CDD"/>
    <w:rsid w:val="00C50180"/>
    <w:rsid w:val="00C50437"/>
    <w:rsid w:val="00C51C61"/>
    <w:rsid w:val="00C525D9"/>
    <w:rsid w:val="00C52AB2"/>
    <w:rsid w:val="00C53E82"/>
    <w:rsid w:val="00C542E4"/>
    <w:rsid w:val="00C5550F"/>
    <w:rsid w:val="00C56CBC"/>
    <w:rsid w:val="00C5734A"/>
    <w:rsid w:val="00C57A92"/>
    <w:rsid w:val="00C608E6"/>
    <w:rsid w:val="00C60C9D"/>
    <w:rsid w:val="00C614F8"/>
    <w:rsid w:val="00C62B6B"/>
    <w:rsid w:val="00C66B3E"/>
    <w:rsid w:val="00C66B3F"/>
    <w:rsid w:val="00C674ED"/>
    <w:rsid w:val="00C678E2"/>
    <w:rsid w:val="00C712F5"/>
    <w:rsid w:val="00C721F9"/>
    <w:rsid w:val="00C73975"/>
    <w:rsid w:val="00C75687"/>
    <w:rsid w:val="00C75A3C"/>
    <w:rsid w:val="00C76049"/>
    <w:rsid w:val="00C813C5"/>
    <w:rsid w:val="00C827AF"/>
    <w:rsid w:val="00C82F64"/>
    <w:rsid w:val="00C8516A"/>
    <w:rsid w:val="00C85597"/>
    <w:rsid w:val="00C86D08"/>
    <w:rsid w:val="00C9011E"/>
    <w:rsid w:val="00C90127"/>
    <w:rsid w:val="00C91413"/>
    <w:rsid w:val="00C928FB"/>
    <w:rsid w:val="00C936D2"/>
    <w:rsid w:val="00C93A16"/>
    <w:rsid w:val="00C9435C"/>
    <w:rsid w:val="00C94EB2"/>
    <w:rsid w:val="00C952E9"/>
    <w:rsid w:val="00C972AD"/>
    <w:rsid w:val="00CA1ACB"/>
    <w:rsid w:val="00CA2302"/>
    <w:rsid w:val="00CA4448"/>
    <w:rsid w:val="00CA622F"/>
    <w:rsid w:val="00CA795C"/>
    <w:rsid w:val="00CB0D71"/>
    <w:rsid w:val="00CB140D"/>
    <w:rsid w:val="00CB26BC"/>
    <w:rsid w:val="00CB2907"/>
    <w:rsid w:val="00CB30AD"/>
    <w:rsid w:val="00CB3197"/>
    <w:rsid w:val="00CB3515"/>
    <w:rsid w:val="00CB3BA4"/>
    <w:rsid w:val="00CB5C32"/>
    <w:rsid w:val="00CB5DCF"/>
    <w:rsid w:val="00CB7538"/>
    <w:rsid w:val="00CC03C9"/>
    <w:rsid w:val="00CC3265"/>
    <w:rsid w:val="00CC41AF"/>
    <w:rsid w:val="00CC4298"/>
    <w:rsid w:val="00CC4412"/>
    <w:rsid w:val="00CC5C98"/>
    <w:rsid w:val="00CC628B"/>
    <w:rsid w:val="00CC62EB"/>
    <w:rsid w:val="00CC6592"/>
    <w:rsid w:val="00CD7573"/>
    <w:rsid w:val="00CE1D69"/>
    <w:rsid w:val="00CE4688"/>
    <w:rsid w:val="00CE4B3A"/>
    <w:rsid w:val="00CE5C54"/>
    <w:rsid w:val="00CE6510"/>
    <w:rsid w:val="00CE6CFB"/>
    <w:rsid w:val="00CF0A76"/>
    <w:rsid w:val="00CF11EA"/>
    <w:rsid w:val="00CF1295"/>
    <w:rsid w:val="00CF1A0C"/>
    <w:rsid w:val="00CF1E8D"/>
    <w:rsid w:val="00CF2929"/>
    <w:rsid w:val="00CF3706"/>
    <w:rsid w:val="00CF3DF2"/>
    <w:rsid w:val="00CF448B"/>
    <w:rsid w:val="00CF4B7B"/>
    <w:rsid w:val="00CF6E2B"/>
    <w:rsid w:val="00D010E8"/>
    <w:rsid w:val="00D011B8"/>
    <w:rsid w:val="00D032BA"/>
    <w:rsid w:val="00D0341A"/>
    <w:rsid w:val="00D03729"/>
    <w:rsid w:val="00D0449D"/>
    <w:rsid w:val="00D04BA7"/>
    <w:rsid w:val="00D053BF"/>
    <w:rsid w:val="00D05812"/>
    <w:rsid w:val="00D062A7"/>
    <w:rsid w:val="00D07113"/>
    <w:rsid w:val="00D1060F"/>
    <w:rsid w:val="00D10954"/>
    <w:rsid w:val="00D10E06"/>
    <w:rsid w:val="00D12E78"/>
    <w:rsid w:val="00D1390D"/>
    <w:rsid w:val="00D13ACF"/>
    <w:rsid w:val="00D14F63"/>
    <w:rsid w:val="00D170A5"/>
    <w:rsid w:val="00D173FE"/>
    <w:rsid w:val="00D17B8F"/>
    <w:rsid w:val="00D17D5E"/>
    <w:rsid w:val="00D22415"/>
    <w:rsid w:val="00D229E9"/>
    <w:rsid w:val="00D2488F"/>
    <w:rsid w:val="00D25B87"/>
    <w:rsid w:val="00D32DD5"/>
    <w:rsid w:val="00D33FB7"/>
    <w:rsid w:val="00D34B97"/>
    <w:rsid w:val="00D3509E"/>
    <w:rsid w:val="00D35F39"/>
    <w:rsid w:val="00D36370"/>
    <w:rsid w:val="00D407E2"/>
    <w:rsid w:val="00D40FA7"/>
    <w:rsid w:val="00D42241"/>
    <w:rsid w:val="00D423A4"/>
    <w:rsid w:val="00D43FD7"/>
    <w:rsid w:val="00D46BA7"/>
    <w:rsid w:val="00D47594"/>
    <w:rsid w:val="00D500DC"/>
    <w:rsid w:val="00D503F5"/>
    <w:rsid w:val="00D556DF"/>
    <w:rsid w:val="00D56558"/>
    <w:rsid w:val="00D609A1"/>
    <w:rsid w:val="00D61A20"/>
    <w:rsid w:val="00D6444B"/>
    <w:rsid w:val="00D64933"/>
    <w:rsid w:val="00D653DC"/>
    <w:rsid w:val="00D65C5F"/>
    <w:rsid w:val="00D70328"/>
    <w:rsid w:val="00D70985"/>
    <w:rsid w:val="00D717C7"/>
    <w:rsid w:val="00D72216"/>
    <w:rsid w:val="00D74043"/>
    <w:rsid w:val="00D75580"/>
    <w:rsid w:val="00D757B9"/>
    <w:rsid w:val="00D764B6"/>
    <w:rsid w:val="00D7664F"/>
    <w:rsid w:val="00D777D1"/>
    <w:rsid w:val="00D804EF"/>
    <w:rsid w:val="00D8081D"/>
    <w:rsid w:val="00D82867"/>
    <w:rsid w:val="00D82B50"/>
    <w:rsid w:val="00D8480B"/>
    <w:rsid w:val="00D84A8D"/>
    <w:rsid w:val="00D84CC0"/>
    <w:rsid w:val="00D87AB6"/>
    <w:rsid w:val="00D90BB0"/>
    <w:rsid w:val="00D97891"/>
    <w:rsid w:val="00DA0ADD"/>
    <w:rsid w:val="00DA1964"/>
    <w:rsid w:val="00DA26F7"/>
    <w:rsid w:val="00DA42FE"/>
    <w:rsid w:val="00DA6050"/>
    <w:rsid w:val="00DA65EE"/>
    <w:rsid w:val="00DB081D"/>
    <w:rsid w:val="00DB0864"/>
    <w:rsid w:val="00DB17A9"/>
    <w:rsid w:val="00DB249C"/>
    <w:rsid w:val="00DB5472"/>
    <w:rsid w:val="00DB54FB"/>
    <w:rsid w:val="00DB7E70"/>
    <w:rsid w:val="00DC045E"/>
    <w:rsid w:val="00DC2141"/>
    <w:rsid w:val="00DC27ED"/>
    <w:rsid w:val="00DC31E8"/>
    <w:rsid w:val="00DC340C"/>
    <w:rsid w:val="00DC404E"/>
    <w:rsid w:val="00DC4EAB"/>
    <w:rsid w:val="00DC6307"/>
    <w:rsid w:val="00DC6574"/>
    <w:rsid w:val="00DC7AA4"/>
    <w:rsid w:val="00DC7AEC"/>
    <w:rsid w:val="00DC7B99"/>
    <w:rsid w:val="00DC7DF2"/>
    <w:rsid w:val="00DD12C7"/>
    <w:rsid w:val="00DD15EE"/>
    <w:rsid w:val="00DD292A"/>
    <w:rsid w:val="00DD3E94"/>
    <w:rsid w:val="00DD5D35"/>
    <w:rsid w:val="00DD6EB8"/>
    <w:rsid w:val="00DE06BD"/>
    <w:rsid w:val="00DE1124"/>
    <w:rsid w:val="00DE160C"/>
    <w:rsid w:val="00DE1C8D"/>
    <w:rsid w:val="00DE319D"/>
    <w:rsid w:val="00DE486C"/>
    <w:rsid w:val="00DE5BEE"/>
    <w:rsid w:val="00DE62CE"/>
    <w:rsid w:val="00DE67B9"/>
    <w:rsid w:val="00DE7E09"/>
    <w:rsid w:val="00DE7FAC"/>
    <w:rsid w:val="00DF0891"/>
    <w:rsid w:val="00DF1860"/>
    <w:rsid w:val="00DF27B6"/>
    <w:rsid w:val="00DF2C7A"/>
    <w:rsid w:val="00DF5BA5"/>
    <w:rsid w:val="00DF5F9C"/>
    <w:rsid w:val="00E01029"/>
    <w:rsid w:val="00E031AF"/>
    <w:rsid w:val="00E075D0"/>
    <w:rsid w:val="00E075DB"/>
    <w:rsid w:val="00E1006B"/>
    <w:rsid w:val="00E104C1"/>
    <w:rsid w:val="00E112E8"/>
    <w:rsid w:val="00E148B5"/>
    <w:rsid w:val="00E14D7F"/>
    <w:rsid w:val="00E15312"/>
    <w:rsid w:val="00E1540D"/>
    <w:rsid w:val="00E157BA"/>
    <w:rsid w:val="00E173CA"/>
    <w:rsid w:val="00E1789E"/>
    <w:rsid w:val="00E17EA6"/>
    <w:rsid w:val="00E201C3"/>
    <w:rsid w:val="00E20355"/>
    <w:rsid w:val="00E233DB"/>
    <w:rsid w:val="00E23632"/>
    <w:rsid w:val="00E23CC3"/>
    <w:rsid w:val="00E24B91"/>
    <w:rsid w:val="00E25205"/>
    <w:rsid w:val="00E26634"/>
    <w:rsid w:val="00E26690"/>
    <w:rsid w:val="00E26EF1"/>
    <w:rsid w:val="00E30320"/>
    <w:rsid w:val="00E34DFF"/>
    <w:rsid w:val="00E36955"/>
    <w:rsid w:val="00E41321"/>
    <w:rsid w:val="00E44A9C"/>
    <w:rsid w:val="00E4524D"/>
    <w:rsid w:val="00E45E13"/>
    <w:rsid w:val="00E47D47"/>
    <w:rsid w:val="00E50F5D"/>
    <w:rsid w:val="00E52079"/>
    <w:rsid w:val="00E53FF4"/>
    <w:rsid w:val="00E5518A"/>
    <w:rsid w:val="00E5547E"/>
    <w:rsid w:val="00E57A01"/>
    <w:rsid w:val="00E57B7C"/>
    <w:rsid w:val="00E60294"/>
    <w:rsid w:val="00E60DD6"/>
    <w:rsid w:val="00E60EDC"/>
    <w:rsid w:val="00E630F0"/>
    <w:rsid w:val="00E63307"/>
    <w:rsid w:val="00E63447"/>
    <w:rsid w:val="00E649FC"/>
    <w:rsid w:val="00E65C3C"/>
    <w:rsid w:val="00E6614C"/>
    <w:rsid w:val="00E661C5"/>
    <w:rsid w:val="00E66AF8"/>
    <w:rsid w:val="00E66E99"/>
    <w:rsid w:val="00E74E17"/>
    <w:rsid w:val="00E757BE"/>
    <w:rsid w:val="00E7595D"/>
    <w:rsid w:val="00E77524"/>
    <w:rsid w:val="00E80EE4"/>
    <w:rsid w:val="00E83E15"/>
    <w:rsid w:val="00E8480B"/>
    <w:rsid w:val="00E8529B"/>
    <w:rsid w:val="00E85984"/>
    <w:rsid w:val="00E867E2"/>
    <w:rsid w:val="00E86D27"/>
    <w:rsid w:val="00E871CD"/>
    <w:rsid w:val="00E8734E"/>
    <w:rsid w:val="00E9009A"/>
    <w:rsid w:val="00E9091B"/>
    <w:rsid w:val="00E940D7"/>
    <w:rsid w:val="00E942BE"/>
    <w:rsid w:val="00E95B5C"/>
    <w:rsid w:val="00E9605D"/>
    <w:rsid w:val="00E97468"/>
    <w:rsid w:val="00E97FEF"/>
    <w:rsid w:val="00EA117C"/>
    <w:rsid w:val="00EA2D09"/>
    <w:rsid w:val="00EA4758"/>
    <w:rsid w:val="00EA4E02"/>
    <w:rsid w:val="00EB1ABD"/>
    <w:rsid w:val="00EB3437"/>
    <w:rsid w:val="00EB3C05"/>
    <w:rsid w:val="00EB498F"/>
    <w:rsid w:val="00EB55DE"/>
    <w:rsid w:val="00EB6F80"/>
    <w:rsid w:val="00EB7CC9"/>
    <w:rsid w:val="00EC06A1"/>
    <w:rsid w:val="00EC12A8"/>
    <w:rsid w:val="00EC1661"/>
    <w:rsid w:val="00EC268A"/>
    <w:rsid w:val="00ED0424"/>
    <w:rsid w:val="00ED1CC4"/>
    <w:rsid w:val="00ED1E2F"/>
    <w:rsid w:val="00ED2F5E"/>
    <w:rsid w:val="00ED2F7F"/>
    <w:rsid w:val="00ED391D"/>
    <w:rsid w:val="00ED68AF"/>
    <w:rsid w:val="00ED6D4C"/>
    <w:rsid w:val="00ED75D3"/>
    <w:rsid w:val="00EE0E32"/>
    <w:rsid w:val="00EE1596"/>
    <w:rsid w:val="00EE3262"/>
    <w:rsid w:val="00EE4B9E"/>
    <w:rsid w:val="00EE60AA"/>
    <w:rsid w:val="00EE73C2"/>
    <w:rsid w:val="00EE7D1E"/>
    <w:rsid w:val="00EE7DB9"/>
    <w:rsid w:val="00EF062E"/>
    <w:rsid w:val="00EF11FE"/>
    <w:rsid w:val="00EF189B"/>
    <w:rsid w:val="00EF18D0"/>
    <w:rsid w:val="00EF2084"/>
    <w:rsid w:val="00EF3798"/>
    <w:rsid w:val="00EF485F"/>
    <w:rsid w:val="00EF4FC9"/>
    <w:rsid w:val="00EF6135"/>
    <w:rsid w:val="00EF664E"/>
    <w:rsid w:val="00F0092A"/>
    <w:rsid w:val="00F02288"/>
    <w:rsid w:val="00F029A9"/>
    <w:rsid w:val="00F03D40"/>
    <w:rsid w:val="00F04DC2"/>
    <w:rsid w:val="00F055C7"/>
    <w:rsid w:val="00F05ECC"/>
    <w:rsid w:val="00F064A4"/>
    <w:rsid w:val="00F06899"/>
    <w:rsid w:val="00F13E92"/>
    <w:rsid w:val="00F17450"/>
    <w:rsid w:val="00F17E14"/>
    <w:rsid w:val="00F208B9"/>
    <w:rsid w:val="00F20F02"/>
    <w:rsid w:val="00F2156B"/>
    <w:rsid w:val="00F21903"/>
    <w:rsid w:val="00F22278"/>
    <w:rsid w:val="00F23C57"/>
    <w:rsid w:val="00F24936"/>
    <w:rsid w:val="00F253F7"/>
    <w:rsid w:val="00F25724"/>
    <w:rsid w:val="00F27351"/>
    <w:rsid w:val="00F30622"/>
    <w:rsid w:val="00F3273D"/>
    <w:rsid w:val="00F32AA8"/>
    <w:rsid w:val="00F33A60"/>
    <w:rsid w:val="00F36065"/>
    <w:rsid w:val="00F40296"/>
    <w:rsid w:val="00F417A7"/>
    <w:rsid w:val="00F42511"/>
    <w:rsid w:val="00F46544"/>
    <w:rsid w:val="00F472E9"/>
    <w:rsid w:val="00F50D6D"/>
    <w:rsid w:val="00F517EC"/>
    <w:rsid w:val="00F51A69"/>
    <w:rsid w:val="00F531FA"/>
    <w:rsid w:val="00F53231"/>
    <w:rsid w:val="00F54C6F"/>
    <w:rsid w:val="00F55130"/>
    <w:rsid w:val="00F565B4"/>
    <w:rsid w:val="00F56F00"/>
    <w:rsid w:val="00F5709B"/>
    <w:rsid w:val="00F61429"/>
    <w:rsid w:val="00F6253E"/>
    <w:rsid w:val="00F63317"/>
    <w:rsid w:val="00F64A4D"/>
    <w:rsid w:val="00F65146"/>
    <w:rsid w:val="00F658AD"/>
    <w:rsid w:val="00F663E0"/>
    <w:rsid w:val="00F66EBC"/>
    <w:rsid w:val="00F70A03"/>
    <w:rsid w:val="00F7160A"/>
    <w:rsid w:val="00F734B9"/>
    <w:rsid w:val="00F73DAB"/>
    <w:rsid w:val="00F74C61"/>
    <w:rsid w:val="00F77EA4"/>
    <w:rsid w:val="00F81A53"/>
    <w:rsid w:val="00F82A6B"/>
    <w:rsid w:val="00F82C70"/>
    <w:rsid w:val="00F83596"/>
    <w:rsid w:val="00F83CC5"/>
    <w:rsid w:val="00F849A7"/>
    <w:rsid w:val="00F84AE8"/>
    <w:rsid w:val="00F85489"/>
    <w:rsid w:val="00F855A1"/>
    <w:rsid w:val="00F857AD"/>
    <w:rsid w:val="00F85FFD"/>
    <w:rsid w:val="00F8625C"/>
    <w:rsid w:val="00F949B9"/>
    <w:rsid w:val="00F9762D"/>
    <w:rsid w:val="00FA052B"/>
    <w:rsid w:val="00FA0B76"/>
    <w:rsid w:val="00FA14F5"/>
    <w:rsid w:val="00FA1840"/>
    <w:rsid w:val="00FA1B65"/>
    <w:rsid w:val="00FA21B2"/>
    <w:rsid w:val="00FA2ABF"/>
    <w:rsid w:val="00FA3C43"/>
    <w:rsid w:val="00FA4312"/>
    <w:rsid w:val="00FA4E5D"/>
    <w:rsid w:val="00FA51EB"/>
    <w:rsid w:val="00FA527E"/>
    <w:rsid w:val="00FA5782"/>
    <w:rsid w:val="00FA6589"/>
    <w:rsid w:val="00FA6E59"/>
    <w:rsid w:val="00FA6EF9"/>
    <w:rsid w:val="00FA6F0E"/>
    <w:rsid w:val="00FB0341"/>
    <w:rsid w:val="00FB0448"/>
    <w:rsid w:val="00FB23B3"/>
    <w:rsid w:val="00FB25F9"/>
    <w:rsid w:val="00FB416D"/>
    <w:rsid w:val="00FB4CA1"/>
    <w:rsid w:val="00FB56C4"/>
    <w:rsid w:val="00FB584C"/>
    <w:rsid w:val="00FB74A5"/>
    <w:rsid w:val="00FB7962"/>
    <w:rsid w:val="00FC0C07"/>
    <w:rsid w:val="00FC17E7"/>
    <w:rsid w:val="00FC1B63"/>
    <w:rsid w:val="00FC2711"/>
    <w:rsid w:val="00FC36AE"/>
    <w:rsid w:val="00FC4CEF"/>
    <w:rsid w:val="00FC5C06"/>
    <w:rsid w:val="00FC5CE5"/>
    <w:rsid w:val="00FC6509"/>
    <w:rsid w:val="00FC6C76"/>
    <w:rsid w:val="00FD24E8"/>
    <w:rsid w:val="00FD277D"/>
    <w:rsid w:val="00FD34BA"/>
    <w:rsid w:val="00FD7B99"/>
    <w:rsid w:val="00FE2C80"/>
    <w:rsid w:val="00FE4784"/>
    <w:rsid w:val="00FE4B9C"/>
    <w:rsid w:val="00FE5E44"/>
    <w:rsid w:val="00FE6B42"/>
    <w:rsid w:val="00FE774E"/>
    <w:rsid w:val="00FF05B8"/>
    <w:rsid w:val="00FF0BC3"/>
    <w:rsid w:val="00FF2C33"/>
    <w:rsid w:val="00FF3F66"/>
    <w:rsid w:val="00FF4483"/>
    <w:rsid w:val="00FF4592"/>
    <w:rsid w:val="00FF55B0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9968"/>
  <w15:chartTrackingRefBased/>
  <w15:docId w15:val="{79966055-0EF5-4D48-8416-413FC124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59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1388"/>
    <w:pPr>
      <w:keepNext/>
      <w:keepLines/>
      <w:pageBreakBefore/>
      <w:numPr>
        <w:numId w:val="23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962"/>
    <w:pPr>
      <w:keepNext/>
      <w:keepLines/>
      <w:numPr>
        <w:ilvl w:val="1"/>
        <w:numId w:val="23"/>
      </w:numPr>
      <w:spacing w:before="40" w:after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62"/>
    <w:pPr>
      <w:keepNext/>
      <w:keepLines/>
      <w:numPr>
        <w:ilvl w:val="2"/>
        <w:numId w:val="23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962"/>
    <w:pPr>
      <w:keepNext/>
      <w:keepLines/>
      <w:numPr>
        <w:ilvl w:val="3"/>
        <w:numId w:val="23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B7962"/>
    <w:pPr>
      <w:keepNext/>
      <w:keepLines/>
      <w:numPr>
        <w:ilvl w:val="4"/>
        <w:numId w:val="23"/>
      </w:numPr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62"/>
    <w:pPr>
      <w:keepNext/>
      <w:keepLines/>
      <w:numPr>
        <w:ilvl w:val="5"/>
        <w:numId w:val="23"/>
      </w:numPr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A9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A9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A9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6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D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0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5E"/>
  </w:style>
  <w:style w:type="paragraph" w:styleId="Footer">
    <w:name w:val="footer"/>
    <w:basedOn w:val="Normal"/>
    <w:link w:val="FooterChar"/>
    <w:uiPriority w:val="99"/>
    <w:unhideWhenUsed/>
    <w:rsid w:val="002D0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5E"/>
  </w:style>
  <w:style w:type="paragraph" w:customStyle="1" w:styleId="FirstPageInfo">
    <w:name w:val="First Page Info"/>
    <w:basedOn w:val="Normal"/>
    <w:qFormat/>
    <w:rsid w:val="00E867E2"/>
    <w:rPr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653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1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481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20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0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7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9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7962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79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424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53CA"/>
    <w:pPr>
      <w:spacing w:after="100"/>
      <w:ind w:left="440"/>
    </w:pPr>
  </w:style>
  <w:style w:type="character" w:customStyle="1" w:styleId="InlineCode">
    <w:name w:val="Inline Code"/>
    <w:basedOn w:val="DefaultParagraphFont"/>
    <w:uiPriority w:val="1"/>
    <w:qFormat/>
    <w:rsid w:val="003802FA"/>
    <w:rPr>
      <w:rFonts w:ascii="Consolas" w:hAnsi="Consolas"/>
      <w:sz w:val="20"/>
      <w:lang w:val="en-US"/>
    </w:rPr>
  </w:style>
  <w:style w:type="character" w:customStyle="1" w:styleId="Sub">
    <w:name w:val="Sub"/>
    <w:basedOn w:val="DefaultParagraphFont"/>
    <w:uiPriority w:val="1"/>
    <w:qFormat/>
    <w:rsid w:val="000B05AE"/>
    <w:rPr>
      <w:sz w:val="24"/>
      <w:vertAlign w:val="subscript"/>
      <w:lang w:val="en-US"/>
    </w:rPr>
  </w:style>
  <w:style w:type="paragraph" w:styleId="ListParagraph">
    <w:name w:val="List Paragraph"/>
    <w:basedOn w:val="Normal"/>
    <w:uiPriority w:val="34"/>
    <w:rsid w:val="00025E9F"/>
    <w:pPr>
      <w:ind w:left="720"/>
      <w:contextualSpacing/>
    </w:pPr>
  </w:style>
  <w:style w:type="character" w:customStyle="1" w:styleId="Emphasized">
    <w:name w:val="Emphasized"/>
    <w:basedOn w:val="DefaultParagraphFont"/>
    <w:uiPriority w:val="1"/>
    <w:qFormat/>
    <w:rsid w:val="00EB7CC9"/>
    <w:rPr>
      <w:rFonts w:ascii="Times New Roman" w:hAnsi="Times New Roman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607B"/>
    <w:rPr>
      <w:vertAlign w:val="superscript"/>
    </w:rPr>
  </w:style>
  <w:style w:type="table" w:styleId="GridTable1Light">
    <w:name w:val="Grid Table 1 Light"/>
    <w:basedOn w:val="TableNormal"/>
    <w:uiPriority w:val="46"/>
    <w:rsid w:val="00660C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0C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0C3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Block">
    <w:name w:val="Code Block"/>
    <w:basedOn w:val="Normal"/>
    <w:qFormat/>
    <w:rsid w:val="00AA3BA6"/>
    <w:pPr>
      <w:shd w:val="clear" w:color="auto" w:fill="EAF8FA"/>
      <w:contextualSpacing/>
    </w:pPr>
    <w:rPr>
      <w:rFonts w:ascii="Consolas" w:hAnsi="Consolas"/>
      <w:sz w:val="20"/>
    </w:rPr>
  </w:style>
  <w:style w:type="paragraph" w:customStyle="1" w:styleId="Heading4Code">
    <w:name w:val="Heading 4 Code"/>
    <w:basedOn w:val="Heading4"/>
    <w:next w:val="Normal"/>
    <w:qFormat/>
    <w:rsid w:val="00B662EB"/>
    <w:pPr>
      <w:numPr>
        <w:ilvl w:val="0"/>
        <w:numId w:val="0"/>
      </w:numPr>
    </w:pPr>
    <w:rPr>
      <w:rFonts w:ascii="Consolas" w:hAnsi="Consolas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695612"/>
    <w:pPr>
      <w:spacing w:after="100"/>
      <w:ind w:left="660"/>
    </w:pPr>
  </w:style>
  <w:style w:type="character" w:styleId="Emphasis">
    <w:name w:val="Emphasis"/>
    <w:basedOn w:val="DefaultParagraphFont"/>
    <w:uiPriority w:val="20"/>
    <w:qFormat/>
    <w:rsid w:val="00FA57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pleriche/FastMM4" TargetMode="External"/><Relationship Id="rId39" Type="http://schemas.openxmlformats.org/officeDocument/2006/relationships/hyperlink" Target="https://github.com/remobjects/pascalscript/blob/master/Source/uPSPreProcessor.pas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github.com/remobjects/pascalscript/wiki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remobjects/pascalscript" TargetMode="External"/><Relationship Id="rId33" Type="http://schemas.openxmlformats.org/officeDocument/2006/relationships/hyperlink" Target="http://delphiprogrammingdiary.blogspot.com/2018/09/fastmm-and-how-to-use-in-delphi-project.html" TargetMode="External"/><Relationship Id="rId38" Type="http://schemas.openxmlformats.org/officeDocument/2006/relationships/hyperlink" Target="https://github.com/remobjects/pascalscript/blob/master/Source/uPSCompiler.pa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ynEdit/SynEdit" TargetMode="External"/><Relationship Id="rId32" Type="http://schemas.openxmlformats.org/officeDocument/2006/relationships/hyperlink" Target="http://mydataexpress.ru/remobjects_pascal_script.pdf" TargetMode="External"/><Relationship Id="rId37" Type="http://schemas.openxmlformats.org/officeDocument/2006/relationships/hyperlink" Target="http://docwiki.embarcadero.com/RADStudio/Rio/en/Conditional_compilation_(Delphi)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mbarcadero.com/products/delphi/starter/free-download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://docwiki.embarcadero.com/RADStudio/Rio/en/Data_Types,_Variables,_and_Constants_Index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www.be-precision.com/products/precision-builder/express/webhelp/en/topics/PSSyntax.ht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C8FCE-5545-4B72-AA6F-F0F8761B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18</Pages>
  <Words>3227</Words>
  <Characters>18395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1978</cp:revision>
  <cp:lastPrinted>2019-06-11T05:31:00Z</cp:lastPrinted>
  <dcterms:created xsi:type="dcterms:W3CDTF">2019-05-09T19:15:00Z</dcterms:created>
  <dcterms:modified xsi:type="dcterms:W3CDTF">2019-06-11T05:33:00Z</dcterms:modified>
</cp:coreProperties>
</file>